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9083D92"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72D1EED" w14:textId="77777777" w:rsidR="00267D6E" w:rsidRPr="00B27235" w:rsidRDefault="00267D6E" w:rsidP="00A302D7">
            <w:pPr>
              <w:pStyle w:val="Heading1"/>
            </w:pPr>
          </w:p>
        </w:tc>
      </w:tr>
      <w:tr w:rsidR="00267D6E" w:rsidRPr="00B27235" w14:paraId="3EE36E0E"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C2ECAD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A28EB9A" w14:textId="3782CF8B" w:rsidR="00267D6E" w:rsidRPr="00267D6E" w:rsidRDefault="00EE790D" w:rsidP="006C13BF">
            <w:pPr>
              <w:spacing w:before="160"/>
            </w:pPr>
            <w:r>
              <w:t>Immunisation Nurse</w:t>
            </w:r>
          </w:p>
        </w:tc>
      </w:tr>
      <w:tr w:rsidR="00267D6E" w:rsidRPr="00B27235" w14:paraId="12A0DD8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601D346"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F12E324" w14:textId="6FCCC485" w:rsidR="00267D6E" w:rsidRPr="00267D6E" w:rsidRDefault="00EE790D" w:rsidP="006C13BF">
            <w:pPr>
              <w:spacing w:before="160"/>
            </w:pPr>
            <w:r>
              <w:t>Senior Immunisation Nurse</w:t>
            </w:r>
          </w:p>
        </w:tc>
      </w:tr>
      <w:tr w:rsidR="00267D6E" w:rsidRPr="00B27235" w14:paraId="06D31C75"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06065A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D27B18C" w14:textId="4FFE90E2" w:rsidR="00267D6E" w:rsidRPr="00267D6E" w:rsidRDefault="00EE790D" w:rsidP="006C13BF">
            <w:pPr>
              <w:spacing w:before="160"/>
            </w:pPr>
            <w:r>
              <w:t>Support Workers</w:t>
            </w:r>
          </w:p>
        </w:tc>
      </w:tr>
      <w:tr w:rsidR="00267D6E" w:rsidRPr="00B27235" w14:paraId="0DC73513" w14:textId="77777777" w:rsidTr="003B120C">
        <w:trPr>
          <w:trHeight w:hRule="exact" w:val="170"/>
        </w:trPr>
        <w:tc>
          <w:tcPr>
            <w:tcW w:w="10173" w:type="dxa"/>
            <w:gridSpan w:val="2"/>
            <w:tcBorders>
              <w:top w:val="nil"/>
              <w:left w:val="nil"/>
              <w:bottom w:val="nil"/>
              <w:right w:val="nil"/>
            </w:tcBorders>
            <w:shd w:val="clear" w:color="auto" w:fill="auto"/>
          </w:tcPr>
          <w:p w14:paraId="6BF76AC0" w14:textId="77777777" w:rsidR="00267D6E" w:rsidRPr="00B27235" w:rsidRDefault="00267D6E" w:rsidP="003B120C">
            <w:pPr>
              <w:pStyle w:val="Heading1"/>
              <w:rPr>
                <w:color w:val="3C3C3B" w:themeColor="text1"/>
              </w:rPr>
            </w:pPr>
          </w:p>
        </w:tc>
      </w:tr>
    </w:tbl>
    <w:p w14:paraId="2E4BCDFB" w14:textId="7320377D" w:rsidR="00887483" w:rsidRDefault="00394265" w:rsidP="00A302D7">
      <w:pPr>
        <w:pStyle w:val="Heading2"/>
      </w:pPr>
      <w:r>
        <w:t>Job purpose</w:t>
      </w:r>
    </w:p>
    <w:p w14:paraId="09353174" w14:textId="28D71471" w:rsidR="00EE790D" w:rsidRPr="00017D04" w:rsidRDefault="00EE790D" w:rsidP="00EE790D">
      <w:pPr>
        <w:rPr>
          <w:shd w:val="clear" w:color="auto" w:fill="FFFFFF"/>
          <w:lang w:eastAsia="en-GB"/>
        </w:rPr>
      </w:pPr>
      <w:r>
        <w:rPr>
          <w:shd w:val="clear" w:color="auto" w:fill="FFFFFF"/>
          <w:lang w:eastAsia="en-GB"/>
        </w:rPr>
        <w:t>The post holder is a Registered Nurse working in the</w:t>
      </w:r>
      <w:r w:rsidR="00914CE7">
        <w:rPr>
          <w:shd w:val="clear" w:color="auto" w:fill="FFFFFF"/>
          <w:lang w:eastAsia="en-GB"/>
        </w:rPr>
        <w:t xml:space="preserve"> Immunisation Team delivering</w:t>
      </w:r>
      <w:r>
        <w:rPr>
          <w:shd w:val="clear" w:color="auto" w:fill="FFFFFF"/>
          <w:lang w:eastAsia="en-GB"/>
        </w:rPr>
        <w:t xml:space="preserve"> immunisation services to children and young people </w:t>
      </w:r>
      <w:r w:rsidRPr="00017D04">
        <w:rPr>
          <w:shd w:val="clear" w:color="auto" w:fill="FFFFFF"/>
          <w:lang w:eastAsia="en-GB"/>
        </w:rPr>
        <w:t>across Devon. The work takes place in a variety of settings, including schools, clinics and community venues to deliver the National Childhood Immunisation Programme.</w:t>
      </w:r>
    </w:p>
    <w:p w14:paraId="7D681ED0" w14:textId="1516EFB8" w:rsidR="00EE790D" w:rsidRPr="00017D04" w:rsidRDefault="00EE790D" w:rsidP="00EE790D">
      <w:pPr>
        <w:rPr>
          <w:shd w:val="clear" w:color="auto" w:fill="FFFFFF"/>
          <w:lang w:eastAsia="en-GB"/>
        </w:rPr>
      </w:pPr>
      <w:r w:rsidRPr="00017D04">
        <w:rPr>
          <w:shd w:val="clear" w:color="auto" w:fill="FFFFFF"/>
          <w:lang w:eastAsia="en-GB"/>
        </w:rPr>
        <w:t xml:space="preserve">As a member of the Immunisation Team and part of the wider public health service, the post holder will work collaboratively with School Nurses, Educational staff, Primary Care colleagues, Public Health and other agencies to ensure a </w:t>
      </w:r>
      <w:r w:rsidR="00914CE7" w:rsidRPr="00017D04">
        <w:rPr>
          <w:shd w:val="clear" w:color="auto" w:fill="FFFFFF"/>
          <w:lang w:eastAsia="en-GB"/>
        </w:rPr>
        <w:t>highly</w:t>
      </w:r>
      <w:r w:rsidRPr="00017D04">
        <w:rPr>
          <w:shd w:val="clear" w:color="auto" w:fill="FFFFFF"/>
          <w:lang w:eastAsia="en-GB"/>
        </w:rPr>
        <w:t xml:space="preserve"> efficient, effective and safe service is provided.</w:t>
      </w:r>
    </w:p>
    <w:p w14:paraId="21D74010" w14:textId="41F7CBEF" w:rsidR="00D34B02" w:rsidRPr="00017D04" w:rsidRDefault="00D34B02" w:rsidP="00EE790D">
      <w:pPr>
        <w:rPr>
          <w:shd w:val="clear" w:color="auto" w:fill="FFFFFF"/>
          <w:lang w:eastAsia="en-GB"/>
        </w:rPr>
      </w:pPr>
      <w:r w:rsidRPr="00017D04">
        <w:rPr>
          <w:shd w:val="clear" w:color="auto" w:fill="FFFFFF"/>
          <w:lang w:eastAsia="en-GB"/>
        </w:rPr>
        <w:t>The post holder will provide leadership at immunisation sessions,</w:t>
      </w:r>
      <w:r w:rsidR="00914CE7" w:rsidRPr="00017D04">
        <w:rPr>
          <w:shd w:val="clear" w:color="auto" w:fill="FFFFFF"/>
          <w:lang w:eastAsia="en-GB"/>
        </w:rPr>
        <w:t xml:space="preserve"> </w:t>
      </w:r>
      <w:r w:rsidRPr="00017D04">
        <w:rPr>
          <w:shd w:val="clear" w:color="auto" w:fill="FFFFFF"/>
          <w:lang w:eastAsia="en-GB"/>
        </w:rPr>
        <w:t xml:space="preserve">acting as the </w:t>
      </w:r>
      <w:r w:rsidR="00914CE7" w:rsidRPr="00017D04">
        <w:rPr>
          <w:shd w:val="clear" w:color="auto" w:fill="FFFFFF"/>
          <w:lang w:eastAsia="en-GB"/>
        </w:rPr>
        <w:t xml:space="preserve">sessional </w:t>
      </w:r>
      <w:r w:rsidRPr="00017D04">
        <w:rPr>
          <w:shd w:val="clear" w:color="auto" w:fill="FFFFFF"/>
          <w:lang w:eastAsia="en-GB"/>
        </w:rPr>
        <w:t>Lead nurse and deputising for the Senior Immunisation Nurse as required.</w:t>
      </w:r>
    </w:p>
    <w:p w14:paraId="388BBA29" w14:textId="77777777" w:rsidR="00724F54" w:rsidRPr="00017D04" w:rsidRDefault="00724F54" w:rsidP="009C0531">
      <w:pPr>
        <w:rPr>
          <w:b/>
          <w:shd w:val="clear" w:color="auto" w:fill="FFFFFF"/>
          <w:lang w:eastAsia="en-GB"/>
        </w:rPr>
      </w:pPr>
      <w:r w:rsidRPr="00017D04">
        <w:rPr>
          <w:b/>
          <w:shd w:val="clear" w:color="auto" w:fill="FFFFFF"/>
          <w:lang w:eastAsia="en-GB"/>
        </w:rPr>
        <w:t>Base</w:t>
      </w:r>
    </w:p>
    <w:p w14:paraId="6371881D" w14:textId="4150407D" w:rsidR="00394265" w:rsidRPr="009C0531" w:rsidRDefault="007C756C" w:rsidP="00394265">
      <w:pPr>
        <w:rPr>
          <w:shd w:val="clear" w:color="auto" w:fill="FFFFFF"/>
          <w:lang w:eastAsia="en-GB"/>
        </w:rPr>
      </w:pPr>
      <w:r w:rsidRPr="00017D04">
        <w:rPr>
          <w:shd w:val="clear" w:color="auto" w:fill="FFFFFF"/>
          <w:lang w:eastAsia="en-GB"/>
        </w:rPr>
        <w:t>The post holder will be based at one of the locality immunisation teams, currently located in Barnstaple, Exeter, South Devon or Plymouth.</w:t>
      </w:r>
      <w:bookmarkStart w:id="0" w:name="_GoBack"/>
      <w:bookmarkEnd w:id="0"/>
    </w:p>
    <w:p w14:paraId="157FBCD8" w14:textId="7073FD13" w:rsidR="00CC5AC8" w:rsidRPr="009C0531" w:rsidRDefault="00CC5AC8" w:rsidP="009C0531">
      <w:pPr>
        <w:rPr>
          <w:b/>
          <w:shd w:val="clear" w:color="auto" w:fill="FFFFFF"/>
          <w:lang w:eastAsia="en-GB"/>
        </w:rPr>
      </w:pPr>
      <w:r w:rsidRPr="009C0531">
        <w:rPr>
          <w:b/>
          <w:shd w:val="clear" w:color="auto" w:fill="FFFFFF"/>
          <w:lang w:eastAsia="en-GB"/>
        </w:rPr>
        <w:t>This post is responsible for</w:t>
      </w:r>
      <w:r w:rsidR="009C0531">
        <w:rPr>
          <w:b/>
          <w:shd w:val="clear" w:color="auto" w:fill="FFFFFF"/>
          <w:lang w:eastAsia="en-GB"/>
        </w:rPr>
        <w:t>:</w:t>
      </w:r>
    </w:p>
    <w:p w14:paraId="2B12A071" w14:textId="2B734DA3"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Maintaining excellent communication with children, young people and their families at all times, respecting and valuing diversity of ethnicity, gender, age, social class and sexual orientation.</w:t>
      </w:r>
    </w:p>
    <w:p w14:paraId="1A7493AE"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 xml:space="preserve">Communicating effectively with a wide variety of professionals relevant to the role including public health nursing colleagues, education and general practice staff, public health, child health and administrative staff. </w:t>
      </w:r>
    </w:p>
    <w:p w14:paraId="6A2AB568" w14:textId="5C523452" w:rsidR="007C756C" w:rsidRPr="009C0531" w:rsidRDefault="009C0531" w:rsidP="009C0531">
      <w:pPr>
        <w:pStyle w:val="ListParagraph"/>
        <w:numPr>
          <w:ilvl w:val="0"/>
          <w:numId w:val="3"/>
        </w:numPr>
        <w:rPr>
          <w:shd w:val="clear" w:color="auto" w:fill="FFFFFF"/>
          <w:lang w:eastAsia="en-GB"/>
        </w:rPr>
      </w:pPr>
      <w:r w:rsidRPr="009C0531">
        <w:rPr>
          <w:shd w:val="clear" w:color="auto" w:fill="FFFFFF"/>
          <w:lang w:eastAsia="en-GB"/>
        </w:rPr>
        <w:t>Providing</w:t>
      </w:r>
      <w:r w:rsidR="007C756C" w:rsidRPr="009C0531">
        <w:rPr>
          <w:shd w:val="clear" w:color="auto" w:fill="FFFFFF"/>
          <w:lang w:eastAsia="en-GB"/>
        </w:rPr>
        <w:t xml:space="preserve"> accurate, up to date, evidence based information about vaccinations to patients, parents, professionals and members of the public as required. </w:t>
      </w:r>
    </w:p>
    <w:p w14:paraId="011DDA96" w14:textId="46E65EF9" w:rsidR="007C756C" w:rsidRPr="009C0531" w:rsidRDefault="009C0531" w:rsidP="009C0531">
      <w:pPr>
        <w:pStyle w:val="ListParagraph"/>
        <w:numPr>
          <w:ilvl w:val="0"/>
          <w:numId w:val="3"/>
        </w:numPr>
        <w:rPr>
          <w:shd w:val="clear" w:color="auto" w:fill="FFFFFF"/>
          <w:lang w:eastAsia="en-GB"/>
        </w:rPr>
      </w:pPr>
      <w:r>
        <w:rPr>
          <w:shd w:val="clear" w:color="auto" w:fill="FFFFFF"/>
          <w:lang w:eastAsia="en-GB"/>
        </w:rPr>
        <w:t>Communicating</w:t>
      </w:r>
      <w:r w:rsidR="007C756C" w:rsidRPr="009C0531">
        <w:rPr>
          <w:shd w:val="clear" w:color="auto" w:fill="FFFFFF"/>
          <w:lang w:eastAsia="en-GB"/>
        </w:rPr>
        <w:t xml:space="preserve"> effectively and helpfully with people who may be distressed or angry e.g. a child who is fearful about receiving injections, or a parent who has a concern. </w:t>
      </w:r>
    </w:p>
    <w:p w14:paraId="1FA56130" w14:textId="4D1D5898"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Assist</w:t>
      </w:r>
      <w:r w:rsidR="009C0531">
        <w:rPr>
          <w:shd w:val="clear" w:color="auto" w:fill="FFFFFF"/>
          <w:lang w:eastAsia="en-GB"/>
        </w:rPr>
        <w:t>ing</w:t>
      </w:r>
      <w:r w:rsidRPr="009C0531">
        <w:rPr>
          <w:shd w:val="clear" w:color="auto" w:fill="FFFFFF"/>
          <w:lang w:eastAsia="en-GB"/>
        </w:rPr>
        <w:t xml:space="preserve"> in the planning, delivery and evaluation of immunisation sessions to ensure the provision of safe effective care.</w:t>
      </w:r>
    </w:p>
    <w:p w14:paraId="215C960E" w14:textId="18BDE401"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Work</w:t>
      </w:r>
      <w:r w:rsidR="009C0531" w:rsidRPr="009C0531">
        <w:rPr>
          <w:shd w:val="clear" w:color="auto" w:fill="FFFFFF"/>
          <w:lang w:eastAsia="en-GB"/>
        </w:rPr>
        <w:t>ing</w:t>
      </w:r>
      <w:r w:rsidRPr="009C0531">
        <w:rPr>
          <w:shd w:val="clear" w:color="auto" w:fill="FFFFFF"/>
          <w:lang w:eastAsia="en-GB"/>
        </w:rPr>
        <w:t xml:space="preserve"> to maximise vaccination uptake to meet immunisation targets, by reducing any barriers and working proactively.</w:t>
      </w:r>
    </w:p>
    <w:p w14:paraId="7827DD69" w14:textId="649DB43A"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Deliver</w:t>
      </w:r>
      <w:r w:rsidR="009C0531" w:rsidRPr="009C0531">
        <w:rPr>
          <w:shd w:val="clear" w:color="auto" w:fill="FFFFFF"/>
          <w:lang w:eastAsia="en-GB"/>
        </w:rPr>
        <w:t>ing</w:t>
      </w:r>
      <w:r w:rsidRPr="009C0531">
        <w:rPr>
          <w:shd w:val="clear" w:color="auto" w:fill="FFFFFF"/>
          <w:lang w:eastAsia="en-GB"/>
        </w:rPr>
        <w:t xml:space="preserve"> immunisations unsupervised – working as an autonomous practitioner, making clinical judgments and decisions and being responsible and accountable for choices made.</w:t>
      </w:r>
    </w:p>
    <w:p w14:paraId="2C6602BA"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lastRenderedPageBreak/>
        <w:t>Safe effective administration of immunisations in line with local and national policy / guidance. Work to organisational PGD’s.</w:t>
      </w:r>
    </w:p>
    <w:p w14:paraId="60835D87"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Able to respond effectively to emergency care situations as they arise, taking the lead if required, e.g. anaphylactic reactions.</w:t>
      </w:r>
    </w:p>
    <w:p w14:paraId="2AA7FA95"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Demonstrate a comprehensive awareness of the complex issues surrounding confidentiality and consent for children and young people when providing care.</w:t>
      </w:r>
    </w:p>
    <w:p w14:paraId="0944E73F"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Take appropriate action in relation to safeguarding concerns, working within Devon Safeguarding Children’s Board policies and guidance.</w:t>
      </w:r>
    </w:p>
    <w:p w14:paraId="33680972"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Take responsibility for correct cold chain storage and handling of vaccines at all times.</w:t>
      </w:r>
    </w:p>
    <w:p w14:paraId="393F1EAD"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Ensure cleanliness and maintenance of any equipment (including the team vehicle) and care with any furniture and premises used.</w:t>
      </w:r>
    </w:p>
    <w:p w14:paraId="45889888"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Ensure high standards of infection control are maintained at all times.</w:t>
      </w:r>
    </w:p>
    <w:p w14:paraId="24507066"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Keep accurate and up to date records, working within organisational policies and procedures.</w:t>
      </w:r>
    </w:p>
    <w:p w14:paraId="3CF4CE79"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Submit data and statistics as required by the service and organisation.</w:t>
      </w:r>
    </w:p>
    <w:p w14:paraId="16A1D47F" w14:textId="77777777" w:rsidR="007C756C"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Ensure stock of equipment and patient resources are up to date and sufficient to meet the needs to the service.</w:t>
      </w:r>
    </w:p>
    <w:p w14:paraId="445643D9" w14:textId="508909EE" w:rsidR="001B242D" w:rsidRPr="009C0531" w:rsidRDefault="007C756C" w:rsidP="009C0531">
      <w:pPr>
        <w:pStyle w:val="ListParagraph"/>
        <w:numPr>
          <w:ilvl w:val="0"/>
          <w:numId w:val="3"/>
        </w:numPr>
        <w:rPr>
          <w:shd w:val="clear" w:color="auto" w:fill="FFFFFF"/>
          <w:lang w:eastAsia="en-GB"/>
        </w:rPr>
      </w:pPr>
      <w:r w:rsidRPr="009C0531">
        <w:rPr>
          <w:shd w:val="clear" w:color="auto" w:fill="FFFFFF"/>
          <w:lang w:eastAsia="en-GB"/>
        </w:rPr>
        <w:t>To undertake other duties as may be required from time to time that are consistent with the responsibilities and grade of the post</w:t>
      </w:r>
      <w:r w:rsidR="001B242D" w:rsidRPr="009C0531">
        <w:rPr>
          <w:shd w:val="clear" w:color="auto" w:fill="FFFFFF"/>
          <w:lang w:eastAsia="en-GB"/>
        </w:rPr>
        <w:t xml:space="preserve"> Contribute to a high quality service by continuously seeking to improve through identifying best practice, undertaking audit, implementing clinical governance recommendations, actively seeking feedback from service users and their families and learning from incidents.</w:t>
      </w:r>
    </w:p>
    <w:p w14:paraId="3C75C5DB" w14:textId="77777777" w:rsidR="001B242D" w:rsidRPr="009C0531" w:rsidRDefault="001B242D" w:rsidP="009C0531">
      <w:pPr>
        <w:pStyle w:val="ListParagraph"/>
        <w:numPr>
          <w:ilvl w:val="0"/>
          <w:numId w:val="3"/>
        </w:numPr>
        <w:rPr>
          <w:shd w:val="clear" w:color="auto" w:fill="FFFFFF"/>
          <w:lang w:eastAsia="en-GB"/>
        </w:rPr>
      </w:pPr>
      <w:r w:rsidRPr="009C0531">
        <w:rPr>
          <w:shd w:val="clear" w:color="auto" w:fill="FFFFFF"/>
          <w:lang w:eastAsia="en-GB"/>
        </w:rPr>
        <w:t>Act as a supportive member of the immunisation team, working collaboratively to achieve team / organisational goals, participating in and attending team and professional meetings and positively contributing to the overall performance of the team.</w:t>
      </w:r>
    </w:p>
    <w:p w14:paraId="0D343D3A" w14:textId="77777777" w:rsidR="001B242D" w:rsidRPr="009C0531" w:rsidRDefault="001B242D" w:rsidP="009C0531">
      <w:pPr>
        <w:pStyle w:val="ListParagraph"/>
        <w:numPr>
          <w:ilvl w:val="0"/>
          <w:numId w:val="3"/>
        </w:numPr>
        <w:rPr>
          <w:shd w:val="clear" w:color="auto" w:fill="FFFFFF"/>
          <w:lang w:eastAsia="en-GB"/>
        </w:rPr>
      </w:pPr>
      <w:r w:rsidRPr="009C0531">
        <w:rPr>
          <w:shd w:val="clear" w:color="auto" w:fill="FFFFFF"/>
          <w:lang w:eastAsia="en-GB"/>
        </w:rPr>
        <w:t>Provide leadership and line management role of designated Band 4 support staff (and below).</w:t>
      </w:r>
    </w:p>
    <w:p w14:paraId="281D854E" w14:textId="77777777" w:rsidR="001B242D" w:rsidRPr="009C0531" w:rsidRDefault="001B242D" w:rsidP="009C0531">
      <w:pPr>
        <w:pStyle w:val="ListParagraph"/>
        <w:numPr>
          <w:ilvl w:val="0"/>
          <w:numId w:val="3"/>
        </w:numPr>
        <w:rPr>
          <w:shd w:val="clear" w:color="auto" w:fill="FFFFFF"/>
          <w:lang w:eastAsia="en-GB"/>
        </w:rPr>
      </w:pPr>
      <w:r w:rsidRPr="009C0531">
        <w:rPr>
          <w:shd w:val="clear" w:color="auto" w:fill="FFFFFF"/>
          <w:lang w:eastAsia="en-GB"/>
        </w:rPr>
        <w:t>Participates in the development and teaching of staff and students, and in the induction of new staff.</w:t>
      </w:r>
    </w:p>
    <w:p w14:paraId="0F8FD3C3" w14:textId="77777777" w:rsidR="001B242D" w:rsidRPr="009C0531" w:rsidRDefault="001B242D" w:rsidP="009C0531">
      <w:pPr>
        <w:pStyle w:val="ListParagraph"/>
        <w:numPr>
          <w:ilvl w:val="0"/>
          <w:numId w:val="3"/>
        </w:numPr>
        <w:rPr>
          <w:shd w:val="clear" w:color="auto" w:fill="FFFFFF"/>
          <w:lang w:eastAsia="en-GB"/>
        </w:rPr>
      </w:pPr>
      <w:r w:rsidRPr="009C0531">
        <w:rPr>
          <w:shd w:val="clear" w:color="auto" w:fill="FFFFFF"/>
          <w:lang w:eastAsia="en-GB"/>
        </w:rPr>
        <w:t>Participate in audit, research and other professional development programmes, including all mandatory training.</w:t>
      </w:r>
    </w:p>
    <w:p w14:paraId="1BBB8BD3" w14:textId="77777777" w:rsidR="001B242D" w:rsidRPr="009C0531" w:rsidRDefault="001B242D" w:rsidP="009C0531">
      <w:pPr>
        <w:pStyle w:val="ListParagraph"/>
        <w:numPr>
          <w:ilvl w:val="0"/>
          <w:numId w:val="3"/>
        </w:numPr>
        <w:rPr>
          <w:shd w:val="clear" w:color="auto" w:fill="FFFFFF"/>
          <w:lang w:eastAsia="en-GB"/>
        </w:rPr>
      </w:pPr>
      <w:r w:rsidRPr="009C0531">
        <w:rPr>
          <w:shd w:val="clear" w:color="auto" w:fill="FFFFFF"/>
          <w:lang w:eastAsia="en-GB"/>
        </w:rPr>
        <w:t>Manage own time effectively to include planning of workload in collaboration with other team members, ensuring efficient use of annualised hours to meet service need.</w:t>
      </w:r>
    </w:p>
    <w:p w14:paraId="04EFE909" w14:textId="77777777" w:rsidR="001B242D" w:rsidRPr="009C0531" w:rsidRDefault="001B242D" w:rsidP="009C0531">
      <w:pPr>
        <w:pStyle w:val="ListParagraph"/>
        <w:numPr>
          <w:ilvl w:val="0"/>
          <w:numId w:val="3"/>
        </w:numPr>
        <w:rPr>
          <w:shd w:val="clear" w:color="auto" w:fill="FFFFFF"/>
          <w:lang w:eastAsia="en-GB"/>
        </w:rPr>
      </w:pPr>
      <w:r w:rsidRPr="009C0531">
        <w:rPr>
          <w:shd w:val="clear" w:color="auto" w:fill="FFFFFF"/>
          <w:lang w:eastAsia="en-GB"/>
        </w:rPr>
        <w:t xml:space="preserve">Take responsibility to minimise incurred expenditure, e.g. rational use of equipment, stationary and vaccines and telephone calls and mileage. </w:t>
      </w:r>
    </w:p>
    <w:p w14:paraId="02CBA769" w14:textId="77777777" w:rsidR="001B242D" w:rsidRPr="009C0531" w:rsidRDefault="001B242D" w:rsidP="009C0531">
      <w:pPr>
        <w:pStyle w:val="ListParagraph"/>
        <w:numPr>
          <w:ilvl w:val="0"/>
          <w:numId w:val="3"/>
        </w:numPr>
        <w:rPr>
          <w:shd w:val="clear" w:color="auto" w:fill="FFFFFF"/>
          <w:lang w:eastAsia="en-GB"/>
        </w:rPr>
      </w:pPr>
      <w:r w:rsidRPr="009C0531">
        <w:rPr>
          <w:shd w:val="clear" w:color="auto" w:fill="FFFFFF"/>
          <w:lang w:eastAsia="en-GB"/>
        </w:rPr>
        <w:t>Keep updated on clinical and professional developments e.g. evidence based care and core clinical skills.</w:t>
      </w:r>
    </w:p>
    <w:p w14:paraId="2A292051" w14:textId="5729A25A" w:rsidR="008A34A3" w:rsidRDefault="001B242D" w:rsidP="00D26976">
      <w:pPr>
        <w:pStyle w:val="ListParagraph"/>
        <w:numPr>
          <w:ilvl w:val="0"/>
          <w:numId w:val="3"/>
        </w:numPr>
        <w:rPr>
          <w:shd w:val="clear" w:color="auto" w:fill="FFFFFF"/>
          <w:lang w:eastAsia="en-GB"/>
        </w:rPr>
      </w:pPr>
      <w:r w:rsidRPr="009C0531">
        <w:rPr>
          <w:shd w:val="clear" w:color="auto" w:fill="FFFFFF"/>
          <w:lang w:eastAsia="en-GB"/>
        </w:rPr>
        <w:t>Conform at all times to the NMC Code of Professional Conduct.</w:t>
      </w:r>
    </w:p>
    <w:p w14:paraId="734647C2" w14:textId="6A3BE159" w:rsidR="009C0531" w:rsidRDefault="009C0531" w:rsidP="009C0531">
      <w:pPr>
        <w:pStyle w:val="ListParagraph"/>
        <w:rPr>
          <w:shd w:val="clear" w:color="auto" w:fill="FFFFFF"/>
          <w:lang w:eastAsia="en-GB"/>
        </w:rPr>
      </w:pPr>
    </w:p>
    <w:p w14:paraId="1641078C" w14:textId="57CB5522" w:rsidR="009C0531" w:rsidRDefault="009C0531" w:rsidP="009C0531">
      <w:pPr>
        <w:pStyle w:val="ListParagraph"/>
        <w:rPr>
          <w:shd w:val="clear" w:color="auto" w:fill="FFFFFF"/>
          <w:lang w:eastAsia="en-GB"/>
        </w:rPr>
      </w:pPr>
    </w:p>
    <w:p w14:paraId="2E8DD9EF" w14:textId="12EE84D6" w:rsidR="009C0531" w:rsidRDefault="009C0531" w:rsidP="009C0531">
      <w:pPr>
        <w:pStyle w:val="ListParagraph"/>
        <w:rPr>
          <w:shd w:val="clear" w:color="auto" w:fill="FFFFFF"/>
          <w:lang w:eastAsia="en-GB"/>
        </w:rPr>
      </w:pPr>
    </w:p>
    <w:p w14:paraId="636AC581" w14:textId="77777777" w:rsidR="009C0531" w:rsidRPr="009C0531" w:rsidRDefault="009C0531" w:rsidP="009C0531">
      <w:pPr>
        <w:pStyle w:val="ListParagraph"/>
        <w:rPr>
          <w:shd w:val="clear" w:color="auto" w:fill="FFFFFF"/>
          <w:lang w:eastAsia="en-GB"/>
        </w:rPr>
      </w:pPr>
    </w:p>
    <w:p w14:paraId="06C98AE9" w14:textId="77777777" w:rsidR="005A297A" w:rsidRDefault="00C57A59" w:rsidP="00D26976">
      <w:pPr>
        <w:pStyle w:val="Subheader"/>
      </w:pPr>
      <w:r>
        <w:lastRenderedPageBreak/>
        <w:t>Proposed job plan</w:t>
      </w:r>
    </w:p>
    <w:p w14:paraId="71FDD111" w14:textId="3DCFCC1E" w:rsidR="007C756C" w:rsidRDefault="007C756C" w:rsidP="00B74FF1">
      <w:pPr>
        <w:rPr>
          <w:shd w:val="clear" w:color="auto" w:fill="FFFFFF"/>
          <w:lang w:eastAsia="en-GB"/>
        </w:rPr>
      </w:pPr>
      <w:r>
        <w:rPr>
          <w:shd w:val="clear" w:color="auto" w:fill="FFFFFF"/>
          <w:lang w:eastAsia="en-GB"/>
        </w:rPr>
        <w:t>Currently being developed</w:t>
      </w:r>
    </w:p>
    <w:p w14:paraId="67D67A9E" w14:textId="77777777" w:rsidR="00A23C81" w:rsidRDefault="00A23C81" w:rsidP="00B74FF1">
      <w:pPr>
        <w:rPr>
          <w:shd w:val="clear" w:color="auto" w:fill="FFFFFF"/>
          <w:lang w:eastAsia="en-GB"/>
        </w:rPr>
      </w:pPr>
    </w:p>
    <w:p w14:paraId="2394E40E" w14:textId="77777777" w:rsidR="00B74FF1" w:rsidRDefault="00C6269C" w:rsidP="00FB4EAB">
      <w:pPr>
        <w:pStyle w:val="Subheader"/>
      </w:pPr>
      <w:r w:rsidRPr="00B27235">
        <w:t>Outline of Provisional Job Schedule</w:t>
      </w:r>
      <w:r>
        <w:t>:</w:t>
      </w:r>
    </w:p>
    <w:p w14:paraId="21FDAC41" w14:textId="01C44C62" w:rsidR="00FB4EAB" w:rsidRDefault="007C756C" w:rsidP="00FB4EAB">
      <w:pPr>
        <w:rPr>
          <w:rFonts w:ascii="Times New Roman" w:hAnsi="Times New Roman"/>
          <w:szCs w:val="24"/>
          <w:lang w:eastAsia="en-GB"/>
        </w:rPr>
      </w:pPr>
      <w:r>
        <w:rPr>
          <w:shd w:val="clear" w:color="auto" w:fill="FFFFFF"/>
          <w:lang w:eastAsia="en-GB"/>
        </w:rPr>
        <w:t>Currently being developed</w:t>
      </w:r>
    </w:p>
    <w:p w14:paraId="1BC5F1D0" w14:textId="77777777" w:rsidR="008A34A3" w:rsidRDefault="008A34A3" w:rsidP="008A34A3">
      <w:pPr>
        <w:pStyle w:val="Heading2"/>
        <w:rPr>
          <w:lang w:eastAsia="en-GB"/>
        </w:rPr>
      </w:pPr>
    </w:p>
    <w:p w14:paraId="13DA74E2" w14:textId="77777777" w:rsidR="00FB4EAB" w:rsidRDefault="008A34A3" w:rsidP="008A34A3">
      <w:pPr>
        <w:pStyle w:val="Heading2"/>
      </w:pPr>
      <w:r>
        <w:t>Our values</w:t>
      </w:r>
    </w:p>
    <w:p w14:paraId="3EC2BE0B"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500191D3"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67441FB8"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1A6BD53B" w14:textId="77777777" w:rsidTr="00097855">
        <w:trPr>
          <w:trHeight w:val="454"/>
        </w:trPr>
        <w:tc>
          <w:tcPr>
            <w:tcW w:w="3387" w:type="dxa"/>
            <w:tcBorders>
              <w:left w:val="single" w:sz="4" w:space="0" w:color="B52059"/>
              <w:right w:val="single" w:sz="4" w:space="0" w:color="B52059"/>
            </w:tcBorders>
            <w:shd w:val="clear" w:color="auto" w:fill="auto"/>
            <w:vAlign w:val="center"/>
          </w:tcPr>
          <w:p w14:paraId="3B81CE6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DD8293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8B2477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26B8CB6"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5DFF2BB" w14:textId="77777777" w:rsidR="00097855" w:rsidRPr="00097855" w:rsidRDefault="00097855" w:rsidP="00097855">
            <w:pPr>
              <w:pStyle w:val="Bulletpoints"/>
              <w:rPr>
                <w:szCs w:val="24"/>
              </w:rPr>
            </w:pPr>
            <w:r w:rsidRPr="00097855">
              <w:rPr>
                <w:szCs w:val="24"/>
              </w:rPr>
              <w:t xml:space="preserve">Inspire </w:t>
            </w:r>
          </w:p>
          <w:p w14:paraId="6B6FAF8C" w14:textId="77777777" w:rsidR="00097855" w:rsidRPr="00097855" w:rsidRDefault="00097855" w:rsidP="00097855">
            <w:pPr>
              <w:pStyle w:val="Bulletpoints"/>
              <w:rPr>
                <w:szCs w:val="24"/>
              </w:rPr>
            </w:pPr>
            <w:r w:rsidRPr="00097855">
              <w:rPr>
                <w:szCs w:val="24"/>
              </w:rPr>
              <w:t>Understand</w:t>
            </w:r>
          </w:p>
          <w:p w14:paraId="36AE6FDE"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D06619A" w14:textId="77777777" w:rsidR="00097855" w:rsidRPr="00097855" w:rsidRDefault="00097855" w:rsidP="00097855">
            <w:pPr>
              <w:pStyle w:val="Bulletpoints"/>
              <w:rPr>
                <w:szCs w:val="24"/>
                <w:lang w:eastAsia="en-GB"/>
              </w:rPr>
            </w:pPr>
            <w:r w:rsidRPr="00097855">
              <w:rPr>
                <w:szCs w:val="24"/>
                <w:lang w:eastAsia="en-GB"/>
              </w:rPr>
              <w:t>Challenge</w:t>
            </w:r>
          </w:p>
          <w:p w14:paraId="58DB357F" w14:textId="77777777" w:rsidR="00097855" w:rsidRPr="00097855" w:rsidRDefault="00097855" w:rsidP="00097855">
            <w:pPr>
              <w:pStyle w:val="Bulletpoints"/>
              <w:rPr>
                <w:szCs w:val="24"/>
                <w:lang w:eastAsia="en-GB"/>
              </w:rPr>
            </w:pPr>
            <w:r w:rsidRPr="00097855">
              <w:rPr>
                <w:szCs w:val="24"/>
                <w:lang w:eastAsia="en-GB"/>
              </w:rPr>
              <w:t>Improve</w:t>
            </w:r>
          </w:p>
          <w:p w14:paraId="6CA04032"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ACBB00E" w14:textId="77777777" w:rsidR="00097855" w:rsidRPr="00097855" w:rsidRDefault="00097855" w:rsidP="00097855">
            <w:pPr>
              <w:pStyle w:val="Bulletpoints"/>
              <w:rPr>
                <w:szCs w:val="24"/>
              </w:rPr>
            </w:pPr>
            <w:r w:rsidRPr="00097855">
              <w:rPr>
                <w:szCs w:val="24"/>
              </w:rPr>
              <w:t>Accountability</w:t>
            </w:r>
          </w:p>
          <w:p w14:paraId="532DE685" w14:textId="77777777" w:rsidR="00097855" w:rsidRPr="00097855" w:rsidRDefault="00097855" w:rsidP="00097855">
            <w:pPr>
              <w:pStyle w:val="Bulletpoints"/>
              <w:rPr>
                <w:szCs w:val="24"/>
              </w:rPr>
            </w:pPr>
            <w:r w:rsidRPr="00097855">
              <w:rPr>
                <w:szCs w:val="24"/>
              </w:rPr>
              <w:t>Involve</w:t>
            </w:r>
          </w:p>
          <w:p w14:paraId="22F16990" w14:textId="77777777" w:rsidR="00097855" w:rsidRPr="00B27235" w:rsidRDefault="00097855" w:rsidP="00097855">
            <w:pPr>
              <w:pStyle w:val="Bulletpoints"/>
              <w:rPr>
                <w:lang w:eastAsia="en-GB"/>
              </w:rPr>
            </w:pPr>
            <w:r w:rsidRPr="00097855">
              <w:rPr>
                <w:szCs w:val="24"/>
              </w:rPr>
              <w:t>Resilience</w:t>
            </w:r>
          </w:p>
        </w:tc>
      </w:tr>
    </w:tbl>
    <w:p w14:paraId="1301DBF7" w14:textId="77777777" w:rsidR="0057282E" w:rsidRDefault="00203DFA" w:rsidP="00203DFA">
      <w:pPr>
        <w:pStyle w:val="Heading2"/>
      </w:pPr>
      <w:r w:rsidRPr="00B27235">
        <w:t>Confidentiality and Information Security</w:t>
      </w:r>
    </w:p>
    <w:p w14:paraId="49604EE6"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0EBFA1ED"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8B3C8CD" w14:textId="77777777" w:rsidR="009D7013" w:rsidRDefault="009D7013" w:rsidP="00F20D0B"/>
    <w:p w14:paraId="542B5A28" w14:textId="77777777" w:rsidR="009D7013" w:rsidRDefault="009D7013" w:rsidP="00EE7A7C">
      <w:pPr>
        <w:pStyle w:val="Heading2"/>
      </w:pPr>
      <w:r>
        <w:lastRenderedPageBreak/>
        <w:t>Information governance</w:t>
      </w:r>
      <w:r w:rsidR="00EE7A7C">
        <w:t xml:space="preserve"> responsibilit</w:t>
      </w:r>
      <w:r w:rsidR="000067B2">
        <w:t>ies</w:t>
      </w:r>
    </w:p>
    <w:p w14:paraId="1E2E89C6" w14:textId="77777777" w:rsidR="003A1AF9" w:rsidRDefault="000067B2" w:rsidP="00230065">
      <w:r>
        <w:t xml:space="preserve">You </w:t>
      </w:r>
      <w:r w:rsidRPr="00B27235">
        <w:t>are responsible for the following key aspects of Information Governance (not an exhaustive list):</w:t>
      </w:r>
    </w:p>
    <w:p w14:paraId="7A683137" w14:textId="77777777" w:rsidR="003F2700" w:rsidRPr="003F2700" w:rsidRDefault="003F2700" w:rsidP="003F2700">
      <w:pPr>
        <w:pStyle w:val="Bulletpoints"/>
      </w:pPr>
      <w:r w:rsidRPr="003F2700">
        <w:t>Completion of annual information governance training</w:t>
      </w:r>
    </w:p>
    <w:p w14:paraId="0A350558" w14:textId="77777777" w:rsidR="003F2700" w:rsidRPr="003F2700" w:rsidRDefault="003F2700" w:rsidP="003F2700">
      <w:pPr>
        <w:pStyle w:val="Bulletpoints"/>
      </w:pPr>
      <w:r w:rsidRPr="003F2700">
        <w:t xml:space="preserve">Reading applicable policies and procedures </w:t>
      </w:r>
    </w:p>
    <w:p w14:paraId="2F1AA5E9"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2C5BA42D" w14:textId="77777777" w:rsidR="003F2700" w:rsidRPr="003F2700" w:rsidRDefault="003F2700" w:rsidP="003F2700">
      <w:pPr>
        <w:pStyle w:val="Bulletpoints"/>
      </w:pPr>
      <w:r w:rsidRPr="003F2700">
        <w:t xml:space="preserve">Ensuring the security and confidentiality of all records and personal information assets </w:t>
      </w:r>
    </w:p>
    <w:p w14:paraId="52B62598"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30CD0A7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518482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F9606B2" w14:textId="77777777" w:rsidR="003F2700" w:rsidRPr="003F2700" w:rsidRDefault="003F2700" w:rsidP="003F2700">
      <w:pPr>
        <w:pStyle w:val="Bulletpoints"/>
      </w:pPr>
      <w:r w:rsidRPr="003F2700">
        <w:t xml:space="preserve">Adherence to the clear desk/screen policy </w:t>
      </w:r>
    </w:p>
    <w:p w14:paraId="498BA96A" w14:textId="77777777" w:rsidR="004F7DE8" w:rsidRPr="003F2700" w:rsidRDefault="003F2700" w:rsidP="003F2700">
      <w:pPr>
        <w:pStyle w:val="Bulletpoints"/>
      </w:pPr>
      <w:r w:rsidRPr="003F2700">
        <w:t>Only using approved equipment for conducting business</w:t>
      </w:r>
    </w:p>
    <w:p w14:paraId="0DEF1DAE" w14:textId="77777777" w:rsidR="003F2700" w:rsidRDefault="003F2700" w:rsidP="003F2700">
      <w:pPr>
        <w:pStyle w:val="Bulletpoints"/>
        <w:numPr>
          <w:ilvl w:val="0"/>
          <w:numId w:val="0"/>
        </w:numPr>
        <w:ind w:left="284"/>
      </w:pPr>
    </w:p>
    <w:p w14:paraId="29524B58" w14:textId="77777777" w:rsidR="004F7DE8" w:rsidRDefault="00B74F18" w:rsidP="004F7DE8">
      <w:pPr>
        <w:pStyle w:val="Heading2"/>
      </w:pPr>
      <w:r>
        <w:t>Governance</w:t>
      </w:r>
    </w:p>
    <w:p w14:paraId="55212C1C"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4A61066" w14:textId="77777777" w:rsidR="001E50B3" w:rsidRDefault="001E50B3" w:rsidP="00B74F18"/>
    <w:p w14:paraId="21D01E48" w14:textId="77777777" w:rsidR="001E50B3" w:rsidRDefault="00D26976" w:rsidP="001E50B3">
      <w:pPr>
        <w:pStyle w:val="Heading2"/>
      </w:pPr>
      <w:r>
        <w:t>Registered Health Professional</w:t>
      </w:r>
    </w:p>
    <w:p w14:paraId="48266222"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38F921D" w14:textId="77777777" w:rsidR="00992BB8" w:rsidRDefault="00992BB8" w:rsidP="00B74F18"/>
    <w:p w14:paraId="35E51B42" w14:textId="77777777" w:rsidR="00992BB8" w:rsidRDefault="00B171A1" w:rsidP="00281375">
      <w:pPr>
        <w:pStyle w:val="Heading2"/>
      </w:pPr>
      <w:r>
        <w:t>Risk Management/Health &amp; Safety</w:t>
      </w:r>
    </w:p>
    <w:p w14:paraId="315379B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A710093" w14:textId="77777777" w:rsidR="00281375" w:rsidRDefault="00281375" w:rsidP="00281375">
      <w:r w:rsidRPr="00B27235">
        <w:lastRenderedPageBreak/>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0C2FEFDB" w14:textId="77777777" w:rsidR="00C27EE7" w:rsidRDefault="00C27EE7" w:rsidP="00C27EE7">
      <w:r w:rsidRPr="00B27235">
        <w:t>All staff must report accidents, incidents and near misses so that the company can learn from them and improve safety.</w:t>
      </w:r>
    </w:p>
    <w:p w14:paraId="26115FFB" w14:textId="77777777" w:rsidR="000E43C3" w:rsidRDefault="000E43C3" w:rsidP="00C27EE7"/>
    <w:p w14:paraId="039BD53D"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0C50295B" w14:textId="77777777" w:rsidR="003B5E57" w:rsidRDefault="003B5E57" w:rsidP="00C27EE7">
      <w:r w:rsidRPr="00B27235">
        <w:t>We are committed to safeguarding and promoting the welfare of children and adults at risk of harm and expects all employees to share this commitment. </w:t>
      </w:r>
    </w:p>
    <w:p w14:paraId="7A4F3144" w14:textId="77777777" w:rsidR="00373569" w:rsidRDefault="00373569" w:rsidP="00C27EE7"/>
    <w:p w14:paraId="4B21FA29" w14:textId="77777777" w:rsidR="00373569" w:rsidRDefault="00373569" w:rsidP="00D736E0">
      <w:pPr>
        <w:pStyle w:val="Heading2"/>
      </w:pPr>
      <w:r>
        <w:t>Medicines</w:t>
      </w:r>
      <w:r w:rsidR="007F4AB2">
        <w:t xml:space="preserve"> Management Responsibility</w:t>
      </w:r>
    </w:p>
    <w:p w14:paraId="7186C57E" w14:textId="77777777" w:rsidR="001E5B60" w:rsidRPr="001E5B60" w:rsidRDefault="001E5B60" w:rsidP="00D736E0">
      <w:pPr>
        <w:pStyle w:val="Subheader"/>
      </w:pPr>
      <w:r w:rsidRPr="001E5B60">
        <w:t>Nursing or registered healthcare professionals</w:t>
      </w:r>
    </w:p>
    <w:p w14:paraId="5A53615E"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4BCB30E2" w14:textId="77777777" w:rsidR="00D736E0" w:rsidRPr="00D736E0" w:rsidRDefault="00D736E0" w:rsidP="00D736E0">
      <w:pPr>
        <w:pStyle w:val="Subheader"/>
      </w:pPr>
      <w:r w:rsidRPr="00D736E0">
        <w:t>Skilled non-registered staff</w:t>
      </w:r>
    </w:p>
    <w:p w14:paraId="4D1F30DB"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0A22AD5" w14:textId="77777777" w:rsidR="001241C0" w:rsidRDefault="001241C0" w:rsidP="00D736E0"/>
    <w:p w14:paraId="28520F16" w14:textId="77777777" w:rsidR="001241C0" w:rsidRDefault="001241C0" w:rsidP="00E17443">
      <w:pPr>
        <w:pStyle w:val="Heading2"/>
      </w:pPr>
      <w:r>
        <w:t>Policies and Procedures</w:t>
      </w:r>
    </w:p>
    <w:p w14:paraId="6F19936F" w14:textId="77777777" w:rsidR="00E17443" w:rsidRDefault="00E17443" w:rsidP="00D736E0">
      <w:r w:rsidRPr="00E17443">
        <w:t>All colleagues must comply with the Company Policies and Procedures which can be found on the company intranet.</w:t>
      </w:r>
    </w:p>
    <w:p w14:paraId="4339FE5D" w14:textId="77777777" w:rsidR="000479E1" w:rsidRDefault="000479E1" w:rsidP="00D736E0"/>
    <w:p w14:paraId="22E00523" w14:textId="77777777" w:rsidR="000479E1" w:rsidRDefault="000479E1" w:rsidP="000479E1">
      <w:pPr>
        <w:pStyle w:val="Heading2"/>
      </w:pPr>
      <w:r>
        <w:t>General</w:t>
      </w:r>
    </w:p>
    <w:p w14:paraId="0731D0E8"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D2808CF"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23E6AD57" w14:textId="77777777" w:rsidR="000479E1" w:rsidRDefault="000479E1" w:rsidP="000479E1">
      <w:r w:rsidRPr="000479E1">
        <w:t>The company recognises a “non-smoking” policy. Employees are not able to smoke anywhere within the premises or when outside on official business.</w:t>
      </w:r>
    </w:p>
    <w:p w14:paraId="6394A8A9" w14:textId="77777777" w:rsidR="000116CF" w:rsidRDefault="000116CF" w:rsidP="000479E1"/>
    <w:p w14:paraId="5917553A" w14:textId="77777777" w:rsidR="000116CF" w:rsidRDefault="000116CF" w:rsidP="000116CF">
      <w:pPr>
        <w:pStyle w:val="Heading2"/>
      </w:pPr>
      <w:r>
        <w:lastRenderedPageBreak/>
        <w:t>Equal Opportunities</w:t>
      </w:r>
    </w:p>
    <w:p w14:paraId="6F2D793E"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3E91444C" w14:textId="77777777" w:rsidR="00701453" w:rsidRDefault="00701453" w:rsidP="000479E1"/>
    <w:p w14:paraId="65F5EC5A" w14:textId="77777777" w:rsidR="00701453" w:rsidRDefault="00701453" w:rsidP="00205629">
      <w:pPr>
        <w:pStyle w:val="Heading2"/>
      </w:pPr>
      <w:r>
        <w:t>Flexibility</w:t>
      </w:r>
      <w:r w:rsidR="00205629">
        <w:t xml:space="preserve"> Statement</w:t>
      </w:r>
    </w:p>
    <w:p w14:paraId="2679233F"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1049E69B" w14:textId="77777777" w:rsidR="00B62F46" w:rsidRDefault="00B62F46" w:rsidP="000479E1"/>
    <w:p w14:paraId="7E207D0E" w14:textId="77777777" w:rsidR="003F2700" w:rsidRDefault="003F2700">
      <w:pPr>
        <w:spacing w:after="0" w:line="240" w:lineRule="auto"/>
        <w:rPr>
          <w:rFonts w:ascii="Avenir Black" w:eastAsia="Times New Roman" w:hAnsi="Avenir Black"/>
          <w:color w:val="B52159"/>
          <w:sz w:val="28"/>
          <w:szCs w:val="26"/>
        </w:rPr>
      </w:pPr>
      <w:r>
        <w:br w:type="page"/>
      </w:r>
    </w:p>
    <w:p w14:paraId="3F6A7D7E" w14:textId="77777777" w:rsidR="00B62F46" w:rsidRDefault="00B62F46" w:rsidP="00356DB4">
      <w:pPr>
        <w:pStyle w:val="Heading2"/>
      </w:pPr>
      <w:r>
        <w:lastRenderedPageBreak/>
        <w:t>Personal</w:t>
      </w:r>
      <w:r w:rsidR="00356DB4">
        <w:t xml:space="preserve"> Specification</w:t>
      </w:r>
    </w:p>
    <w:p w14:paraId="735D2AE7" w14:textId="77777777" w:rsidR="00356DB4" w:rsidRDefault="000142A9" w:rsidP="000142A9">
      <w:pPr>
        <w:pStyle w:val="Subheader"/>
      </w:pPr>
      <w:r>
        <w:t>Essential</w:t>
      </w:r>
    </w:p>
    <w:p w14:paraId="5843E1D8" w14:textId="77777777" w:rsidR="000142A9" w:rsidRDefault="000142A9" w:rsidP="000142A9">
      <w:pPr>
        <w:pStyle w:val="Bulletpoints"/>
      </w:pPr>
      <w:r>
        <w:t>XXXXX</w:t>
      </w:r>
    </w:p>
    <w:p w14:paraId="3F3BF41C" w14:textId="77777777" w:rsidR="000142A9" w:rsidRDefault="000142A9" w:rsidP="000142A9">
      <w:pPr>
        <w:pStyle w:val="Bulletpoints"/>
      </w:pPr>
      <w:r>
        <w:t>XXXXX</w:t>
      </w:r>
    </w:p>
    <w:p w14:paraId="7A10AB70" w14:textId="77777777" w:rsidR="000142A9" w:rsidRDefault="000142A9" w:rsidP="000142A9">
      <w:pPr>
        <w:pStyle w:val="Bulletpoints"/>
      </w:pPr>
      <w:r>
        <w:t>XXXXX</w:t>
      </w:r>
    </w:p>
    <w:p w14:paraId="6C8DDCA6" w14:textId="77777777" w:rsidR="000142A9" w:rsidRDefault="000142A9" w:rsidP="000142A9">
      <w:pPr>
        <w:pStyle w:val="Subheader"/>
      </w:pPr>
      <w:r>
        <w:t>Desirable</w:t>
      </w:r>
    </w:p>
    <w:p w14:paraId="1956BAFA" w14:textId="77777777" w:rsidR="000142A9" w:rsidRDefault="000142A9" w:rsidP="000142A9">
      <w:pPr>
        <w:pStyle w:val="Bulletpoints"/>
      </w:pPr>
      <w:r>
        <w:t>XXXXX</w:t>
      </w:r>
    </w:p>
    <w:p w14:paraId="2F4FC73D" w14:textId="77777777" w:rsidR="000142A9" w:rsidRDefault="000142A9" w:rsidP="000142A9">
      <w:pPr>
        <w:pStyle w:val="Bulletpoints"/>
      </w:pPr>
      <w:r>
        <w:t>XXXXX</w:t>
      </w:r>
    </w:p>
    <w:p w14:paraId="229B2E67" w14:textId="77777777" w:rsidR="000142A9" w:rsidRPr="00B27235" w:rsidRDefault="000142A9" w:rsidP="000142A9">
      <w:pPr>
        <w:pStyle w:val="Bulletpoints"/>
      </w:pPr>
      <w:r>
        <w:t>XXXXX</w:t>
      </w:r>
    </w:p>
    <w:p w14:paraId="364FE495" w14:textId="77777777" w:rsidR="000142A9" w:rsidRPr="00B27235" w:rsidRDefault="000142A9" w:rsidP="000142A9">
      <w:pPr>
        <w:pStyle w:val="Bulletpoints"/>
        <w:numPr>
          <w:ilvl w:val="0"/>
          <w:numId w:val="0"/>
        </w:numPr>
        <w:ind w:left="567" w:hanging="283"/>
      </w:pPr>
    </w:p>
    <w:p w14:paraId="320106B1" w14:textId="77777777" w:rsidR="00B84F78" w:rsidRDefault="00B84F78" w:rsidP="00B84F78">
      <w:r w:rsidRPr="00B27235">
        <w:t xml:space="preserve">Other requirements: </w:t>
      </w:r>
      <w:r>
        <w:t>XXXXX</w:t>
      </w:r>
    </w:p>
    <w:p w14:paraId="6C6A709E" w14:textId="77777777" w:rsidR="00D96EFB" w:rsidRDefault="00D96EFB" w:rsidP="00B84F78"/>
    <w:p w14:paraId="4A6F3FB4" w14:textId="77777777" w:rsidR="00D96EFB" w:rsidRPr="00B27235" w:rsidRDefault="00D96EFB" w:rsidP="00D96EFB">
      <w:pPr>
        <w:pStyle w:val="Body"/>
      </w:pPr>
    </w:p>
    <w:p w14:paraId="28EBC238"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05775EB5" w14:textId="77777777" w:rsidTr="00D96EFB">
        <w:trPr>
          <w:trHeight w:val="510"/>
        </w:trPr>
        <w:tc>
          <w:tcPr>
            <w:tcW w:w="10173" w:type="dxa"/>
            <w:tcBorders>
              <w:top w:val="nil"/>
              <w:left w:val="nil"/>
              <w:bottom w:val="single" w:sz="4" w:space="0" w:color="B52059"/>
              <w:right w:val="nil"/>
            </w:tcBorders>
            <w:shd w:val="clear" w:color="auto" w:fill="auto"/>
          </w:tcPr>
          <w:p w14:paraId="7786B269" w14:textId="77777777" w:rsidR="00D96EFB" w:rsidRPr="00B27235" w:rsidRDefault="00D96EFB" w:rsidP="00D96EFB">
            <w:pPr>
              <w:pStyle w:val="Subheader"/>
            </w:pPr>
            <w:r w:rsidRPr="00B27235">
              <w:t>Employee signature</w:t>
            </w:r>
          </w:p>
        </w:tc>
      </w:tr>
      <w:tr w:rsidR="00D96EFB" w:rsidRPr="00B27235" w14:paraId="707F4CC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F790345" w14:textId="77777777" w:rsidR="00D96EFB" w:rsidRPr="00B27235" w:rsidRDefault="00D96EFB" w:rsidP="00D96EFB">
            <w:pPr>
              <w:pStyle w:val="Subheader"/>
            </w:pPr>
            <w:r w:rsidRPr="00B27235">
              <w:t>Manager signature</w:t>
            </w:r>
          </w:p>
        </w:tc>
      </w:tr>
    </w:tbl>
    <w:p w14:paraId="5EB1388C"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E0F42" w14:textId="77777777" w:rsidR="00FC7E51" w:rsidRDefault="00FC7E51" w:rsidP="000A283D">
      <w:pPr>
        <w:spacing w:after="0" w:line="240" w:lineRule="auto"/>
      </w:pPr>
      <w:r>
        <w:separator/>
      </w:r>
    </w:p>
  </w:endnote>
  <w:endnote w:type="continuationSeparator" w:id="0">
    <w:p w14:paraId="46A89070" w14:textId="77777777" w:rsidR="00FC7E51" w:rsidRDefault="00FC7E51"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5A5B"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09622EB6" wp14:editId="16A6BE3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FDF3A36" w14:textId="77777777" w:rsidR="00B55DAB" w:rsidRDefault="00B55DAB" w:rsidP="00B55DAB">
    <w:pPr>
      <w:spacing w:after="0"/>
      <w:jc w:val="center"/>
      <w:rPr>
        <w:rFonts w:ascii="Arial" w:hAnsi="Arial" w:cs="Arial"/>
        <w:sz w:val="14"/>
        <w:szCs w:val="14"/>
      </w:rPr>
    </w:pPr>
  </w:p>
  <w:p w14:paraId="71C90BD8"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48D862B1"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32CFF" w14:textId="77777777" w:rsidR="00FC7E51" w:rsidRDefault="00FC7E51" w:rsidP="000A283D">
      <w:pPr>
        <w:spacing w:after="0" w:line="240" w:lineRule="auto"/>
      </w:pPr>
      <w:r>
        <w:separator/>
      </w:r>
    </w:p>
  </w:footnote>
  <w:footnote w:type="continuationSeparator" w:id="0">
    <w:p w14:paraId="7C4973FA" w14:textId="77777777" w:rsidR="00FC7E51" w:rsidRDefault="00FC7E51"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9A7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49DF4153" wp14:editId="14D9FA40">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C2FF3"/>
    <w:multiLevelType w:val="hybridMultilevel"/>
    <w:tmpl w:val="A3D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D2A86"/>
    <w:multiLevelType w:val="hybridMultilevel"/>
    <w:tmpl w:val="3EDC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51"/>
    <w:rsid w:val="000067B2"/>
    <w:rsid w:val="000116CF"/>
    <w:rsid w:val="000142A9"/>
    <w:rsid w:val="00017D04"/>
    <w:rsid w:val="000479E1"/>
    <w:rsid w:val="00097855"/>
    <w:rsid w:val="000A283D"/>
    <w:rsid w:val="000E43C3"/>
    <w:rsid w:val="000F702E"/>
    <w:rsid w:val="00117550"/>
    <w:rsid w:val="001241C0"/>
    <w:rsid w:val="001B242D"/>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756C"/>
    <w:rsid w:val="007E3A48"/>
    <w:rsid w:val="007F4AB2"/>
    <w:rsid w:val="007F7D01"/>
    <w:rsid w:val="008042C6"/>
    <w:rsid w:val="00807B6F"/>
    <w:rsid w:val="00834917"/>
    <w:rsid w:val="00840613"/>
    <w:rsid w:val="00887483"/>
    <w:rsid w:val="00893653"/>
    <w:rsid w:val="008A34A3"/>
    <w:rsid w:val="008B5131"/>
    <w:rsid w:val="00900FD3"/>
    <w:rsid w:val="00914CE7"/>
    <w:rsid w:val="00937E2D"/>
    <w:rsid w:val="00952F27"/>
    <w:rsid w:val="00992BB8"/>
    <w:rsid w:val="009C0531"/>
    <w:rsid w:val="009C75C3"/>
    <w:rsid w:val="009D7013"/>
    <w:rsid w:val="009F7380"/>
    <w:rsid w:val="00A23C81"/>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34B02"/>
    <w:rsid w:val="00D65E5E"/>
    <w:rsid w:val="00D736E0"/>
    <w:rsid w:val="00D96EFB"/>
    <w:rsid w:val="00DA6D1A"/>
    <w:rsid w:val="00DB41B4"/>
    <w:rsid w:val="00DB66DD"/>
    <w:rsid w:val="00DF658A"/>
    <w:rsid w:val="00E10844"/>
    <w:rsid w:val="00E12877"/>
    <w:rsid w:val="00E17443"/>
    <w:rsid w:val="00E23785"/>
    <w:rsid w:val="00E63713"/>
    <w:rsid w:val="00E7347B"/>
    <w:rsid w:val="00E873C2"/>
    <w:rsid w:val="00EB0B66"/>
    <w:rsid w:val="00EE2189"/>
    <w:rsid w:val="00EE790D"/>
    <w:rsid w:val="00EE7A7C"/>
    <w:rsid w:val="00EF4E4B"/>
    <w:rsid w:val="00F10D7A"/>
    <w:rsid w:val="00F20D0B"/>
    <w:rsid w:val="00F355A5"/>
    <w:rsid w:val="00F36B8A"/>
    <w:rsid w:val="00FB4EAB"/>
    <w:rsid w:val="00FC7E51"/>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624BE6"/>
  <w15:chartTrackingRefBased/>
  <w15:docId w15:val="{12CC3A7D-3245-4E26-9647-4EA5C431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7C7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301034\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purl.org/dc/elements/1.1/"/>
    <ds:schemaRef ds:uri="6acc6900-8613-4e2c-a36c-8c15fca13887"/>
    <ds:schemaRef ds:uri="http://schemas.microsoft.com/office/infopath/2007/PartnerControls"/>
    <ds:schemaRef ds:uri="http://schemas.openxmlformats.org/package/2006/metadata/core-properties"/>
    <ds:schemaRef ds:uri="84753cb1-c428-48d8-a8c5-d0f3c439875e"/>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79</TotalTime>
  <Pages>7</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Beccy Lyons</dc:creator>
  <cp:keywords/>
  <dc:description/>
  <cp:lastModifiedBy>Beccy Lyons</cp:lastModifiedBy>
  <cp:revision>8</cp:revision>
  <cp:lastPrinted>2021-11-30T13:48:00Z</cp:lastPrinted>
  <dcterms:created xsi:type="dcterms:W3CDTF">2022-03-04T10:08:00Z</dcterms:created>
  <dcterms:modified xsi:type="dcterms:W3CDTF">2022-03-04T11:34:00Z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