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5023CA" w14:paraId="5DB474BF" w14:textId="77777777">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19F0CA2" w14:textId="77777777" w:rsidR="00267D6E" w:rsidRPr="00B27235" w:rsidRDefault="00267D6E" w:rsidP="00A302D7">
            <w:pPr>
              <w:pStyle w:val="Heading1"/>
            </w:pPr>
          </w:p>
        </w:tc>
      </w:tr>
      <w:tr w:rsidR="005023CA" w14:paraId="6067BDA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EEFB1AE" w14:textId="77777777" w:rsidR="00267D6E" w:rsidRPr="006C13BF" w:rsidRDefault="00F94087"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C80486F" w14:textId="77777777" w:rsidR="00267D6E" w:rsidRPr="00267D6E" w:rsidRDefault="00F94087" w:rsidP="006C13BF">
            <w:pPr>
              <w:spacing w:before="160"/>
            </w:pPr>
            <w:r>
              <w:t>Information Governance</w:t>
            </w:r>
            <w:r w:rsidR="00F14089">
              <w:t xml:space="preserve"> Office</w:t>
            </w:r>
            <w:r w:rsidR="0035715A">
              <w:t>r</w:t>
            </w:r>
          </w:p>
        </w:tc>
      </w:tr>
      <w:tr w:rsidR="005023CA" w14:paraId="46B32F40" w14:textId="77777777">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6E3050A" w14:textId="77777777" w:rsidR="00267D6E" w:rsidRPr="006C13BF" w:rsidRDefault="00F94087"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E44F68C" w14:textId="77777777" w:rsidR="00267D6E" w:rsidRPr="00267D6E" w:rsidRDefault="00F94087" w:rsidP="006C13BF">
            <w:pPr>
              <w:spacing w:before="160"/>
            </w:pPr>
            <w:r>
              <w:t xml:space="preserve">Senior Information Governance </w:t>
            </w:r>
            <w:r w:rsidRPr="00F94087">
              <w:t>Lead</w:t>
            </w:r>
          </w:p>
        </w:tc>
      </w:tr>
      <w:tr w:rsidR="005023CA" w14:paraId="4D1BA7C5" w14:textId="77777777">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32894A5" w14:textId="77777777" w:rsidR="00267D6E" w:rsidRPr="006C13BF" w:rsidRDefault="00F94087"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6DB7B73" w14:textId="77777777" w:rsidR="00267D6E" w:rsidRPr="00267D6E" w:rsidRDefault="00F94087" w:rsidP="006C13BF">
            <w:pPr>
              <w:spacing w:before="160"/>
            </w:pPr>
            <w:r>
              <w:t>N/A</w:t>
            </w:r>
          </w:p>
        </w:tc>
      </w:tr>
      <w:tr w:rsidR="005023CA" w14:paraId="50C75306" w14:textId="77777777">
        <w:trPr>
          <w:trHeight w:hRule="exact" w:val="170"/>
        </w:trPr>
        <w:tc>
          <w:tcPr>
            <w:tcW w:w="10173" w:type="dxa"/>
            <w:gridSpan w:val="2"/>
            <w:tcBorders>
              <w:top w:val="nil"/>
              <w:left w:val="nil"/>
              <w:bottom w:val="nil"/>
              <w:right w:val="nil"/>
            </w:tcBorders>
            <w:shd w:val="clear" w:color="auto" w:fill="auto"/>
          </w:tcPr>
          <w:p w14:paraId="390004DD" w14:textId="77777777" w:rsidR="00267D6E" w:rsidRPr="00B27235" w:rsidRDefault="00267D6E">
            <w:pPr>
              <w:pStyle w:val="Heading1"/>
              <w:rPr>
                <w:color w:val="3C3C3B" w:themeColor="text1"/>
              </w:rPr>
            </w:pPr>
          </w:p>
        </w:tc>
      </w:tr>
    </w:tbl>
    <w:p w14:paraId="09C8E4A0" w14:textId="77777777" w:rsidR="00887483" w:rsidRDefault="00F94087" w:rsidP="00A302D7">
      <w:pPr>
        <w:pStyle w:val="Heading2"/>
      </w:pPr>
      <w:r>
        <w:t>Job purpose</w:t>
      </w:r>
    </w:p>
    <w:p w14:paraId="7AF780A0" w14:textId="77777777" w:rsidR="009D7FAF" w:rsidRPr="009D7FAF" w:rsidRDefault="00F94087" w:rsidP="009D7FAF">
      <w:pPr>
        <w:pStyle w:val="Subheader"/>
        <w:rPr>
          <w:rFonts w:ascii="Avenir Book" w:eastAsia="Calibri" w:hAnsi="Avenir Book"/>
          <w:b w:val="0"/>
          <w:szCs w:val="22"/>
        </w:rPr>
      </w:pPr>
      <w:r w:rsidRPr="009D7FAF">
        <w:rPr>
          <w:rFonts w:ascii="Avenir Book" w:eastAsia="Calibri" w:hAnsi="Avenir Book"/>
          <w:b w:val="0"/>
          <w:szCs w:val="22"/>
        </w:rPr>
        <w:t xml:space="preserve">The Information Governance </w:t>
      </w:r>
      <w:r w:rsidR="00F14089">
        <w:rPr>
          <w:rFonts w:ascii="Avenir Book" w:eastAsia="Calibri" w:hAnsi="Avenir Book"/>
          <w:b w:val="0"/>
          <w:szCs w:val="22"/>
        </w:rPr>
        <w:t>Office</w:t>
      </w:r>
      <w:r w:rsidRPr="009D7FAF">
        <w:rPr>
          <w:rFonts w:ascii="Avenir Book" w:eastAsia="Calibri" w:hAnsi="Avenir Book"/>
          <w:b w:val="0"/>
          <w:szCs w:val="22"/>
        </w:rPr>
        <w:t xml:space="preserve">r will be responsible for the management of the Information Governance Agenda </w:t>
      </w:r>
      <w:r w:rsidR="00023FEF">
        <w:rPr>
          <w:rFonts w:ascii="Avenir Book" w:eastAsia="Calibri" w:hAnsi="Avenir Book"/>
          <w:b w:val="0"/>
          <w:szCs w:val="22"/>
        </w:rPr>
        <w:t xml:space="preserve">across HCRG Care Group Services. </w:t>
      </w:r>
      <w:r w:rsidRPr="009D7FAF">
        <w:rPr>
          <w:rFonts w:ascii="Avenir Book" w:eastAsia="Calibri" w:hAnsi="Avenir Book"/>
          <w:b w:val="0"/>
          <w:szCs w:val="22"/>
        </w:rPr>
        <w:t>Supporting the day-to-day operational delivery of Information Governance and ensuring that standards are commensurate of those set out within the Data Security &amp; Protection Toolkit and comply with UK Data Protection laws.</w:t>
      </w:r>
    </w:p>
    <w:p w14:paraId="040E644D" w14:textId="77777777" w:rsidR="00724F54" w:rsidRDefault="00F94087" w:rsidP="009D7FAF">
      <w:pPr>
        <w:pStyle w:val="Subheader"/>
      </w:pPr>
      <w:r>
        <w:t>Base</w:t>
      </w:r>
    </w:p>
    <w:p w14:paraId="372AA049" w14:textId="77777777" w:rsidR="00394265" w:rsidRDefault="00F94087" w:rsidP="00394265">
      <w:pPr>
        <w:rPr>
          <w:rFonts w:ascii="Times New Roman" w:hAnsi="Times New Roman"/>
          <w:szCs w:val="24"/>
          <w:lang w:eastAsia="en-GB"/>
        </w:rPr>
      </w:pPr>
      <w:r>
        <w:rPr>
          <w:shd w:val="clear" w:color="auto" w:fill="FFFFFF"/>
          <w:lang w:eastAsia="en-GB"/>
        </w:rPr>
        <w:t xml:space="preserve">The role will be predominantly based at home with a requirement to travel to the services a few times a year. </w:t>
      </w:r>
    </w:p>
    <w:p w14:paraId="7953E0D7" w14:textId="77777777" w:rsidR="00CC5AC8" w:rsidRDefault="00F94087" w:rsidP="00A302D7">
      <w:pPr>
        <w:pStyle w:val="Subheader"/>
      </w:pPr>
      <w:r>
        <w:t>This post is responsible for</w:t>
      </w:r>
    </w:p>
    <w:p w14:paraId="21E58D85" w14:textId="77777777" w:rsidR="00FE3D88" w:rsidRPr="00FE3D88" w:rsidRDefault="00F94087" w:rsidP="00FE3D88">
      <w:pPr>
        <w:pStyle w:val="Bulletpoints"/>
        <w:rPr>
          <w:rFonts w:eastAsia="Calibri" w:cs="Times New Roman"/>
          <w:noProof w:val="0"/>
          <w:lang w:eastAsia="en-GB"/>
        </w:rPr>
      </w:pPr>
      <w:r>
        <w:rPr>
          <w:rFonts w:eastAsia="Calibri" w:cs="Times New Roman"/>
          <w:noProof w:val="0"/>
          <w:lang w:eastAsia="en-GB"/>
        </w:rPr>
        <w:t>P</w:t>
      </w:r>
      <w:r w:rsidRPr="00FE3D88">
        <w:rPr>
          <w:rFonts w:eastAsia="Calibri" w:cs="Times New Roman"/>
          <w:noProof w:val="0"/>
          <w:lang w:eastAsia="en-GB"/>
        </w:rPr>
        <w:t xml:space="preserve">romoting good IG practices which are aligned to the Data Security and Protection Toolkit (DSPT), the ICO Accountability Framework (AF), UK Data Protection laws and other areas within the IG Framework. </w:t>
      </w:r>
    </w:p>
    <w:p w14:paraId="7E72F311" w14:textId="77777777" w:rsidR="005A297A" w:rsidRDefault="00F94087" w:rsidP="005A297A">
      <w:pPr>
        <w:pStyle w:val="Heading2"/>
      </w:pPr>
      <w:r>
        <w:t>Key responsibilities</w:t>
      </w:r>
    </w:p>
    <w:p w14:paraId="1AE3C585" w14:textId="77777777" w:rsidR="00FE3D88" w:rsidRPr="00F14089" w:rsidRDefault="00F94087" w:rsidP="00F14089">
      <w:pPr>
        <w:pStyle w:val="Bulletpoints"/>
        <w:numPr>
          <w:ilvl w:val="0"/>
          <w:numId w:val="0"/>
        </w:numPr>
        <w:ind w:left="567" w:hanging="283"/>
        <w:rPr>
          <w:rFonts w:eastAsia="Calibri" w:cs="Times New Roman"/>
          <w:b/>
          <w:bCs/>
          <w:noProof w:val="0"/>
          <w:lang w:eastAsia="en-GB"/>
        </w:rPr>
      </w:pPr>
      <w:r w:rsidRPr="00F14089">
        <w:rPr>
          <w:rFonts w:eastAsia="Calibri" w:cs="Times New Roman"/>
          <w:b/>
          <w:bCs/>
          <w:noProof w:val="0"/>
          <w:lang w:eastAsia="en-GB"/>
        </w:rPr>
        <w:t>This list is intended to summarise the key responsibilities and is not intended to cover every</w:t>
      </w:r>
      <w:r w:rsidR="00F14089" w:rsidRPr="00F14089">
        <w:rPr>
          <w:rFonts w:eastAsia="Calibri" w:cs="Times New Roman"/>
          <w:b/>
          <w:bCs/>
          <w:noProof w:val="0"/>
          <w:lang w:eastAsia="en-GB"/>
        </w:rPr>
        <w:t xml:space="preserve"> </w:t>
      </w:r>
      <w:r w:rsidRPr="00F14089">
        <w:rPr>
          <w:rFonts w:eastAsia="Calibri" w:cs="Times New Roman"/>
          <w:b/>
          <w:bCs/>
          <w:noProof w:val="0"/>
          <w:lang w:eastAsia="en-GB"/>
        </w:rPr>
        <w:t xml:space="preserve">task that may be required of the role. </w:t>
      </w:r>
    </w:p>
    <w:p w14:paraId="2F1D39FD" w14:textId="0EA63335"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To provide day to day management</w:t>
      </w:r>
      <w:r w:rsidR="00023FEF">
        <w:rPr>
          <w:rFonts w:eastAsia="Calibri" w:cs="Times New Roman"/>
          <w:noProof w:val="0"/>
          <w:lang w:eastAsia="en-GB"/>
        </w:rPr>
        <w:t xml:space="preserve"> of IG Projects as assigned by the Senior IG </w:t>
      </w:r>
      <w:r>
        <w:rPr>
          <w:rFonts w:eastAsia="Calibri" w:cs="Times New Roman"/>
          <w:noProof w:val="0"/>
          <w:lang w:eastAsia="en-GB"/>
        </w:rPr>
        <w:t>Leads</w:t>
      </w:r>
      <w:r w:rsidR="00023FEF">
        <w:rPr>
          <w:rFonts w:eastAsia="Calibri" w:cs="Times New Roman"/>
          <w:noProof w:val="0"/>
          <w:lang w:eastAsia="en-GB"/>
        </w:rPr>
        <w:t xml:space="preserve"> and Head of IG.</w:t>
      </w:r>
    </w:p>
    <w:p w14:paraId="0F465B02"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 xml:space="preserve">Provide timely advice and guidance to colleagues that aligns to IG policies and procedures and supports </w:t>
      </w:r>
      <w:r w:rsidR="00023FEF">
        <w:rPr>
          <w:rFonts w:eastAsia="Calibri" w:cs="Times New Roman"/>
          <w:noProof w:val="0"/>
          <w:lang w:eastAsia="en-GB"/>
        </w:rPr>
        <w:t>the business strategy</w:t>
      </w:r>
    </w:p>
    <w:p w14:paraId="191E02C4"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Be a positive ambassador for Information Governance and promote awareness and best practice to internal and external stakeholders of all levels;</w:t>
      </w:r>
    </w:p>
    <w:p w14:paraId="2F5CE508"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Consider data protection by design and default for the efficient management and effective use of information and knowledge assets, in line with legal requirements and NHS initiatives.</w:t>
      </w:r>
    </w:p>
    <w:p w14:paraId="19CB36DB"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To proactively support the IG Team with the management of the</w:t>
      </w:r>
      <w:r w:rsidR="0035715A">
        <w:rPr>
          <w:rFonts w:eastAsia="Calibri" w:cs="Times New Roman"/>
          <w:noProof w:val="0"/>
          <w:lang w:eastAsia="en-GB"/>
        </w:rPr>
        <w:t xml:space="preserve"> CAF aligned</w:t>
      </w:r>
      <w:r w:rsidRPr="00FE3D88">
        <w:rPr>
          <w:rFonts w:eastAsia="Calibri" w:cs="Times New Roman"/>
          <w:noProof w:val="0"/>
          <w:lang w:eastAsia="en-GB"/>
        </w:rPr>
        <w:t xml:space="preserve"> Data Security and Protection Toolkit, Information Governance framework and annual work programmes to ensure consistency of approach and good practice across the organisation</w:t>
      </w:r>
      <w:r w:rsidR="0035715A">
        <w:rPr>
          <w:rFonts w:eastAsia="Calibri" w:cs="Times New Roman"/>
          <w:noProof w:val="0"/>
          <w:lang w:eastAsia="en-GB"/>
        </w:rPr>
        <w:t>.</w:t>
      </w:r>
    </w:p>
    <w:p w14:paraId="240425F5"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Act as person responsible for obtaining, collating and providing relevant evidence for the</w:t>
      </w:r>
      <w:r w:rsidR="0035715A">
        <w:rPr>
          <w:rFonts w:eastAsia="Calibri" w:cs="Times New Roman"/>
          <w:noProof w:val="0"/>
          <w:lang w:eastAsia="en-GB"/>
        </w:rPr>
        <w:t xml:space="preserve"> CAF aligned</w:t>
      </w:r>
      <w:r w:rsidRPr="00FE3D88">
        <w:rPr>
          <w:rFonts w:eastAsia="Calibri" w:cs="Times New Roman"/>
          <w:noProof w:val="0"/>
          <w:lang w:eastAsia="en-GB"/>
        </w:rPr>
        <w:t xml:space="preserve"> Data Security and Protection Toolkit (DSPT)</w:t>
      </w:r>
      <w:r w:rsidR="00023FEF">
        <w:rPr>
          <w:rFonts w:eastAsia="Calibri" w:cs="Times New Roman"/>
          <w:noProof w:val="0"/>
          <w:lang w:eastAsia="en-GB"/>
        </w:rPr>
        <w:t xml:space="preserve"> as delegated by the H</w:t>
      </w:r>
      <w:r w:rsidR="0035715A">
        <w:rPr>
          <w:rFonts w:eastAsia="Calibri" w:cs="Times New Roman"/>
          <w:noProof w:val="0"/>
          <w:lang w:eastAsia="en-GB"/>
        </w:rPr>
        <w:t>ead of IG.</w:t>
      </w:r>
    </w:p>
    <w:p w14:paraId="4E30FCE6"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lastRenderedPageBreak/>
        <w:t>Proactively manage information incidents raised by colleagues through the incident reporting system, providing prompt mitigation advice, identifying trends and weaknesses in processes so improvements can be made. Where necessary provide incident response training or organisation learning sessions;</w:t>
      </w:r>
    </w:p>
    <w:p w14:paraId="4862D5AD"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Ensure that any potentially reportable incidents or are escalated to the Data Protection Officer and Business Unit senior leadership team in a timely manner and monitor compliance with reporting timescales;</w:t>
      </w:r>
    </w:p>
    <w:p w14:paraId="12AC2AB0"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Maintain and promptly update KPI’s, risks and other activity that falls within the IG Framework;</w:t>
      </w:r>
    </w:p>
    <w:p w14:paraId="71EE576F"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Activ</w:t>
      </w:r>
      <w:r w:rsidR="0035715A">
        <w:rPr>
          <w:rFonts w:eastAsia="Calibri" w:cs="Times New Roman"/>
          <w:noProof w:val="0"/>
          <w:lang w:eastAsia="en-GB"/>
        </w:rPr>
        <w:t>ely</w:t>
      </w:r>
      <w:r w:rsidRPr="00FE3D88">
        <w:rPr>
          <w:rFonts w:eastAsia="Calibri" w:cs="Times New Roman"/>
          <w:noProof w:val="0"/>
          <w:lang w:eastAsia="en-GB"/>
        </w:rPr>
        <w:t xml:space="preserve"> engage with the Business Unit</w:t>
      </w:r>
      <w:r w:rsidR="00023FEF">
        <w:rPr>
          <w:rFonts w:eastAsia="Calibri" w:cs="Times New Roman"/>
          <w:noProof w:val="0"/>
          <w:lang w:eastAsia="en-GB"/>
        </w:rPr>
        <w:t>s and services</w:t>
      </w:r>
      <w:r w:rsidRPr="00FE3D88">
        <w:rPr>
          <w:rFonts w:eastAsia="Calibri" w:cs="Times New Roman"/>
          <w:noProof w:val="0"/>
          <w:lang w:eastAsia="en-GB"/>
        </w:rPr>
        <w:t xml:space="preserve"> to identify projects and initiatives that may require data protection input;</w:t>
      </w:r>
    </w:p>
    <w:p w14:paraId="5F9D31B0" w14:textId="77777777" w:rsidR="00FE3D88" w:rsidRPr="00FE3D88" w:rsidRDefault="00F94087" w:rsidP="00FE3D88">
      <w:pPr>
        <w:pStyle w:val="Bulletpoints"/>
        <w:rPr>
          <w:rFonts w:eastAsia="Calibri" w:cs="Times New Roman"/>
          <w:noProof w:val="0"/>
          <w:lang w:eastAsia="en-GB"/>
        </w:rPr>
      </w:pPr>
      <w:r>
        <w:rPr>
          <w:rFonts w:eastAsia="Calibri" w:cs="Times New Roman"/>
          <w:noProof w:val="0"/>
          <w:lang w:eastAsia="en-GB"/>
        </w:rPr>
        <w:t>P</w:t>
      </w:r>
      <w:r w:rsidRPr="00FE3D88">
        <w:rPr>
          <w:rFonts w:eastAsia="Calibri" w:cs="Times New Roman"/>
          <w:noProof w:val="0"/>
          <w:lang w:eastAsia="en-GB"/>
        </w:rPr>
        <w:t xml:space="preserve">rovide efficient IG support and guidance to projects to ensure all activities are developed with data protection by design and default. This </w:t>
      </w:r>
      <w:r>
        <w:rPr>
          <w:rFonts w:eastAsia="Calibri" w:cs="Times New Roman"/>
          <w:noProof w:val="0"/>
          <w:lang w:eastAsia="en-GB"/>
        </w:rPr>
        <w:t xml:space="preserve">will </w:t>
      </w:r>
      <w:r w:rsidRPr="00FE3D88">
        <w:rPr>
          <w:rFonts w:eastAsia="Calibri" w:cs="Times New Roman"/>
          <w:noProof w:val="0"/>
          <w:lang w:eastAsia="en-GB"/>
        </w:rPr>
        <w:t xml:space="preserve">include supporting the completion of data protection impact assessments, maintaining records of data processing activities, data processor due diligence and updating </w:t>
      </w:r>
      <w:r>
        <w:rPr>
          <w:rFonts w:eastAsia="Calibri" w:cs="Times New Roman"/>
          <w:noProof w:val="0"/>
          <w:lang w:eastAsia="en-GB"/>
        </w:rPr>
        <w:t>business unit and services</w:t>
      </w:r>
      <w:r w:rsidRPr="00FE3D88">
        <w:rPr>
          <w:rFonts w:eastAsia="Calibri" w:cs="Times New Roman"/>
          <w:noProof w:val="0"/>
          <w:lang w:eastAsia="en-GB"/>
        </w:rPr>
        <w:t xml:space="preserve"> privacy notices;</w:t>
      </w:r>
    </w:p>
    <w:p w14:paraId="2C880A3A" w14:textId="77777777" w:rsidR="00FE3D88" w:rsidRP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 xml:space="preserve">Support mobilisations and exits where directed, following the project plan to ensure </w:t>
      </w:r>
      <w:r w:rsidRPr="00FE3D88">
        <w:rPr>
          <w:rFonts w:eastAsia="Calibri" w:cs="Times New Roman"/>
          <w:noProof w:val="0"/>
          <w:lang w:eastAsia="en-GB"/>
        </w:rPr>
        <w:t>Information Governance practices are followed;</w:t>
      </w:r>
    </w:p>
    <w:p w14:paraId="79FD0C03" w14:textId="77777777" w:rsidR="002057CA" w:rsidRPr="00023FEF" w:rsidRDefault="00F94087" w:rsidP="00023FEF">
      <w:pPr>
        <w:pStyle w:val="Bulletpoints"/>
        <w:rPr>
          <w:rFonts w:eastAsia="Calibri" w:cs="Times New Roman"/>
          <w:noProof w:val="0"/>
          <w:lang w:eastAsia="en-GB"/>
        </w:rPr>
      </w:pPr>
      <w:r>
        <w:rPr>
          <w:rFonts w:eastAsia="Calibri" w:cs="Times New Roman"/>
          <w:noProof w:val="0"/>
          <w:lang w:eastAsia="en-GB"/>
        </w:rPr>
        <w:t xml:space="preserve">Offer Data protection and </w:t>
      </w:r>
      <w:r w:rsidR="00901853">
        <w:rPr>
          <w:rFonts w:eastAsia="Calibri" w:cs="Times New Roman"/>
          <w:noProof w:val="0"/>
          <w:lang w:eastAsia="en-GB"/>
        </w:rPr>
        <w:t>I</w:t>
      </w:r>
      <w:r>
        <w:rPr>
          <w:rFonts w:eastAsia="Calibri" w:cs="Times New Roman"/>
          <w:noProof w:val="0"/>
          <w:lang w:eastAsia="en-GB"/>
        </w:rPr>
        <w:t xml:space="preserve">nformation </w:t>
      </w:r>
      <w:r w:rsidR="00901853">
        <w:rPr>
          <w:rFonts w:eastAsia="Calibri" w:cs="Times New Roman"/>
          <w:noProof w:val="0"/>
          <w:lang w:eastAsia="en-GB"/>
        </w:rPr>
        <w:t>G</w:t>
      </w:r>
      <w:r>
        <w:rPr>
          <w:rFonts w:eastAsia="Calibri" w:cs="Times New Roman"/>
          <w:noProof w:val="0"/>
          <w:lang w:eastAsia="en-GB"/>
        </w:rPr>
        <w:t xml:space="preserve">overnance training and provide necessary support and guidance to staff. Actively promote the quality and safety training in </w:t>
      </w:r>
      <w:r w:rsidR="00901853">
        <w:rPr>
          <w:rFonts w:eastAsia="Calibri" w:cs="Times New Roman"/>
          <w:noProof w:val="0"/>
          <w:lang w:eastAsia="en-GB"/>
        </w:rPr>
        <w:t>IG</w:t>
      </w:r>
      <w:r>
        <w:rPr>
          <w:rFonts w:eastAsia="Calibri" w:cs="Times New Roman"/>
          <w:noProof w:val="0"/>
          <w:lang w:eastAsia="en-GB"/>
        </w:rPr>
        <w:t xml:space="preserve"> to motivate colleagues to achieve the </w:t>
      </w:r>
      <w:r w:rsidR="00901853">
        <w:rPr>
          <w:rFonts w:eastAsia="Calibri" w:cs="Times New Roman"/>
          <w:noProof w:val="0"/>
          <w:lang w:eastAsia="en-GB"/>
        </w:rPr>
        <w:t>95% annual compliance target.</w:t>
      </w:r>
    </w:p>
    <w:p w14:paraId="7BC2D116" w14:textId="77777777" w:rsidR="00FE3D88" w:rsidRPr="00023FEF" w:rsidRDefault="00F94087" w:rsidP="00023FEF">
      <w:pPr>
        <w:pStyle w:val="Bulletpoints"/>
        <w:rPr>
          <w:rFonts w:eastAsia="Calibri" w:cs="Times New Roman"/>
          <w:noProof w:val="0"/>
          <w:lang w:eastAsia="en-GB"/>
        </w:rPr>
      </w:pPr>
      <w:r w:rsidRPr="00FE3D88">
        <w:rPr>
          <w:rFonts w:eastAsia="Calibri" w:cs="Times New Roman"/>
          <w:noProof w:val="0"/>
          <w:lang w:eastAsia="en-GB"/>
        </w:rPr>
        <w:t>Attend S</w:t>
      </w:r>
      <w:r w:rsidR="0035715A">
        <w:rPr>
          <w:rFonts w:eastAsia="Calibri" w:cs="Times New Roman"/>
          <w:noProof w:val="0"/>
          <w:lang w:eastAsia="en-GB"/>
        </w:rPr>
        <w:t>ervice</w:t>
      </w:r>
      <w:r w:rsidRPr="00FE3D88">
        <w:rPr>
          <w:rFonts w:eastAsia="Calibri" w:cs="Times New Roman"/>
          <w:noProof w:val="0"/>
          <w:lang w:eastAsia="en-GB"/>
        </w:rPr>
        <w:t xml:space="preserve"> and IG related meetings where required, internal and externally fostering positive relationships with all </w:t>
      </w:r>
      <w:r w:rsidR="00901853" w:rsidRPr="00FE3D88">
        <w:rPr>
          <w:rFonts w:eastAsia="Calibri" w:cs="Times New Roman"/>
          <w:noProof w:val="0"/>
          <w:lang w:eastAsia="en-GB"/>
        </w:rPr>
        <w:t>stakeholders.</w:t>
      </w:r>
    </w:p>
    <w:p w14:paraId="7BDC3EE3" w14:textId="77777777" w:rsidR="00FE3D88" w:rsidRDefault="00F94087" w:rsidP="00FE3D88">
      <w:pPr>
        <w:pStyle w:val="Bulletpoints"/>
        <w:rPr>
          <w:rFonts w:eastAsia="Calibri" w:cs="Times New Roman"/>
          <w:noProof w:val="0"/>
          <w:lang w:eastAsia="en-GB"/>
        </w:rPr>
      </w:pPr>
      <w:r w:rsidRPr="00FE3D88">
        <w:rPr>
          <w:rFonts w:eastAsia="Calibri" w:cs="Times New Roman"/>
          <w:noProof w:val="0"/>
          <w:lang w:eastAsia="en-GB"/>
        </w:rPr>
        <w:t>Maintain an awareness of all aspects of legislation, national guidance and policy relating to Information Governance and specifically the new data protection laws.</w:t>
      </w:r>
    </w:p>
    <w:p w14:paraId="4B657B15" w14:textId="77777777" w:rsidR="00023FEF" w:rsidRDefault="00F94087" w:rsidP="00FE3D88">
      <w:pPr>
        <w:pStyle w:val="Bulletpoints"/>
        <w:rPr>
          <w:rFonts w:eastAsia="Calibri" w:cs="Times New Roman"/>
          <w:noProof w:val="0"/>
          <w:lang w:eastAsia="en-GB"/>
        </w:rPr>
      </w:pPr>
      <w:r>
        <w:rPr>
          <w:rFonts w:eastAsia="Calibri" w:cs="Times New Roman"/>
          <w:noProof w:val="0"/>
          <w:lang w:eastAsia="en-GB"/>
        </w:rPr>
        <w:t>Review and update national IG Policies to ensure they remain up to date.</w:t>
      </w:r>
    </w:p>
    <w:p w14:paraId="0F2FAEC5" w14:textId="77777777" w:rsidR="00023FEF" w:rsidRDefault="00F94087" w:rsidP="00FE3D88">
      <w:pPr>
        <w:pStyle w:val="Bulletpoints"/>
        <w:rPr>
          <w:rFonts w:eastAsia="Calibri" w:cs="Times New Roman"/>
          <w:noProof w:val="0"/>
          <w:lang w:eastAsia="en-GB"/>
        </w:rPr>
      </w:pPr>
      <w:r>
        <w:rPr>
          <w:rFonts w:eastAsia="Calibri" w:cs="Times New Roman"/>
          <w:noProof w:val="0"/>
          <w:lang w:eastAsia="en-GB"/>
        </w:rPr>
        <w:t>Monitor IG compliance across the organisation through audits and provide feedback and recommendations for improvements</w:t>
      </w:r>
    </w:p>
    <w:p w14:paraId="335082C0" w14:textId="77777777" w:rsidR="00023FEF" w:rsidRDefault="00F94087" w:rsidP="00023FEF">
      <w:pPr>
        <w:pStyle w:val="Bulletpoints"/>
        <w:rPr>
          <w:rFonts w:eastAsia="Calibri" w:cs="Times New Roman"/>
          <w:noProof w:val="0"/>
          <w:lang w:eastAsia="en-GB"/>
        </w:rPr>
      </w:pPr>
      <w:r>
        <w:rPr>
          <w:rFonts w:eastAsia="Calibri" w:cs="Times New Roman"/>
          <w:noProof w:val="0"/>
          <w:lang w:eastAsia="en-GB"/>
        </w:rPr>
        <w:t xml:space="preserve">Support the collation and review of </w:t>
      </w:r>
      <w:r w:rsidR="003A7B3F">
        <w:rPr>
          <w:rFonts w:eastAsia="Calibri" w:cs="Times New Roman"/>
          <w:noProof w:val="0"/>
          <w:lang w:eastAsia="en-GB"/>
        </w:rPr>
        <w:t>Information Assets and liaise with Records Manager to ensure that ROPAs and Information Assets are updated within agreed timeframes.</w:t>
      </w:r>
    </w:p>
    <w:p w14:paraId="32B4C8A8" w14:textId="77777777" w:rsidR="00FB4EAB" w:rsidRDefault="00F94087" w:rsidP="008A34A3">
      <w:pPr>
        <w:pStyle w:val="Heading2"/>
      </w:pPr>
      <w:r>
        <w:t>Our values</w:t>
      </w:r>
    </w:p>
    <w:p w14:paraId="5C82A4C1" w14:textId="77777777" w:rsidR="0057282E" w:rsidRPr="00B27235" w:rsidRDefault="00F94087" w:rsidP="0057282E">
      <w:pPr>
        <w:rPr>
          <w:lang w:eastAsia="en-GB"/>
        </w:rPr>
      </w:pPr>
      <w:r w:rsidRPr="00B27235">
        <w:rPr>
          <w:lang w:eastAsia="en-GB"/>
        </w:rPr>
        <w:t>Our values are our moral compass and core to our DNA. They underpin the way we deliver our services and treat those who use our services.</w:t>
      </w:r>
    </w:p>
    <w:p w14:paraId="1AF76425" w14:textId="77777777" w:rsidR="0057282E" w:rsidRPr="00B27235" w:rsidRDefault="00F94087"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w:t>
      </w:r>
      <w:r w:rsidRPr="00B27235">
        <w:rPr>
          <w:lang w:eastAsia="en-GB"/>
        </w:rPr>
        <w:t>for and set the expectations of our colleagues, communities, customers and partners. They have been defined by our colleagues and have been integral to our journey so far and will be integral to our future as well.</w:t>
      </w:r>
    </w:p>
    <w:p w14:paraId="1FC9A5BA" w14:textId="77777777" w:rsidR="0057282E" w:rsidRPr="00B27235" w:rsidRDefault="00F94087"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5023CA" w14:paraId="0894F740" w14:textId="77777777" w:rsidTr="00097855">
        <w:trPr>
          <w:trHeight w:val="454"/>
        </w:trPr>
        <w:tc>
          <w:tcPr>
            <w:tcW w:w="3387" w:type="dxa"/>
            <w:tcBorders>
              <w:left w:val="single" w:sz="4" w:space="0" w:color="B52059"/>
              <w:right w:val="single" w:sz="4" w:space="0" w:color="B52059"/>
            </w:tcBorders>
            <w:shd w:val="clear" w:color="auto" w:fill="auto"/>
            <w:vAlign w:val="center"/>
          </w:tcPr>
          <w:p w14:paraId="15E79296" w14:textId="77777777" w:rsidR="00097855" w:rsidRPr="00097855" w:rsidRDefault="00F94087"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6FEF38F0" w14:textId="77777777" w:rsidR="00097855" w:rsidRPr="00097855" w:rsidRDefault="00F94087"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7685516" w14:textId="77777777" w:rsidR="00097855" w:rsidRPr="00097855" w:rsidRDefault="00F94087" w:rsidP="00097855">
            <w:pPr>
              <w:pStyle w:val="Subheader"/>
            </w:pPr>
            <w:r w:rsidRPr="00097855">
              <w:rPr>
                <w:rStyle w:val="BoldredChar"/>
                <w:rFonts w:ascii="Avenir Black" w:hAnsi="Avenir Black"/>
                <w:b/>
                <w:bCs w:val="0"/>
                <w:noProof w:val="0"/>
                <w:color w:val="3C3C3B" w:themeColor="text1"/>
                <w:sz w:val="24"/>
                <w:lang w:eastAsia="en-GB"/>
              </w:rPr>
              <w:t>Do</w:t>
            </w:r>
          </w:p>
        </w:tc>
      </w:tr>
      <w:tr w:rsidR="005023CA" w14:paraId="5C40A4A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5DE05F3" w14:textId="77777777" w:rsidR="00097855" w:rsidRPr="00097855" w:rsidRDefault="00F94087" w:rsidP="00097855">
            <w:pPr>
              <w:pStyle w:val="Bulletpoints"/>
              <w:rPr>
                <w:szCs w:val="24"/>
              </w:rPr>
            </w:pPr>
            <w:r w:rsidRPr="00097855">
              <w:rPr>
                <w:szCs w:val="24"/>
              </w:rPr>
              <w:t xml:space="preserve">Inspire </w:t>
            </w:r>
          </w:p>
          <w:p w14:paraId="419721DB" w14:textId="77777777" w:rsidR="00097855" w:rsidRPr="00097855" w:rsidRDefault="00F94087" w:rsidP="00097855">
            <w:pPr>
              <w:pStyle w:val="Bulletpoints"/>
              <w:rPr>
                <w:szCs w:val="24"/>
              </w:rPr>
            </w:pPr>
            <w:r w:rsidRPr="00097855">
              <w:rPr>
                <w:szCs w:val="24"/>
              </w:rPr>
              <w:t>Understand</w:t>
            </w:r>
          </w:p>
          <w:p w14:paraId="5DFA9B95" w14:textId="77777777" w:rsidR="00097855" w:rsidRPr="00097855" w:rsidRDefault="00F94087"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22F98D7" w14:textId="77777777" w:rsidR="00097855" w:rsidRPr="00097855" w:rsidRDefault="00F94087" w:rsidP="00097855">
            <w:pPr>
              <w:pStyle w:val="Bulletpoints"/>
              <w:rPr>
                <w:szCs w:val="24"/>
                <w:lang w:eastAsia="en-GB"/>
              </w:rPr>
            </w:pPr>
            <w:r w:rsidRPr="00097855">
              <w:rPr>
                <w:szCs w:val="24"/>
                <w:lang w:eastAsia="en-GB"/>
              </w:rPr>
              <w:t>Challenge</w:t>
            </w:r>
          </w:p>
          <w:p w14:paraId="270757A9" w14:textId="77777777" w:rsidR="00097855" w:rsidRPr="00097855" w:rsidRDefault="00F94087" w:rsidP="00097855">
            <w:pPr>
              <w:pStyle w:val="Bulletpoints"/>
              <w:rPr>
                <w:szCs w:val="24"/>
                <w:lang w:eastAsia="en-GB"/>
              </w:rPr>
            </w:pPr>
            <w:r w:rsidRPr="00097855">
              <w:rPr>
                <w:szCs w:val="24"/>
                <w:lang w:eastAsia="en-GB"/>
              </w:rPr>
              <w:t>Improve</w:t>
            </w:r>
          </w:p>
          <w:p w14:paraId="5FBAA311" w14:textId="77777777" w:rsidR="00097855" w:rsidRPr="00B27235" w:rsidRDefault="00F94087"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60EB79E" w14:textId="77777777" w:rsidR="00097855" w:rsidRPr="00097855" w:rsidRDefault="00F94087" w:rsidP="00097855">
            <w:pPr>
              <w:pStyle w:val="Bulletpoints"/>
              <w:rPr>
                <w:szCs w:val="24"/>
              </w:rPr>
            </w:pPr>
            <w:r w:rsidRPr="00097855">
              <w:rPr>
                <w:szCs w:val="24"/>
              </w:rPr>
              <w:t>Accountability</w:t>
            </w:r>
          </w:p>
          <w:p w14:paraId="4DA6E637" w14:textId="77777777" w:rsidR="00097855" w:rsidRPr="00097855" w:rsidRDefault="00F94087" w:rsidP="00097855">
            <w:pPr>
              <w:pStyle w:val="Bulletpoints"/>
              <w:rPr>
                <w:szCs w:val="24"/>
              </w:rPr>
            </w:pPr>
            <w:r w:rsidRPr="00097855">
              <w:rPr>
                <w:szCs w:val="24"/>
              </w:rPr>
              <w:t>Involve</w:t>
            </w:r>
          </w:p>
          <w:p w14:paraId="16DAA034" w14:textId="77777777" w:rsidR="00097855" w:rsidRPr="00B27235" w:rsidRDefault="00F94087" w:rsidP="00097855">
            <w:pPr>
              <w:pStyle w:val="Bulletpoints"/>
              <w:rPr>
                <w:lang w:eastAsia="en-GB"/>
              </w:rPr>
            </w:pPr>
            <w:r w:rsidRPr="00097855">
              <w:rPr>
                <w:szCs w:val="24"/>
              </w:rPr>
              <w:t>Resilience</w:t>
            </w:r>
          </w:p>
        </w:tc>
      </w:tr>
    </w:tbl>
    <w:p w14:paraId="36F9C2F5" w14:textId="77777777" w:rsidR="0057282E" w:rsidRDefault="00F94087" w:rsidP="00203DFA">
      <w:pPr>
        <w:pStyle w:val="Heading2"/>
      </w:pPr>
      <w:bookmarkStart w:id="0" w:name="_Hlk95465667"/>
      <w:r w:rsidRPr="00B27235">
        <w:t>Confidentiality and Information Security</w:t>
      </w:r>
    </w:p>
    <w:bookmarkEnd w:id="0"/>
    <w:p w14:paraId="26B9097F" w14:textId="77777777" w:rsidR="004B6680" w:rsidRPr="00B27235" w:rsidRDefault="00F94087"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3AE1478" w14:textId="77777777" w:rsidR="00807B6F" w:rsidRDefault="00F94087" w:rsidP="00F20D0B">
      <w:r w:rsidRPr="00B27235">
        <w:t xml:space="preserve">All information which identifies living individuals in whatever form (paper/pictures, electronic data/images or voice) is covered by the </w:t>
      </w:r>
      <w:r w:rsidR="00FE3D88">
        <w:t>2018</w:t>
      </w:r>
      <w:r w:rsidRPr="00B27235">
        <w:t xml:space="preserve"> 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00B566CD">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854166F" w14:textId="77777777" w:rsidR="009D7013" w:rsidRDefault="009D7013" w:rsidP="00F20D0B"/>
    <w:p w14:paraId="7CED8E2A" w14:textId="77777777" w:rsidR="009D7013" w:rsidRDefault="00F94087" w:rsidP="00EE7A7C">
      <w:pPr>
        <w:pStyle w:val="Heading2"/>
      </w:pPr>
      <w:r>
        <w:t>Information governance</w:t>
      </w:r>
      <w:r w:rsidR="00EE7A7C">
        <w:t xml:space="preserve"> responsibilit</w:t>
      </w:r>
      <w:r w:rsidR="000067B2">
        <w:t>ies</w:t>
      </w:r>
    </w:p>
    <w:p w14:paraId="4073EC66" w14:textId="77777777" w:rsidR="003A1AF9" w:rsidRDefault="00F94087" w:rsidP="00230065">
      <w:r>
        <w:t xml:space="preserve">You </w:t>
      </w:r>
      <w:r w:rsidRPr="00B27235">
        <w:t>are responsible for the following key aspects of Information Governance (not an exhaustive list):</w:t>
      </w:r>
    </w:p>
    <w:p w14:paraId="3A40EABC" w14:textId="77777777" w:rsidR="003F2700" w:rsidRPr="003F2700" w:rsidRDefault="00F94087" w:rsidP="003F2700">
      <w:pPr>
        <w:pStyle w:val="Bulletpoints"/>
      </w:pPr>
      <w:r w:rsidRPr="003F2700">
        <w:t>Completion of annual information governance training</w:t>
      </w:r>
    </w:p>
    <w:p w14:paraId="6779F46D" w14:textId="77777777" w:rsidR="003F2700" w:rsidRPr="003F2700" w:rsidRDefault="00F94087" w:rsidP="003F2700">
      <w:pPr>
        <w:pStyle w:val="Bulletpoints"/>
      </w:pPr>
      <w:r w:rsidRPr="003F2700">
        <w:t xml:space="preserve">Reading applicable policies and procedures </w:t>
      </w:r>
    </w:p>
    <w:p w14:paraId="4CA2FA66" w14:textId="77777777" w:rsidR="003F2700" w:rsidRPr="003F2700" w:rsidRDefault="00F94087" w:rsidP="003F2700">
      <w:pPr>
        <w:pStyle w:val="Bulletpoints"/>
      </w:pPr>
      <w:r w:rsidRPr="003F2700">
        <w:t>Understanding key responsibilities outlined in the Information Governance acceptable usage policies and procedures including NHS mandated encryption requirements</w:t>
      </w:r>
    </w:p>
    <w:p w14:paraId="236CFE1D" w14:textId="77777777" w:rsidR="003F2700" w:rsidRPr="003F2700" w:rsidRDefault="00F94087" w:rsidP="003F2700">
      <w:pPr>
        <w:pStyle w:val="Bulletpoints"/>
      </w:pPr>
      <w:r w:rsidRPr="003F2700">
        <w:t xml:space="preserve">Ensuring the security and confidentiality of all records and personal </w:t>
      </w:r>
      <w:r w:rsidR="003A7B3F">
        <w:t>I</w:t>
      </w:r>
      <w:r w:rsidRPr="003F2700">
        <w:t xml:space="preserve">nformation </w:t>
      </w:r>
      <w:r w:rsidR="003A7B3F">
        <w:t>A</w:t>
      </w:r>
      <w:r w:rsidRPr="003F2700">
        <w:t xml:space="preserve">ssets </w:t>
      </w:r>
    </w:p>
    <w:p w14:paraId="275D56F5" w14:textId="77777777" w:rsidR="003F2700" w:rsidRPr="003F2700" w:rsidRDefault="00F94087" w:rsidP="003F2700">
      <w:pPr>
        <w:pStyle w:val="Bulletpoints"/>
      </w:pPr>
      <w:r w:rsidRPr="003F2700">
        <w:t xml:space="preserve">Maintaining timely and accurate record keeping and where appropriate, in accordance with professional guidelines </w:t>
      </w:r>
    </w:p>
    <w:p w14:paraId="42DDC63A" w14:textId="77777777" w:rsidR="003F2700" w:rsidRPr="003F2700" w:rsidRDefault="00F94087" w:rsidP="003F2700">
      <w:pPr>
        <w:pStyle w:val="Bulletpoints"/>
      </w:pPr>
      <w:r w:rsidRPr="003F2700">
        <w:t>Only using email accounts authorised by us. These should be used in accordance with the Sending and Transferring Information Securely Procedures and Acceptable Use Policies.</w:t>
      </w:r>
    </w:p>
    <w:p w14:paraId="510A7503" w14:textId="77777777" w:rsidR="003F2700" w:rsidRPr="003F2700" w:rsidRDefault="00F94087"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937DB0B" w14:textId="77777777" w:rsidR="003F2700" w:rsidRPr="003F2700" w:rsidRDefault="00F94087" w:rsidP="003F2700">
      <w:pPr>
        <w:pStyle w:val="Bulletpoints"/>
      </w:pPr>
      <w:r w:rsidRPr="003F2700">
        <w:t xml:space="preserve">Adherence to the clear desk/screen policy </w:t>
      </w:r>
    </w:p>
    <w:p w14:paraId="0EDAFE81" w14:textId="77777777" w:rsidR="004F7DE8" w:rsidRPr="003F2700" w:rsidRDefault="00F94087" w:rsidP="003F2700">
      <w:pPr>
        <w:pStyle w:val="Bulletpoints"/>
      </w:pPr>
      <w:r w:rsidRPr="003F2700">
        <w:t xml:space="preserve">Only using approved equipment for conducting </w:t>
      </w:r>
      <w:r w:rsidR="003A7B3F">
        <w:t xml:space="preserve">work </w:t>
      </w:r>
      <w:r w:rsidRPr="003F2700">
        <w:t>business</w:t>
      </w:r>
    </w:p>
    <w:p w14:paraId="0262559C" w14:textId="77777777" w:rsidR="003F2700" w:rsidRDefault="003F2700" w:rsidP="003F2700">
      <w:pPr>
        <w:pStyle w:val="Bulletpoints"/>
        <w:numPr>
          <w:ilvl w:val="0"/>
          <w:numId w:val="0"/>
        </w:numPr>
        <w:ind w:left="284"/>
      </w:pPr>
    </w:p>
    <w:p w14:paraId="117B04BC" w14:textId="77777777" w:rsidR="004F7DE8" w:rsidRDefault="00F94087" w:rsidP="004F7DE8">
      <w:pPr>
        <w:pStyle w:val="Heading2"/>
      </w:pPr>
      <w:r>
        <w:lastRenderedPageBreak/>
        <w:t>Governance</w:t>
      </w:r>
    </w:p>
    <w:p w14:paraId="37716994" w14:textId="77777777" w:rsidR="004F7DE8" w:rsidRDefault="00F94087" w:rsidP="00B74F18">
      <w:r w:rsidRPr="00B74F18">
        <w:t xml:space="preserve">Clinical </w:t>
      </w:r>
      <w:r w:rsidRPr="00B74F18">
        <w:t>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r w:rsidRPr="00B74F18">
        <w:t>.</w:t>
      </w:r>
    </w:p>
    <w:p w14:paraId="14EC35F9" w14:textId="77777777" w:rsidR="001E50B3" w:rsidRDefault="001E50B3" w:rsidP="00B74F18"/>
    <w:p w14:paraId="44DF57D1" w14:textId="77777777" w:rsidR="001E50B3" w:rsidRDefault="00F94087" w:rsidP="001E50B3">
      <w:pPr>
        <w:pStyle w:val="Heading2"/>
      </w:pPr>
      <w:r>
        <w:t>Registered Health Professional</w:t>
      </w:r>
    </w:p>
    <w:p w14:paraId="4738B5E8" w14:textId="77777777" w:rsidR="001E50B3" w:rsidRDefault="00F94087"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65A75BF9" w14:textId="77777777" w:rsidR="00992BB8" w:rsidRDefault="00992BB8" w:rsidP="00B74F18"/>
    <w:p w14:paraId="60803F5D" w14:textId="77777777" w:rsidR="00992BB8" w:rsidRDefault="00F94087" w:rsidP="00281375">
      <w:pPr>
        <w:pStyle w:val="Heading2"/>
      </w:pPr>
      <w:r>
        <w:t>Risk Management/Health &amp; Safety</w:t>
      </w:r>
    </w:p>
    <w:p w14:paraId="330BBFCF" w14:textId="77777777" w:rsidR="00281375" w:rsidRPr="00B27235" w:rsidRDefault="00F94087"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4CA26B0" w14:textId="77777777" w:rsidR="00281375" w:rsidRDefault="00F94087"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A3B1A82" w14:textId="77777777" w:rsidR="00C27EE7" w:rsidRDefault="00F94087" w:rsidP="00C27EE7">
      <w:r w:rsidRPr="00B27235">
        <w:t>All staff must report accidents, incidents and near misses so that the company can learn from them and improve safety.</w:t>
      </w:r>
    </w:p>
    <w:p w14:paraId="0874CEA3" w14:textId="77777777" w:rsidR="000E43C3" w:rsidRDefault="000E43C3" w:rsidP="00C27EE7"/>
    <w:p w14:paraId="0427FBCA" w14:textId="77777777" w:rsidR="000E43C3" w:rsidRDefault="00F94087"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CF32D2F" w14:textId="77777777" w:rsidR="003B5E57" w:rsidRDefault="00F94087" w:rsidP="00C27EE7">
      <w:r w:rsidRPr="00B27235">
        <w:t>We are committed to safeguarding and promoting the welfare of children and adults at risk of harm and expects all employees to share this commitment. </w:t>
      </w:r>
    </w:p>
    <w:p w14:paraId="68190B69" w14:textId="77777777" w:rsidR="00373569" w:rsidRDefault="00373569" w:rsidP="00C27EE7"/>
    <w:p w14:paraId="23D7A2D9" w14:textId="77777777" w:rsidR="00373569" w:rsidRDefault="00F94087" w:rsidP="00D736E0">
      <w:pPr>
        <w:pStyle w:val="Heading2"/>
      </w:pPr>
      <w:r>
        <w:t>Medicines</w:t>
      </w:r>
      <w:r w:rsidR="007F4AB2">
        <w:t xml:space="preserve"> Management Responsibility</w:t>
      </w:r>
    </w:p>
    <w:p w14:paraId="228F214C" w14:textId="77777777" w:rsidR="001E5B60" w:rsidRPr="001E5B60" w:rsidRDefault="00F94087" w:rsidP="00D736E0">
      <w:pPr>
        <w:pStyle w:val="Subheader"/>
      </w:pPr>
      <w:r w:rsidRPr="001E5B60">
        <w:t>Nursing or registered healthcare professionals</w:t>
      </w:r>
    </w:p>
    <w:p w14:paraId="67FD1881" w14:textId="77777777" w:rsidR="001E5B60" w:rsidRPr="001E5B60" w:rsidRDefault="00F94087" w:rsidP="001E5B60">
      <w:r w:rsidRPr="001E5B60">
        <w:t xml:space="preserve">Undertake all aspects of medicines management related activities in accordance within the company’s medicines policies to ensure the safe, legal and appropriate use of medicines. </w:t>
      </w:r>
    </w:p>
    <w:p w14:paraId="73A1FA08" w14:textId="77777777" w:rsidR="00D736E0" w:rsidRPr="00D736E0" w:rsidRDefault="00F94087" w:rsidP="00D736E0">
      <w:pPr>
        <w:pStyle w:val="Subheader"/>
      </w:pPr>
      <w:r w:rsidRPr="00D736E0">
        <w:t>Skilled non-registered staff</w:t>
      </w:r>
    </w:p>
    <w:p w14:paraId="2801F7B3" w14:textId="77777777" w:rsidR="00B50CC5" w:rsidRDefault="00F94087" w:rsidP="00D736E0">
      <w:r w:rsidRPr="00D736E0">
        <w:t>Undertake all aspects of medicines management related activities in accordance with the company’s medicines policy where appropriate training has been given and competencies have been achieved</w:t>
      </w:r>
      <w:r w:rsidR="001241C0">
        <w:t>.</w:t>
      </w:r>
    </w:p>
    <w:p w14:paraId="6E884BFE" w14:textId="77777777" w:rsidR="001241C0" w:rsidRDefault="001241C0" w:rsidP="00D736E0"/>
    <w:p w14:paraId="7DD8316D" w14:textId="77777777" w:rsidR="001241C0" w:rsidRDefault="00F94087" w:rsidP="00E17443">
      <w:pPr>
        <w:pStyle w:val="Heading2"/>
      </w:pPr>
      <w:r>
        <w:t>Policies and Procedures</w:t>
      </w:r>
    </w:p>
    <w:p w14:paraId="69ED2100" w14:textId="77777777" w:rsidR="00E17443" w:rsidRDefault="00F94087" w:rsidP="00D736E0">
      <w:r w:rsidRPr="00E17443">
        <w:t>All colleagues must comply with the Company Policies and Procedures which can be found on the company intranet.</w:t>
      </w:r>
    </w:p>
    <w:p w14:paraId="4917E753" w14:textId="77777777" w:rsidR="000479E1" w:rsidRDefault="000479E1" w:rsidP="00D736E0"/>
    <w:p w14:paraId="35122B54" w14:textId="77777777" w:rsidR="000479E1" w:rsidRDefault="00F94087" w:rsidP="000479E1">
      <w:pPr>
        <w:pStyle w:val="Heading2"/>
      </w:pPr>
      <w:r>
        <w:t>General</w:t>
      </w:r>
    </w:p>
    <w:p w14:paraId="1514F6A2" w14:textId="77777777" w:rsidR="000479E1" w:rsidRPr="000479E1" w:rsidRDefault="00F94087"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465268" w14:textId="77777777" w:rsidR="000479E1" w:rsidRPr="000479E1" w:rsidRDefault="00F94087"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4D44A68" w14:textId="77777777" w:rsidR="000479E1" w:rsidRDefault="00F94087" w:rsidP="000479E1">
      <w:r w:rsidRPr="000479E1">
        <w:t>The company recognises a “non-smoking” policy. Employees are not able to smoke anywhere within the premises or when outside on official business.</w:t>
      </w:r>
    </w:p>
    <w:p w14:paraId="5F373D77" w14:textId="77777777" w:rsidR="000116CF" w:rsidRDefault="000116CF" w:rsidP="000479E1"/>
    <w:p w14:paraId="653DD538" w14:textId="77777777" w:rsidR="000116CF" w:rsidRDefault="00F94087" w:rsidP="000116CF">
      <w:pPr>
        <w:pStyle w:val="Heading2"/>
      </w:pPr>
      <w:r>
        <w:t>Equal Opportunities</w:t>
      </w:r>
    </w:p>
    <w:p w14:paraId="1029C121" w14:textId="77777777" w:rsidR="000116CF" w:rsidRDefault="00F94087" w:rsidP="000479E1">
      <w:r w:rsidRPr="000116CF">
        <w:t xml:space="preserve">It is the company’s intention to be an employer of choice and ensure that no job applicants or </w:t>
      </w:r>
      <w:r w:rsidRPr="000116CF">
        <w:t>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CE2C52A" w14:textId="77777777" w:rsidR="00701453" w:rsidRDefault="00701453" w:rsidP="000479E1"/>
    <w:p w14:paraId="12B29C40" w14:textId="77777777" w:rsidR="00701453" w:rsidRDefault="00F94087" w:rsidP="00205629">
      <w:pPr>
        <w:pStyle w:val="Heading2"/>
      </w:pPr>
      <w:r>
        <w:t>Flexibility</w:t>
      </w:r>
      <w:r w:rsidR="00205629">
        <w:t xml:space="preserve"> Statement</w:t>
      </w:r>
    </w:p>
    <w:p w14:paraId="6920FB5E" w14:textId="77777777" w:rsidR="00701453" w:rsidRDefault="00F94087" w:rsidP="000479E1">
      <w:r w:rsidRPr="00701453">
        <w:t>This job description is not exhaustive and may change as the post develops or changes to align with service needs. Any such changes will be discussed directly between the post holder and their line manager.</w:t>
      </w:r>
    </w:p>
    <w:p w14:paraId="3158473A" w14:textId="77777777" w:rsidR="00B62F46" w:rsidRDefault="00B62F46" w:rsidP="000479E1"/>
    <w:p w14:paraId="22B13C23" w14:textId="77777777" w:rsidR="003F2700" w:rsidRDefault="00F94087">
      <w:pPr>
        <w:spacing w:after="0" w:line="240" w:lineRule="auto"/>
        <w:rPr>
          <w:rFonts w:ascii="Avenir Black" w:eastAsia="Times New Roman" w:hAnsi="Avenir Black"/>
          <w:color w:val="B52159"/>
          <w:sz w:val="28"/>
          <w:szCs w:val="26"/>
        </w:rPr>
      </w:pPr>
      <w:r>
        <w:br w:type="page"/>
      </w:r>
    </w:p>
    <w:p w14:paraId="045CC9CF" w14:textId="77777777" w:rsidR="00B62F46" w:rsidRDefault="00F94087" w:rsidP="00356DB4">
      <w:pPr>
        <w:pStyle w:val="Heading2"/>
      </w:pPr>
      <w:r>
        <w:lastRenderedPageBreak/>
        <w:t>Personal</w:t>
      </w:r>
      <w:r w:rsidR="00356DB4">
        <w:t xml:space="preserve"> Specification</w:t>
      </w:r>
    </w:p>
    <w:p w14:paraId="76B6BB6D" w14:textId="77777777" w:rsidR="00356DB4" w:rsidRDefault="00F94087" w:rsidP="000142A9">
      <w:pPr>
        <w:pStyle w:val="Subheader"/>
      </w:pPr>
      <w:r>
        <w:t>Essential</w:t>
      </w:r>
    </w:p>
    <w:p w14:paraId="5B412B66" w14:textId="77777777" w:rsidR="00FE3D88" w:rsidRPr="00FE3D88" w:rsidRDefault="00F94087" w:rsidP="00FE3D88">
      <w:pPr>
        <w:pStyle w:val="Bulletpoints"/>
      </w:pPr>
      <w:r w:rsidRPr="00FE3D88">
        <w:t xml:space="preserve">BCS Data Protection Qualification, </w:t>
      </w:r>
      <w:r w:rsidR="00AB2D82">
        <w:t xml:space="preserve">CIPPE, </w:t>
      </w:r>
      <w:r w:rsidRPr="00FE3D88">
        <w:t>Certified GDPR/DPA Training,  Information Governance Certificate for Health &amp; Social Care or equivalent qualification or IG experience within a health and social care environment.</w:t>
      </w:r>
    </w:p>
    <w:p w14:paraId="6E2AC9FC" w14:textId="77777777" w:rsidR="00FE3D88" w:rsidRPr="00FE3D88" w:rsidRDefault="00F94087" w:rsidP="00FE3D88">
      <w:pPr>
        <w:pStyle w:val="Bulletpoints"/>
      </w:pPr>
      <w:r w:rsidRPr="00FE3D88">
        <w:t xml:space="preserve">A minimum of </w:t>
      </w:r>
      <w:r w:rsidR="00AB2D82">
        <w:t xml:space="preserve">1-2 </w:t>
      </w:r>
      <w:r w:rsidRPr="00FE3D88">
        <w:t>year</w:t>
      </w:r>
      <w:r w:rsidR="00AB2D82">
        <w:t>s’</w:t>
      </w:r>
      <w:r w:rsidRPr="00FE3D88">
        <w:t xml:space="preserve"> experience working in the field of Information Governance,</w:t>
      </w:r>
      <w:r w:rsidR="00EB2EAD">
        <w:t xml:space="preserve"> </w:t>
      </w:r>
      <w:r w:rsidRPr="00FE3D88">
        <w:t>developing information sharing agreements, carrying out Data Protection Impact Assessments and documenting Records of Processing Activities</w:t>
      </w:r>
    </w:p>
    <w:p w14:paraId="7A93B1E5" w14:textId="77777777" w:rsidR="00FE3D88" w:rsidRPr="00FE3D88" w:rsidRDefault="00F94087" w:rsidP="00FE3D88">
      <w:pPr>
        <w:pStyle w:val="Bulletpoints"/>
      </w:pPr>
      <w:r w:rsidRPr="00FE3D88">
        <w:t>A comprehensive understanding of regulatory compliance and risk associated to Data Protection and information security.</w:t>
      </w:r>
    </w:p>
    <w:p w14:paraId="0F1C8705" w14:textId="77777777" w:rsidR="00FE3D88" w:rsidRPr="00FE3D88" w:rsidRDefault="00F94087" w:rsidP="00FE3D88">
      <w:pPr>
        <w:pStyle w:val="Bulletpoints"/>
      </w:pPr>
      <w:r w:rsidRPr="00FE3D88">
        <w:t>Experience managing internal data protection and information security audits and training programs and overseeing the process of compliance with cyclical audits and reviews</w:t>
      </w:r>
    </w:p>
    <w:p w14:paraId="547482C9" w14:textId="77777777" w:rsidR="00FE3D88" w:rsidRPr="00FE3D88" w:rsidRDefault="00F94087" w:rsidP="00FE3D88">
      <w:pPr>
        <w:pStyle w:val="Bulletpoints"/>
      </w:pPr>
      <w:r w:rsidRPr="00FE3D88">
        <w:t>Strong influencing skills;</w:t>
      </w:r>
    </w:p>
    <w:p w14:paraId="14CA4D29" w14:textId="77777777" w:rsidR="00FE3D88" w:rsidRPr="00FE3D88" w:rsidRDefault="00F94087" w:rsidP="00FE3D88">
      <w:pPr>
        <w:pStyle w:val="Bulletpoints"/>
      </w:pPr>
      <w:r w:rsidRPr="00FE3D88">
        <w:t>Strong communication, both written and verbal, being highly personable with ability to network with a range of stakeholders and become a trusted business advisor;</w:t>
      </w:r>
    </w:p>
    <w:p w14:paraId="2FFEE634" w14:textId="77777777" w:rsidR="00FE3D88" w:rsidRPr="00FE3D88" w:rsidRDefault="00F94087" w:rsidP="00FE3D88">
      <w:pPr>
        <w:pStyle w:val="Bulletpoints"/>
      </w:pPr>
      <w:r w:rsidRPr="00FE3D88">
        <w:t>Ability to work both at a strategic level and be analytical and detail oriented as the appropriate activity requires;</w:t>
      </w:r>
    </w:p>
    <w:p w14:paraId="60D2173B" w14:textId="77777777" w:rsidR="00FE3D88" w:rsidRPr="00FE3D88" w:rsidRDefault="00F94087" w:rsidP="00FE3D88">
      <w:pPr>
        <w:pStyle w:val="Bulletpoints"/>
      </w:pPr>
      <w:r w:rsidRPr="00FE3D88">
        <w:t xml:space="preserve">Experience of change management, particularly related to information governance </w:t>
      </w:r>
      <w:r w:rsidRPr="00FE3D88">
        <w:t>improvement initiatives</w:t>
      </w:r>
    </w:p>
    <w:p w14:paraId="76D21111" w14:textId="77777777" w:rsidR="00FE3D88" w:rsidRPr="00FE3D88" w:rsidRDefault="00F94087" w:rsidP="00FE3D88">
      <w:pPr>
        <w:pStyle w:val="Bulletpoints"/>
      </w:pPr>
      <w:r w:rsidRPr="00FE3D88">
        <w:t>Understands current NHS policy and related regulation, and its implications for the delivery of healthcare services and information governance compliance</w:t>
      </w:r>
    </w:p>
    <w:p w14:paraId="73E5A2D2" w14:textId="77777777" w:rsidR="00FE3D88" w:rsidRPr="00FE3D88" w:rsidRDefault="00F94087" w:rsidP="00FE3D88">
      <w:pPr>
        <w:pStyle w:val="Bulletpoints"/>
      </w:pPr>
      <w:r w:rsidRPr="00FE3D88">
        <w:t>Committed to improving the information governance of healthcare services</w:t>
      </w:r>
    </w:p>
    <w:p w14:paraId="4BA456FD" w14:textId="77777777" w:rsidR="00FE3D88" w:rsidRPr="00FE3D88" w:rsidRDefault="00F94087" w:rsidP="00FE3D88">
      <w:pPr>
        <w:pStyle w:val="Bulletpoints"/>
      </w:pPr>
      <w:r w:rsidRPr="00FE3D88">
        <w:t>Highly developed verbal and written communication skills</w:t>
      </w:r>
    </w:p>
    <w:p w14:paraId="7AA9F5C2" w14:textId="77777777" w:rsidR="00FE3D88" w:rsidRPr="00FE3D88" w:rsidRDefault="00F94087" w:rsidP="00FE3D88">
      <w:pPr>
        <w:pStyle w:val="Bulletpoints"/>
      </w:pPr>
      <w:r w:rsidRPr="00FE3D88">
        <w:t>Self-motivated, works well either independently or as part of a team</w:t>
      </w:r>
    </w:p>
    <w:p w14:paraId="6546091D" w14:textId="77777777" w:rsidR="00FE3D88" w:rsidRPr="00FE3D88" w:rsidRDefault="00F94087" w:rsidP="00FE3D88">
      <w:pPr>
        <w:pStyle w:val="Bulletpoints"/>
      </w:pPr>
      <w:r w:rsidRPr="00FE3D88">
        <w:t>Well-developed presentation skills</w:t>
      </w:r>
    </w:p>
    <w:p w14:paraId="4AD87E44" w14:textId="77777777" w:rsidR="00FE3D88" w:rsidRPr="00FE3D88" w:rsidRDefault="00F94087" w:rsidP="00FE3D88">
      <w:pPr>
        <w:pStyle w:val="Bulletpoints"/>
      </w:pPr>
      <w:r w:rsidRPr="00FE3D88">
        <w:t>Committed to continuing professional development</w:t>
      </w:r>
    </w:p>
    <w:p w14:paraId="6E70E3A5" w14:textId="77777777" w:rsidR="000142A9" w:rsidRDefault="00F94087" w:rsidP="000142A9">
      <w:pPr>
        <w:pStyle w:val="Subheader"/>
      </w:pPr>
      <w:r>
        <w:t>Desirable</w:t>
      </w:r>
    </w:p>
    <w:p w14:paraId="7BDA3530" w14:textId="77777777" w:rsidR="00FE3D88" w:rsidRDefault="00F94087" w:rsidP="00FE3D88">
      <w:pPr>
        <w:pStyle w:val="Bulletpoints"/>
      </w:pPr>
      <w:r>
        <w:t>Experience of working in a fast-paced environment</w:t>
      </w:r>
    </w:p>
    <w:p w14:paraId="7D376334" w14:textId="77777777" w:rsidR="00FE3D88" w:rsidRDefault="00F94087" w:rsidP="00FE3D88">
      <w:pPr>
        <w:pStyle w:val="Bulletpoints"/>
      </w:pPr>
      <w:r>
        <w:t xml:space="preserve">Experience of working </w:t>
      </w:r>
      <w:r w:rsidR="00B566CD">
        <w:t xml:space="preserve">within a </w:t>
      </w:r>
      <w:r w:rsidR="009C418B">
        <w:t xml:space="preserve">Specialist Service </w:t>
      </w:r>
      <w:r w:rsidR="00B566CD">
        <w:t xml:space="preserve">e.g. </w:t>
      </w:r>
      <w:r w:rsidR="009C418B">
        <w:t>(</w:t>
      </w:r>
      <w:r w:rsidR="00AB2D82">
        <w:t>Children Services</w:t>
      </w:r>
      <w:r w:rsidR="009C418B">
        <w:t xml:space="preserve">, Sexual Health, Dermatology, Prisons </w:t>
      </w:r>
      <w:r w:rsidR="00B566CD">
        <w:t>or</w:t>
      </w:r>
      <w:r w:rsidR="009C418B">
        <w:t xml:space="preserve"> MSK) </w:t>
      </w:r>
    </w:p>
    <w:p w14:paraId="50E5A9F7" w14:textId="77777777" w:rsidR="00FE3D88" w:rsidRDefault="00F94087" w:rsidP="00FE3D88">
      <w:pPr>
        <w:pStyle w:val="Bulletpoints"/>
      </w:pPr>
      <w:r>
        <w:t xml:space="preserve">Evidence of successfully handling sensitive situations effectively and confidentially </w:t>
      </w:r>
    </w:p>
    <w:p w14:paraId="15B64E1D" w14:textId="77777777" w:rsidR="00FE3D88" w:rsidRDefault="00F94087" w:rsidP="00FE3D88">
      <w:pPr>
        <w:pStyle w:val="Bulletpoints"/>
      </w:pPr>
      <w:r>
        <w:t>Experience of working effectively in collaboration with other agencies</w:t>
      </w:r>
    </w:p>
    <w:p w14:paraId="0DDF58CC" w14:textId="77777777" w:rsidR="00FE3D88" w:rsidRDefault="00F94087" w:rsidP="00FE3D88">
      <w:pPr>
        <w:pStyle w:val="Bulletpoints"/>
      </w:pPr>
      <w:r>
        <w:t xml:space="preserve">Management of the Data Security &amp; Protection Toolkit </w:t>
      </w:r>
    </w:p>
    <w:p w14:paraId="4C5E4EAB" w14:textId="77777777" w:rsidR="00FE3D88" w:rsidRDefault="00F94087" w:rsidP="00FE3D88">
      <w:pPr>
        <w:pStyle w:val="Bulletpoints"/>
      </w:pPr>
      <w:r>
        <w:lastRenderedPageBreak/>
        <w:t>Experience of using OneTrust or other privacy management system</w:t>
      </w:r>
    </w:p>
    <w:p w14:paraId="58FCD7AD" w14:textId="77777777" w:rsidR="000142A9" w:rsidRPr="00B27235" w:rsidRDefault="000142A9" w:rsidP="000142A9">
      <w:pPr>
        <w:pStyle w:val="Bulletpoints"/>
        <w:numPr>
          <w:ilvl w:val="0"/>
          <w:numId w:val="0"/>
        </w:numPr>
        <w:ind w:left="567" w:hanging="283"/>
      </w:pPr>
    </w:p>
    <w:p w14:paraId="76EAF4B7" w14:textId="77777777" w:rsidR="00D96EFB" w:rsidRPr="00B27235" w:rsidRDefault="00D96EFB" w:rsidP="00D96EFB">
      <w:pPr>
        <w:pStyle w:val="Body"/>
      </w:pPr>
    </w:p>
    <w:p w14:paraId="2EBB0DC3"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5023CA" w14:paraId="32DCB78B" w14:textId="77777777" w:rsidTr="00D96EFB">
        <w:trPr>
          <w:trHeight w:val="510"/>
        </w:trPr>
        <w:tc>
          <w:tcPr>
            <w:tcW w:w="10173" w:type="dxa"/>
            <w:tcBorders>
              <w:top w:val="nil"/>
              <w:left w:val="nil"/>
              <w:bottom w:val="single" w:sz="4" w:space="0" w:color="B52059"/>
              <w:right w:val="nil"/>
            </w:tcBorders>
            <w:shd w:val="clear" w:color="auto" w:fill="auto"/>
          </w:tcPr>
          <w:p w14:paraId="590BC04A" w14:textId="77777777" w:rsidR="00D96EFB" w:rsidRPr="00B27235" w:rsidRDefault="00F94087" w:rsidP="00D96EFB">
            <w:pPr>
              <w:pStyle w:val="Subheader"/>
            </w:pPr>
            <w:r w:rsidRPr="00B27235">
              <w:t>Employee signature</w:t>
            </w:r>
          </w:p>
        </w:tc>
      </w:tr>
      <w:tr w:rsidR="005023CA" w14:paraId="5DA2872D"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87A0F1C" w14:textId="77777777" w:rsidR="00D96EFB" w:rsidRPr="00B27235" w:rsidRDefault="00F94087" w:rsidP="00D96EFB">
            <w:pPr>
              <w:pStyle w:val="Subheader"/>
            </w:pPr>
            <w:r w:rsidRPr="00B27235">
              <w:t>Manager signature</w:t>
            </w:r>
          </w:p>
        </w:tc>
      </w:tr>
    </w:tbl>
    <w:p w14:paraId="3F28B9AA" w14:textId="77777777" w:rsidR="00B171A1" w:rsidRPr="00C32D64" w:rsidRDefault="00B171A1" w:rsidP="009C418B"/>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0625" w14:textId="77777777" w:rsidR="00F94087" w:rsidRDefault="00F94087">
      <w:pPr>
        <w:spacing w:after="0" w:line="240" w:lineRule="auto"/>
      </w:pPr>
      <w:r>
        <w:separator/>
      </w:r>
    </w:p>
  </w:endnote>
  <w:endnote w:type="continuationSeparator" w:id="0">
    <w:p w14:paraId="0C23812B" w14:textId="77777777" w:rsidR="00F94087" w:rsidRDefault="00F9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35C1" w14:textId="77777777" w:rsidR="00B55DAB" w:rsidRDefault="00F94087"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0F58D571" wp14:editId="5E010A32">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87243014"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8B81FD4" w14:textId="77777777" w:rsidR="00B55DAB" w:rsidRDefault="00B55DAB" w:rsidP="00B55DAB">
    <w:pPr>
      <w:spacing w:after="0"/>
      <w:jc w:val="center"/>
      <w:rPr>
        <w:rFonts w:ascii="Arial" w:hAnsi="Arial" w:cs="Arial"/>
        <w:sz w:val="14"/>
        <w:szCs w:val="14"/>
      </w:rPr>
    </w:pPr>
  </w:p>
  <w:p w14:paraId="2AA9F3C4" w14:textId="77777777" w:rsidR="000A283D" w:rsidRDefault="00F94087"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54F96152"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34C2" w14:textId="77777777" w:rsidR="00F94087" w:rsidRDefault="00F94087">
      <w:pPr>
        <w:spacing w:after="0" w:line="240" w:lineRule="auto"/>
      </w:pPr>
      <w:r>
        <w:separator/>
      </w:r>
    </w:p>
  </w:footnote>
  <w:footnote w:type="continuationSeparator" w:id="0">
    <w:p w14:paraId="4CA63B95" w14:textId="77777777" w:rsidR="00F94087" w:rsidRDefault="00F9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5A46" w14:textId="77777777" w:rsidR="000A283D" w:rsidRPr="003F2700" w:rsidRDefault="00F94087"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14:anchorId="2FEDE0C2" wp14:editId="53D4374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09245"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EB584608">
      <w:start w:val="1"/>
      <w:numFmt w:val="bullet"/>
      <w:pStyle w:val="Bulletpoints"/>
      <w:lvlText w:val=""/>
      <w:lvlJc w:val="left"/>
      <w:pPr>
        <w:ind w:left="567" w:hanging="283"/>
      </w:pPr>
      <w:rPr>
        <w:rFonts w:ascii="Symbol" w:hAnsi="Symbol" w:hint="default"/>
        <w:color w:val="B52059" w:themeColor="accent1"/>
      </w:rPr>
    </w:lvl>
    <w:lvl w:ilvl="1" w:tplc="190C20E2" w:tentative="1">
      <w:start w:val="1"/>
      <w:numFmt w:val="bullet"/>
      <w:lvlText w:val="o"/>
      <w:lvlJc w:val="left"/>
      <w:pPr>
        <w:ind w:left="1440" w:hanging="360"/>
      </w:pPr>
      <w:rPr>
        <w:rFonts w:ascii="Courier New" w:hAnsi="Courier New" w:cs="Courier New" w:hint="default"/>
      </w:rPr>
    </w:lvl>
    <w:lvl w:ilvl="2" w:tplc="05B6685E" w:tentative="1">
      <w:start w:val="1"/>
      <w:numFmt w:val="bullet"/>
      <w:lvlText w:val=""/>
      <w:lvlJc w:val="left"/>
      <w:pPr>
        <w:ind w:left="2160" w:hanging="360"/>
      </w:pPr>
      <w:rPr>
        <w:rFonts w:ascii="Wingdings" w:hAnsi="Wingdings" w:hint="default"/>
      </w:rPr>
    </w:lvl>
    <w:lvl w:ilvl="3" w:tplc="5C966B5E" w:tentative="1">
      <w:start w:val="1"/>
      <w:numFmt w:val="bullet"/>
      <w:lvlText w:val=""/>
      <w:lvlJc w:val="left"/>
      <w:pPr>
        <w:ind w:left="2880" w:hanging="360"/>
      </w:pPr>
      <w:rPr>
        <w:rFonts w:ascii="Symbol" w:hAnsi="Symbol" w:hint="default"/>
      </w:rPr>
    </w:lvl>
    <w:lvl w:ilvl="4" w:tplc="735C1588" w:tentative="1">
      <w:start w:val="1"/>
      <w:numFmt w:val="bullet"/>
      <w:lvlText w:val="o"/>
      <w:lvlJc w:val="left"/>
      <w:pPr>
        <w:ind w:left="3600" w:hanging="360"/>
      </w:pPr>
      <w:rPr>
        <w:rFonts w:ascii="Courier New" w:hAnsi="Courier New" w:cs="Courier New" w:hint="default"/>
      </w:rPr>
    </w:lvl>
    <w:lvl w:ilvl="5" w:tplc="73DC57C2" w:tentative="1">
      <w:start w:val="1"/>
      <w:numFmt w:val="bullet"/>
      <w:lvlText w:val=""/>
      <w:lvlJc w:val="left"/>
      <w:pPr>
        <w:ind w:left="4320" w:hanging="360"/>
      </w:pPr>
      <w:rPr>
        <w:rFonts w:ascii="Wingdings" w:hAnsi="Wingdings" w:hint="default"/>
      </w:rPr>
    </w:lvl>
    <w:lvl w:ilvl="6" w:tplc="13F01F80" w:tentative="1">
      <w:start w:val="1"/>
      <w:numFmt w:val="bullet"/>
      <w:lvlText w:val=""/>
      <w:lvlJc w:val="left"/>
      <w:pPr>
        <w:ind w:left="5040" w:hanging="360"/>
      </w:pPr>
      <w:rPr>
        <w:rFonts w:ascii="Symbol" w:hAnsi="Symbol" w:hint="default"/>
      </w:rPr>
    </w:lvl>
    <w:lvl w:ilvl="7" w:tplc="E6DA0008" w:tentative="1">
      <w:start w:val="1"/>
      <w:numFmt w:val="bullet"/>
      <w:lvlText w:val="o"/>
      <w:lvlJc w:val="left"/>
      <w:pPr>
        <w:ind w:left="5760" w:hanging="360"/>
      </w:pPr>
      <w:rPr>
        <w:rFonts w:ascii="Courier New" w:hAnsi="Courier New" w:cs="Courier New" w:hint="default"/>
      </w:rPr>
    </w:lvl>
    <w:lvl w:ilvl="8" w:tplc="A83487BE" w:tentative="1">
      <w:start w:val="1"/>
      <w:numFmt w:val="bullet"/>
      <w:lvlText w:val=""/>
      <w:lvlJc w:val="left"/>
      <w:pPr>
        <w:ind w:left="6480" w:hanging="360"/>
      </w:pPr>
      <w:rPr>
        <w:rFonts w:ascii="Wingdings" w:hAnsi="Wingdings" w:hint="default"/>
      </w:rPr>
    </w:lvl>
  </w:abstractNum>
  <w:abstractNum w:abstractNumId="1" w15:restartNumberingAfterBreak="0">
    <w:nsid w:val="34BD683D"/>
    <w:multiLevelType w:val="hybridMultilevel"/>
    <w:tmpl w:val="8C8AEB5C"/>
    <w:lvl w:ilvl="0" w:tplc="BD5C0C22">
      <w:start w:val="1"/>
      <w:numFmt w:val="bullet"/>
      <w:lvlText w:val=""/>
      <w:lvlJc w:val="left"/>
      <w:pPr>
        <w:ind w:left="855" w:hanging="360"/>
      </w:pPr>
      <w:rPr>
        <w:rFonts w:ascii="Symbol" w:hAnsi="Symbol" w:hint="default"/>
      </w:rPr>
    </w:lvl>
    <w:lvl w:ilvl="1" w:tplc="E43A4142" w:tentative="1">
      <w:start w:val="1"/>
      <w:numFmt w:val="bullet"/>
      <w:lvlText w:val="o"/>
      <w:lvlJc w:val="left"/>
      <w:pPr>
        <w:ind w:left="1575" w:hanging="360"/>
      </w:pPr>
      <w:rPr>
        <w:rFonts w:ascii="Courier New" w:hAnsi="Courier New" w:cs="Courier New" w:hint="default"/>
      </w:rPr>
    </w:lvl>
    <w:lvl w:ilvl="2" w:tplc="F9223622" w:tentative="1">
      <w:start w:val="1"/>
      <w:numFmt w:val="bullet"/>
      <w:lvlText w:val=""/>
      <w:lvlJc w:val="left"/>
      <w:pPr>
        <w:ind w:left="2295" w:hanging="360"/>
      </w:pPr>
      <w:rPr>
        <w:rFonts w:ascii="Wingdings" w:hAnsi="Wingdings" w:hint="default"/>
      </w:rPr>
    </w:lvl>
    <w:lvl w:ilvl="3" w:tplc="FF10ACF6" w:tentative="1">
      <w:start w:val="1"/>
      <w:numFmt w:val="bullet"/>
      <w:lvlText w:val=""/>
      <w:lvlJc w:val="left"/>
      <w:pPr>
        <w:ind w:left="3015" w:hanging="360"/>
      </w:pPr>
      <w:rPr>
        <w:rFonts w:ascii="Symbol" w:hAnsi="Symbol" w:hint="default"/>
      </w:rPr>
    </w:lvl>
    <w:lvl w:ilvl="4" w:tplc="CE1814CA" w:tentative="1">
      <w:start w:val="1"/>
      <w:numFmt w:val="bullet"/>
      <w:lvlText w:val="o"/>
      <w:lvlJc w:val="left"/>
      <w:pPr>
        <w:ind w:left="3735" w:hanging="360"/>
      </w:pPr>
      <w:rPr>
        <w:rFonts w:ascii="Courier New" w:hAnsi="Courier New" w:cs="Courier New" w:hint="default"/>
      </w:rPr>
    </w:lvl>
    <w:lvl w:ilvl="5" w:tplc="0D6439B6" w:tentative="1">
      <w:start w:val="1"/>
      <w:numFmt w:val="bullet"/>
      <w:lvlText w:val=""/>
      <w:lvlJc w:val="left"/>
      <w:pPr>
        <w:ind w:left="4455" w:hanging="360"/>
      </w:pPr>
      <w:rPr>
        <w:rFonts w:ascii="Wingdings" w:hAnsi="Wingdings" w:hint="default"/>
      </w:rPr>
    </w:lvl>
    <w:lvl w:ilvl="6" w:tplc="55C61E82" w:tentative="1">
      <w:start w:val="1"/>
      <w:numFmt w:val="bullet"/>
      <w:lvlText w:val=""/>
      <w:lvlJc w:val="left"/>
      <w:pPr>
        <w:ind w:left="5175" w:hanging="360"/>
      </w:pPr>
      <w:rPr>
        <w:rFonts w:ascii="Symbol" w:hAnsi="Symbol" w:hint="default"/>
      </w:rPr>
    </w:lvl>
    <w:lvl w:ilvl="7" w:tplc="C71C251A" w:tentative="1">
      <w:start w:val="1"/>
      <w:numFmt w:val="bullet"/>
      <w:lvlText w:val="o"/>
      <w:lvlJc w:val="left"/>
      <w:pPr>
        <w:ind w:left="5895" w:hanging="360"/>
      </w:pPr>
      <w:rPr>
        <w:rFonts w:ascii="Courier New" w:hAnsi="Courier New" w:cs="Courier New" w:hint="default"/>
      </w:rPr>
    </w:lvl>
    <w:lvl w:ilvl="8" w:tplc="BBB6C55C" w:tentative="1">
      <w:start w:val="1"/>
      <w:numFmt w:val="bullet"/>
      <w:lvlText w:val=""/>
      <w:lvlJc w:val="left"/>
      <w:pPr>
        <w:ind w:left="6615" w:hanging="360"/>
      </w:pPr>
      <w:rPr>
        <w:rFonts w:ascii="Wingdings" w:hAnsi="Wingdings" w:hint="default"/>
      </w:rPr>
    </w:lvl>
  </w:abstractNum>
  <w:num w:numId="1" w16cid:durableId="224874973">
    <w:abstractNumId w:val="0"/>
  </w:num>
  <w:num w:numId="2" w16cid:durableId="1552037523">
    <w:abstractNumId w:val="1"/>
  </w:num>
  <w:num w:numId="3" w16cid:durableId="6981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E0"/>
    <w:rsid w:val="000067B2"/>
    <w:rsid w:val="000116CF"/>
    <w:rsid w:val="000142A9"/>
    <w:rsid w:val="00023FEF"/>
    <w:rsid w:val="000479E1"/>
    <w:rsid w:val="00097855"/>
    <w:rsid w:val="000A283D"/>
    <w:rsid w:val="000E43C3"/>
    <w:rsid w:val="000F702E"/>
    <w:rsid w:val="00117550"/>
    <w:rsid w:val="001241C0"/>
    <w:rsid w:val="001B5C1B"/>
    <w:rsid w:val="001C25E2"/>
    <w:rsid w:val="001C2998"/>
    <w:rsid w:val="001E50B3"/>
    <w:rsid w:val="001E5B60"/>
    <w:rsid w:val="00203DFA"/>
    <w:rsid w:val="00205629"/>
    <w:rsid w:val="002057CA"/>
    <w:rsid w:val="002130E0"/>
    <w:rsid w:val="00230065"/>
    <w:rsid w:val="00267D6E"/>
    <w:rsid w:val="00281375"/>
    <w:rsid w:val="002A70F7"/>
    <w:rsid w:val="002D3E1A"/>
    <w:rsid w:val="003235AA"/>
    <w:rsid w:val="003345AC"/>
    <w:rsid w:val="00356DB4"/>
    <w:rsid w:val="0035715A"/>
    <w:rsid w:val="00373569"/>
    <w:rsid w:val="00394265"/>
    <w:rsid w:val="003A1AF9"/>
    <w:rsid w:val="003A7B3F"/>
    <w:rsid w:val="003B5E57"/>
    <w:rsid w:val="003F2700"/>
    <w:rsid w:val="004163C2"/>
    <w:rsid w:val="00462FD2"/>
    <w:rsid w:val="00465AA6"/>
    <w:rsid w:val="004B6680"/>
    <w:rsid w:val="004F7DE8"/>
    <w:rsid w:val="005023CA"/>
    <w:rsid w:val="00503823"/>
    <w:rsid w:val="00550C99"/>
    <w:rsid w:val="005665B6"/>
    <w:rsid w:val="0057282E"/>
    <w:rsid w:val="00581CA3"/>
    <w:rsid w:val="005922D5"/>
    <w:rsid w:val="005A297A"/>
    <w:rsid w:val="005B0803"/>
    <w:rsid w:val="005D68E6"/>
    <w:rsid w:val="005D7A7A"/>
    <w:rsid w:val="00651C90"/>
    <w:rsid w:val="00665A61"/>
    <w:rsid w:val="00677CE8"/>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8D4A50"/>
    <w:rsid w:val="00901853"/>
    <w:rsid w:val="00937E2D"/>
    <w:rsid w:val="009779F3"/>
    <w:rsid w:val="00992BB8"/>
    <w:rsid w:val="009C1BE3"/>
    <w:rsid w:val="009C418B"/>
    <w:rsid w:val="009C75C3"/>
    <w:rsid w:val="009D7013"/>
    <w:rsid w:val="009D7FAF"/>
    <w:rsid w:val="00A302D7"/>
    <w:rsid w:val="00A323BA"/>
    <w:rsid w:val="00A53954"/>
    <w:rsid w:val="00AA3558"/>
    <w:rsid w:val="00AB2D82"/>
    <w:rsid w:val="00AE5B5B"/>
    <w:rsid w:val="00B171A1"/>
    <w:rsid w:val="00B23EE7"/>
    <w:rsid w:val="00B27235"/>
    <w:rsid w:val="00B46783"/>
    <w:rsid w:val="00B50CC5"/>
    <w:rsid w:val="00B55DAB"/>
    <w:rsid w:val="00B566CD"/>
    <w:rsid w:val="00B62F46"/>
    <w:rsid w:val="00B722A3"/>
    <w:rsid w:val="00B74F18"/>
    <w:rsid w:val="00B74FF1"/>
    <w:rsid w:val="00B82D04"/>
    <w:rsid w:val="00B84F78"/>
    <w:rsid w:val="00BD20DC"/>
    <w:rsid w:val="00C125B5"/>
    <w:rsid w:val="00C25F0E"/>
    <w:rsid w:val="00C27EE7"/>
    <w:rsid w:val="00C32D64"/>
    <w:rsid w:val="00C42D69"/>
    <w:rsid w:val="00C5679E"/>
    <w:rsid w:val="00C57A59"/>
    <w:rsid w:val="00C6269C"/>
    <w:rsid w:val="00CA3FF8"/>
    <w:rsid w:val="00CA59BF"/>
    <w:rsid w:val="00CC2185"/>
    <w:rsid w:val="00CC5AC8"/>
    <w:rsid w:val="00D01617"/>
    <w:rsid w:val="00D26976"/>
    <w:rsid w:val="00D42874"/>
    <w:rsid w:val="00D736E0"/>
    <w:rsid w:val="00D96EFB"/>
    <w:rsid w:val="00DA6D1A"/>
    <w:rsid w:val="00DB66DD"/>
    <w:rsid w:val="00E10844"/>
    <w:rsid w:val="00E12877"/>
    <w:rsid w:val="00E17443"/>
    <w:rsid w:val="00E23785"/>
    <w:rsid w:val="00E45BA4"/>
    <w:rsid w:val="00E63713"/>
    <w:rsid w:val="00E7347B"/>
    <w:rsid w:val="00E873C2"/>
    <w:rsid w:val="00EB0B66"/>
    <w:rsid w:val="00EB2EAD"/>
    <w:rsid w:val="00EE2189"/>
    <w:rsid w:val="00EE7A7C"/>
    <w:rsid w:val="00EF4E4B"/>
    <w:rsid w:val="00F10D7A"/>
    <w:rsid w:val="00F14089"/>
    <w:rsid w:val="00F20D0B"/>
    <w:rsid w:val="00F355A5"/>
    <w:rsid w:val="00F36B8A"/>
    <w:rsid w:val="00F94087"/>
    <w:rsid w:val="00FB4EAB"/>
    <w:rsid w:val="00FD6FDB"/>
    <w:rsid w:val="00FE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CD23"/>
  <w15:docId w15:val="{B04A93AC-C560-46FA-88C6-BF5D1298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FollowedHyperlink">
    <w:name w:val="FollowedHyperlink"/>
    <w:basedOn w:val="DefaultParagraphFont"/>
    <w:uiPriority w:val="99"/>
    <w:semiHidden/>
    <w:unhideWhenUsed/>
    <w:rsid w:val="00FE3D88"/>
    <w:rPr>
      <w:color w:val="B52059" w:themeColor="followedHyperlink"/>
      <w:u w:val="single"/>
    </w:rPr>
  </w:style>
  <w:style w:type="paragraph" w:styleId="Revision">
    <w:name w:val="Revision"/>
    <w:hidden/>
    <w:uiPriority w:val="99"/>
    <w:semiHidden/>
    <w:rsid w:val="003A7B3F"/>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5OGM4ODQ1ODViNWU3MDNjZjg2MzQ1MzQwZThkMzUyYTo3OjVmM2Q6NWIwYTI5ZTgzNjA0ZTkwNTc3NTVkYjU1OWRhYzQ5YzMxMDVmNzI4OWY1YzQ4ODY3N2NjZGM5Yjg4ODhmMGZhZTpwOkY6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6/___http://www.nhs.uk/choiceintheNHS/Rightsandpledges/NHSConstitution/Pages/Overview.aspx___.ZXV3MjpoY3JnY2FyZWdyb3VwOmM6bzo5OGM4ODQ1ODViNWU3MDNjZjg2MzQ1MzQwZThkMzUyYTo3OjVlMmE6MTZiYWQ3N2VhZTRhODJlYjkxZjg2YjQ0ODY5OGM1ZjViN2JmNWEwMTk2ZjY4NzU2OTRlMTlhZjZjZjQyYzlhMjpwOkY6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r06/___https://www.nhsx.nhs.uk/media/documents/NHSX_Records_Management_CoP_V7.pdf___.ZXV3MjpoY3JnY2FyZWdyb3VwOmM6bzo5OGM4ODQ1ODViNWU3MDNjZjg2MzQ1MzQwZThkMzUyYTo3OjIwYWY6MTAyMjBmYTQ3N2NhMjY5ZmMyZTE3YTIzYzlmZTljMDQwZjNhNWE0NTRhZjFhMGFkMzBiOGFiNjcxZDhkODMzNzpwOkY6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Knox\Desktop\Job%20description%20-%20Specialised%20Services.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330C6-3BEC-4EE9-9B2A-B2F01B19C61B}">
  <ds:schemaRefs>
    <ds:schemaRef ds:uri="http://schemas.openxmlformats.org/officeDocument/2006/bibliography"/>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 Specialised Services</Template>
  <TotalTime>1</TotalTime>
  <Pages>7</Pages>
  <Words>2084</Words>
  <Characters>11883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Knox</dc:creator>
  <cp:lastModifiedBy>Emily Carter</cp:lastModifiedBy>
  <cp:revision>2</cp:revision>
  <cp:lastPrinted>2021-11-30T13:48:00Z</cp:lastPrinted>
  <dcterms:created xsi:type="dcterms:W3CDTF">2025-07-31T11:00:00Z</dcterms:created>
  <dcterms:modified xsi:type="dcterms:W3CDTF">2025-07-31T11:00:00Z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