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5455E2AC" w:rsidR="00267D6E" w:rsidRPr="00267D6E" w:rsidRDefault="008A2A54" w:rsidP="006C13BF">
                <w:pPr>
                  <w:spacing w:before="160"/>
                </w:pPr>
                <w:r>
                  <w:rPr>
                    <w:rFonts w:asciiTheme="minorHAnsi" w:eastAsia="Arial" w:hAnsiTheme="minorHAnsi" w:cstheme="minorHAnsi"/>
                    <w:bCs/>
                    <w:spacing w:val="-1"/>
                    <w:sz w:val="22"/>
                  </w:rPr>
                  <w:t xml:space="preserve">Band 6 </w:t>
                </w:r>
                <w:r w:rsidR="00AF4464">
                  <w:rPr>
                    <w:rFonts w:asciiTheme="minorHAnsi" w:eastAsia="Arial" w:hAnsiTheme="minorHAnsi" w:cstheme="minorHAnsi"/>
                    <w:bCs/>
                    <w:spacing w:val="-1"/>
                    <w:sz w:val="22"/>
                  </w:rPr>
                  <w:t xml:space="preserve">Discharge Liaison Therapist or Nurse </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1DB13429" w:rsidR="00267D6E" w:rsidRPr="00267D6E" w:rsidRDefault="00AF4464" w:rsidP="006C13BF">
            <w:pPr>
              <w:spacing w:before="160"/>
            </w:pPr>
            <w:r>
              <w:t xml:space="preserve">Flow Clinical lead </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3F18B089" w:rsidR="00267D6E" w:rsidRPr="00267D6E" w:rsidRDefault="00AF4464" w:rsidP="006C13BF">
            <w:pPr>
              <w:spacing w:before="160"/>
            </w:pPr>
            <w:r>
              <w:t>Hannah Monaghan</w:t>
            </w: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27017BE4" w14:textId="16911841" w:rsidR="00AF4464" w:rsidRPr="00AF4464" w:rsidRDefault="00AA6482" w:rsidP="00AF4464">
      <w:r>
        <w:t xml:space="preserve">As part of an integrated Health and Social Care organisation, Care Coordination Centre Flow Hub plays a key role in meeting the needs of the people of Bath and </w:t>
      </w:r>
      <w:proofErr w:type="gramStart"/>
      <w:r>
        <w:t>North East</w:t>
      </w:r>
      <w:proofErr w:type="gramEnd"/>
      <w:r>
        <w:t xml:space="preserve"> Somerset. The Flow team are involved in developing and assisting with the planning of complex hospital discharges, as well as the management of delays with transfers of care from acute care settings from both the Royal United Hospital and any Transitional Care Facilities across Bath and </w:t>
      </w:r>
      <w:proofErr w:type="gramStart"/>
      <w:r>
        <w:t>North East</w:t>
      </w:r>
      <w:proofErr w:type="gramEnd"/>
      <w:r>
        <w:t xml:space="preserve"> Somerset. The team work closely with the social care assessment service and locality teams. The Flow Team are responsible for early screening and assessment; and delivering clear and effective communication channels between patients, relatives, carers and professional colleagues, to ensure seamless patient care and a safe discharge plan. They will plan discharges in collaboration with primary, secondary, social services and voluntary agencies to ensure safe and timely discharge to an appropriate Community setting.</w:t>
      </w:r>
    </w:p>
    <w:p w14:paraId="0A644594" w14:textId="77777777" w:rsidR="00724F54" w:rsidRDefault="00724F54" w:rsidP="00A302D7">
      <w:pPr>
        <w:pStyle w:val="Subheader"/>
      </w:pPr>
      <w:r>
        <w:t>Base</w:t>
      </w:r>
    </w:p>
    <w:p w14:paraId="43CDE98D" w14:textId="76A22CF2" w:rsidR="00394265" w:rsidRDefault="000668C7" w:rsidP="00394265">
      <w:pPr>
        <w:rPr>
          <w:rFonts w:ascii="Times New Roman" w:hAnsi="Times New Roman"/>
          <w:szCs w:val="24"/>
          <w:lang w:eastAsia="en-GB"/>
        </w:rPr>
      </w:pPr>
      <w:r>
        <w:rPr>
          <w:shd w:val="clear" w:color="auto" w:fill="FFFFFF"/>
          <w:lang w:eastAsia="en-GB"/>
        </w:rPr>
        <w:t xml:space="preserve">Predominantly based within the Royal United Hospital Bath but will be required to support our team in community hospitals and </w:t>
      </w:r>
      <w:proofErr w:type="gramStart"/>
      <w:r>
        <w:rPr>
          <w:shd w:val="clear" w:color="auto" w:fill="FFFFFF"/>
          <w:lang w:eastAsia="en-GB"/>
        </w:rPr>
        <w:t>Adult</w:t>
      </w:r>
      <w:proofErr w:type="gramEnd"/>
      <w:r>
        <w:rPr>
          <w:shd w:val="clear" w:color="auto" w:fill="FFFFFF"/>
          <w:lang w:eastAsia="en-GB"/>
        </w:rPr>
        <w:t xml:space="preserve"> care coordination centre </w:t>
      </w:r>
    </w:p>
    <w:p w14:paraId="4D859532" w14:textId="09B06031" w:rsidR="00CC5AC8" w:rsidRDefault="00CC5AC8" w:rsidP="00A302D7">
      <w:pPr>
        <w:pStyle w:val="Subheader"/>
      </w:pPr>
      <w:r>
        <w:t>This post is responsible for</w:t>
      </w:r>
      <w:r w:rsidR="00655087">
        <w:t>:</w:t>
      </w:r>
    </w:p>
    <w:p w14:paraId="0C560784" w14:textId="72D8FEB5" w:rsidR="00655087" w:rsidRPr="00655087" w:rsidRDefault="00655087" w:rsidP="00A302D7">
      <w:pPr>
        <w:pStyle w:val="Subheader"/>
        <w:rPr>
          <w:b w:val="0"/>
          <w:bCs/>
        </w:rPr>
      </w:pPr>
      <w:r w:rsidRPr="00655087">
        <w:rPr>
          <w:b w:val="0"/>
          <w:bCs/>
        </w:rPr>
        <w:t xml:space="preserve">Developing and assisting with the planning of complex hospital discharges, as well as the management of delays with transfers of care from acute hospitals </w:t>
      </w:r>
    </w:p>
    <w:p w14:paraId="017BD37E" w14:textId="77777777" w:rsidR="005A297A" w:rsidRDefault="00E7347B" w:rsidP="005A297A">
      <w:pPr>
        <w:pStyle w:val="Heading2"/>
      </w:pPr>
      <w:r>
        <w:t>Key responsibilities</w:t>
      </w:r>
    </w:p>
    <w:p w14:paraId="1921AA66" w14:textId="6B168B65" w:rsidR="0034635E" w:rsidRDefault="000668C7" w:rsidP="000668C7">
      <w:pPr>
        <w:pStyle w:val="Bulletpoints"/>
        <w:numPr>
          <w:ilvl w:val="0"/>
          <w:numId w:val="0"/>
        </w:numPr>
      </w:pPr>
      <w:r>
        <w:t xml:space="preserve">The key responsibilities of the Discharge Liaison Therapist </w:t>
      </w:r>
      <w:r w:rsidR="00655087">
        <w:t xml:space="preserve">or Nurse </w:t>
      </w:r>
      <w:r>
        <w:t xml:space="preserve">are as follows: </w:t>
      </w:r>
    </w:p>
    <w:p w14:paraId="477AC2CD" w14:textId="77777777" w:rsidR="0034635E" w:rsidRDefault="000668C7" w:rsidP="0034635E">
      <w:pPr>
        <w:pStyle w:val="Bulletpoints"/>
        <w:numPr>
          <w:ilvl w:val="0"/>
          <w:numId w:val="2"/>
        </w:numPr>
        <w:rPr>
          <w:lang w:eastAsia="en-GB"/>
        </w:rPr>
      </w:pPr>
      <w:r>
        <w:t xml:space="preserve">To work with the integrated discharge team following the Discharge to Assess model To work with the integrated discharge team and take responsibility to ensure that service users are being discharged on the correct pathway and ensure that service users are prepared for discharge from the acute and community hospital. </w:t>
      </w:r>
    </w:p>
    <w:p w14:paraId="7251926B" w14:textId="77777777" w:rsidR="0034635E" w:rsidRDefault="000668C7" w:rsidP="0034635E">
      <w:pPr>
        <w:pStyle w:val="Bulletpoints"/>
        <w:numPr>
          <w:ilvl w:val="0"/>
          <w:numId w:val="2"/>
        </w:numPr>
        <w:rPr>
          <w:lang w:eastAsia="en-GB"/>
        </w:rPr>
      </w:pPr>
      <w:r>
        <w:t xml:space="preserve">To ensure that a comprehensive, holistic assessment involving a thorough examination of the patients medical, physical, social and emotional state, working within the retrospective professional standards, local policy and procedural assessment. The role will require you to use clinical reasoning skills and knowledge of evidence- based practice to inform the appropriate intervention Make clinical judgements and decisions over the telephone or in hospital/community setting that can often require analysis of complex facts/situations that demand prompt action. </w:t>
      </w:r>
    </w:p>
    <w:p w14:paraId="2B96DF5C" w14:textId="77777777" w:rsidR="0034635E" w:rsidRDefault="000668C7" w:rsidP="0034635E">
      <w:pPr>
        <w:pStyle w:val="Bulletpoints"/>
        <w:numPr>
          <w:ilvl w:val="0"/>
          <w:numId w:val="2"/>
        </w:numPr>
        <w:rPr>
          <w:lang w:eastAsia="en-GB"/>
        </w:rPr>
      </w:pPr>
      <w:r>
        <w:t xml:space="preserve">To work in partnership with patients, relatives, carers and the multi-disciplinary team assessing, planning and implementing a safe discharge plan and to encourage patients and carers to participate in their care by encouraging independence and self-reliance Facilitate clear and effective communication channels between patients’ relatives, carers and professional colleagues to ensure seamless patient care, and lead in the development of patient centred, goal orientated plans of rehabilitation undertaking risk assessments. This will involve managing complex and sensitive situations, ensuring patient confidentiality and responsibility for case management and key working of designated patients and be demonstrated with accurate and up to date clinical records </w:t>
      </w:r>
    </w:p>
    <w:p w14:paraId="6281A75E" w14:textId="77777777" w:rsidR="0034635E" w:rsidRDefault="000668C7" w:rsidP="0034635E">
      <w:pPr>
        <w:pStyle w:val="Bulletpoints"/>
        <w:numPr>
          <w:ilvl w:val="0"/>
          <w:numId w:val="2"/>
        </w:numPr>
        <w:rPr>
          <w:lang w:eastAsia="en-GB"/>
        </w:rPr>
      </w:pPr>
      <w:r>
        <w:t xml:space="preserve">Effectively use IT packages to ensure patient care isn’t delayed and that information is accessed via staff email Provide professional advice and guidance to the team and others. This will involve contributing to the smooth day to day management of the team, data gathering, analysis, recording and reporting, interpreting and recommended further courses of action. </w:t>
      </w:r>
    </w:p>
    <w:p w14:paraId="4C899B2C" w14:textId="56039540" w:rsidR="000668C7" w:rsidRDefault="000668C7" w:rsidP="0034635E">
      <w:pPr>
        <w:pStyle w:val="Bulletpoints"/>
        <w:numPr>
          <w:ilvl w:val="0"/>
          <w:numId w:val="2"/>
        </w:numPr>
        <w:rPr>
          <w:lang w:eastAsia="en-GB"/>
        </w:rPr>
      </w:pPr>
      <w:r>
        <w:t>Resolve varied problems using advanced analytical /problem solving techniques to understand the causes. Find solutions based on limited information and use evaluation, judgment and interpretation to select best course of action.</w:t>
      </w:r>
    </w:p>
    <w:p w14:paraId="0FE48742" w14:textId="77777777" w:rsidR="008A34A3" w:rsidRDefault="008A34A3" w:rsidP="00D26976">
      <w:pPr>
        <w:pStyle w:val="Subheader"/>
      </w:pPr>
    </w:p>
    <w:p w14:paraId="6EEBC0D7" w14:textId="77777777" w:rsidR="00B74FF1" w:rsidRDefault="00C6269C" w:rsidP="00FB4EAB">
      <w:pPr>
        <w:pStyle w:val="Subheader"/>
      </w:pPr>
      <w:r w:rsidRPr="00B27235">
        <w:t>Outline of Provisional Job Schedule</w:t>
      </w:r>
      <w:r>
        <w:t>:</w:t>
      </w:r>
    </w:p>
    <w:p w14:paraId="4391816A" w14:textId="55193A92" w:rsidR="0034635E" w:rsidRPr="0034635E" w:rsidRDefault="0034635E" w:rsidP="00FB4EAB">
      <w:pPr>
        <w:pStyle w:val="Subheader"/>
        <w:rPr>
          <w:b w:val="0"/>
          <w:bCs/>
        </w:rPr>
      </w:pPr>
      <w:r w:rsidRPr="0034635E">
        <w:rPr>
          <w:b w:val="0"/>
          <w:bCs/>
        </w:rPr>
        <w:t>Working pattern:</w:t>
      </w:r>
      <w:r w:rsidR="008A2A54">
        <w:rPr>
          <w:b w:val="0"/>
          <w:bCs/>
        </w:rPr>
        <w:t xml:space="preserve"> 22.5 hrs per </w:t>
      </w:r>
      <w:proofErr w:type="gramStart"/>
      <w:r w:rsidR="008A2A54">
        <w:rPr>
          <w:b w:val="0"/>
          <w:bCs/>
        </w:rPr>
        <w:t xml:space="preserve">week, </w:t>
      </w:r>
      <w:r w:rsidRPr="0034635E">
        <w:rPr>
          <w:b w:val="0"/>
          <w:bCs/>
        </w:rPr>
        <w:t xml:space="preserve"> 7</w:t>
      </w:r>
      <w:proofErr w:type="gramEnd"/>
      <w:r w:rsidRPr="0034635E">
        <w:rPr>
          <w:b w:val="0"/>
          <w:bCs/>
        </w:rPr>
        <w:t xml:space="preserve"> day working Including weekends, bank holidays and </w:t>
      </w:r>
      <w:r w:rsidR="00C749F9" w:rsidRPr="0034635E">
        <w:rPr>
          <w:b w:val="0"/>
          <w:bCs/>
        </w:rPr>
        <w:t>Christmas</w:t>
      </w:r>
      <w:r w:rsidRPr="0034635E">
        <w:rPr>
          <w:b w:val="0"/>
          <w:bCs/>
        </w:rPr>
        <w:t xml:space="preserve"> </w:t>
      </w:r>
    </w:p>
    <w:p w14:paraId="113A6848" w14:textId="6B528D59" w:rsidR="008A34A3" w:rsidRDefault="008A34A3" w:rsidP="008A34A3">
      <w:pPr>
        <w:pStyle w:val="Heading2"/>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t>Personal</w:t>
      </w:r>
      <w:r w:rsidR="00356DB4">
        <w:t xml:space="preserve"> Specification</w:t>
      </w:r>
    </w:p>
    <w:p w14:paraId="1214E045" w14:textId="77777777" w:rsidR="00356DB4" w:rsidRDefault="000142A9" w:rsidP="000142A9">
      <w:pPr>
        <w:pStyle w:val="Subheader"/>
      </w:pPr>
      <w:r>
        <w:t>Essential</w:t>
      </w:r>
    </w:p>
    <w:p w14:paraId="4E8AEBC6" w14:textId="77777777" w:rsidR="0034635E" w:rsidRDefault="0034635E" w:rsidP="000142A9">
      <w:pPr>
        <w:pStyle w:val="Bulletpoints"/>
      </w:pPr>
      <w:r>
        <w:t xml:space="preserve">Current Professional Registration. </w:t>
      </w:r>
    </w:p>
    <w:p w14:paraId="5A5C1AAF" w14:textId="0C95A638" w:rsidR="0034635E" w:rsidRDefault="0034635E" w:rsidP="000142A9">
      <w:pPr>
        <w:pStyle w:val="Bulletpoints"/>
      </w:pPr>
      <w:r>
        <w:t xml:space="preserve"> Willing to undergo training as necessary </w:t>
      </w:r>
    </w:p>
    <w:p w14:paraId="1E01B567" w14:textId="4B442FD7" w:rsidR="0034635E" w:rsidRDefault="0034635E" w:rsidP="000142A9">
      <w:pPr>
        <w:pStyle w:val="Bulletpoints"/>
      </w:pPr>
      <w:r>
        <w:t xml:space="preserve">Knowledge and understanding of Primary and secondary care interface </w:t>
      </w:r>
    </w:p>
    <w:p w14:paraId="037EDF69" w14:textId="11EC1B5B" w:rsidR="0034635E" w:rsidRDefault="0034635E" w:rsidP="000142A9">
      <w:pPr>
        <w:pStyle w:val="Bulletpoints"/>
      </w:pPr>
      <w:r>
        <w:t xml:space="preserve"> Standards of professional practice</w:t>
      </w:r>
    </w:p>
    <w:p w14:paraId="645BD1FC" w14:textId="77777777" w:rsidR="00C749F9" w:rsidRDefault="0034635E" w:rsidP="000142A9">
      <w:pPr>
        <w:pStyle w:val="Bulletpoints"/>
      </w:pPr>
      <w:r>
        <w:t xml:space="preserve"> Ability to work as part of a team</w:t>
      </w:r>
    </w:p>
    <w:p w14:paraId="79B132B8" w14:textId="70B49DE1" w:rsidR="0034635E" w:rsidRDefault="0034635E" w:rsidP="000142A9">
      <w:pPr>
        <w:pStyle w:val="Bulletpoints"/>
      </w:pPr>
      <w:r>
        <w:t>Demonstrate a commitment to self</w:t>
      </w:r>
      <w:r w:rsidR="00147565">
        <w:t xml:space="preserve"> </w:t>
      </w:r>
      <w:r>
        <w:t xml:space="preserve">development </w:t>
      </w:r>
    </w:p>
    <w:p w14:paraId="2B773DCC" w14:textId="51F4EA5F" w:rsidR="0034635E" w:rsidRDefault="0034635E" w:rsidP="000142A9">
      <w:pPr>
        <w:pStyle w:val="Bulletpoints"/>
      </w:pPr>
      <w:r>
        <w:t xml:space="preserve"> Enthusiastic and self-motivated </w:t>
      </w:r>
    </w:p>
    <w:p w14:paraId="14424554" w14:textId="3B766D05" w:rsidR="0034635E" w:rsidRDefault="0034635E" w:rsidP="000142A9">
      <w:pPr>
        <w:pStyle w:val="Bulletpoints"/>
      </w:pPr>
      <w:r>
        <w:t xml:space="preserve">Ability to organise and prioritise workload </w:t>
      </w:r>
    </w:p>
    <w:p w14:paraId="6222D9D9" w14:textId="77777777" w:rsidR="00147565" w:rsidRDefault="0034635E" w:rsidP="000142A9">
      <w:pPr>
        <w:pStyle w:val="Bulletpoints"/>
      </w:pPr>
      <w:r>
        <w:t xml:space="preserve">Understanding of skills and knowledge required to develop team members </w:t>
      </w:r>
    </w:p>
    <w:p w14:paraId="45EC6C57" w14:textId="6E0C35B1" w:rsidR="000142A9" w:rsidRDefault="0034635E" w:rsidP="000142A9">
      <w:pPr>
        <w:pStyle w:val="Bulletpoints"/>
      </w:pPr>
      <w:r>
        <w:t xml:space="preserve"> Able to fulfil Occupational Health requirements for the post. </w:t>
      </w:r>
    </w:p>
    <w:p w14:paraId="0AC06D2F" w14:textId="77777777" w:rsidR="000142A9" w:rsidRDefault="000142A9" w:rsidP="000142A9">
      <w:pPr>
        <w:pStyle w:val="Subheader"/>
      </w:pPr>
      <w:r>
        <w:t>Desirable</w:t>
      </w:r>
    </w:p>
    <w:p w14:paraId="4F55F89E" w14:textId="77777777" w:rsidR="0034635E" w:rsidRDefault="0034635E" w:rsidP="0034635E">
      <w:pPr>
        <w:pStyle w:val="Bulletpoints"/>
        <w:numPr>
          <w:ilvl w:val="0"/>
          <w:numId w:val="3"/>
        </w:numPr>
      </w:pPr>
      <w:r>
        <w:t>relevant previous experience of discharge in a similar setting</w:t>
      </w:r>
    </w:p>
    <w:p w14:paraId="1D2E05F7" w14:textId="3B2D2E4C" w:rsidR="000142A9" w:rsidRPr="00B27235" w:rsidRDefault="0034635E" w:rsidP="0034635E">
      <w:pPr>
        <w:pStyle w:val="Bulletpoints"/>
        <w:numPr>
          <w:ilvl w:val="0"/>
          <w:numId w:val="3"/>
        </w:numPr>
      </w:pPr>
      <w:r>
        <w:t xml:space="preserve"> Mentorship qualification</w:t>
      </w: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59122" w14:textId="77777777" w:rsidR="00230AAC" w:rsidRDefault="00230AAC" w:rsidP="000A283D">
      <w:pPr>
        <w:spacing w:after="0" w:line="240" w:lineRule="auto"/>
      </w:pPr>
      <w:r>
        <w:separator/>
      </w:r>
    </w:p>
  </w:endnote>
  <w:endnote w:type="continuationSeparator" w:id="0">
    <w:p w14:paraId="0394F09D" w14:textId="77777777" w:rsidR="00230AAC" w:rsidRDefault="00230AAC"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5403" w14:textId="77777777" w:rsidR="00230AAC" w:rsidRDefault="00230AAC" w:rsidP="000A283D">
      <w:pPr>
        <w:spacing w:after="0" w:line="240" w:lineRule="auto"/>
      </w:pPr>
      <w:r>
        <w:separator/>
      </w:r>
    </w:p>
  </w:footnote>
  <w:footnote w:type="continuationSeparator" w:id="0">
    <w:p w14:paraId="0FA0D302" w14:textId="77777777" w:rsidR="00230AAC" w:rsidRDefault="00230AAC"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1590"/>
    <w:multiLevelType w:val="hybridMultilevel"/>
    <w:tmpl w:val="B100C8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850" w:hanging="283"/>
      </w:pPr>
      <w:rPr>
        <w:rFonts w:ascii="Symbol" w:hAnsi="Symbol" w:hint="default"/>
        <w:color w:val="B52059" w:themeColor="accen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57715D3C"/>
    <w:multiLevelType w:val="hybridMultilevel"/>
    <w:tmpl w:val="FE3E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87941">
    <w:abstractNumId w:val="1"/>
  </w:num>
  <w:num w:numId="2" w16cid:durableId="55931179">
    <w:abstractNumId w:val="2"/>
  </w:num>
  <w:num w:numId="3" w16cid:durableId="81745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668C7"/>
    <w:rsid w:val="00097855"/>
    <w:rsid w:val="000A0B12"/>
    <w:rsid w:val="000A283D"/>
    <w:rsid w:val="000E43C3"/>
    <w:rsid w:val="000F702E"/>
    <w:rsid w:val="001111CC"/>
    <w:rsid w:val="00117550"/>
    <w:rsid w:val="001241C0"/>
    <w:rsid w:val="00141FD4"/>
    <w:rsid w:val="00147565"/>
    <w:rsid w:val="001B5C1B"/>
    <w:rsid w:val="001C2998"/>
    <w:rsid w:val="001E50B3"/>
    <w:rsid w:val="001E5B60"/>
    <w:rsid w:val="00203DFA"/>
    <w:rsid w:val="00205629"/>
    <w:rsid w:val="00230065"/>
    <w:rsid w:val="00230AAC"/>
    <w:rsid w:val="00231814"/>
    <w:rsid w:val="00267D6E"/>
    <w:rsid w:val="00281375"/>
    <w:rsid w:val="002D3E1A"/>
    <w:rsid w:val="002F3A1F"/>
    <w:rsid w:val="003235AA"/>
    <w:rsid w:val="003345AC"/>
    <w:rsid w:val="003355FF"/>
    <w:rsid w:val="0034635E"/>
    <w:rsid w:val="00356DB4"/>
    <w:rsid w:val="00373569"/>
    <w:rsid w:val="00394265"/>
    <w:rsid w:val="003A1AF9"/>
    <w:rsid w:val="003B5E57"/>
    <w:rsid w:val="003F2700"/>
    <w:rsid w:val="004163C2"/>
    <w:rsid w:val="004266F5"/>
    <w:rsid w:val="00462FD2"/>
    <w:rsid w:val="004733BC"/>
    <w:rsid w:val="004B6680"/>
    <w:rsid w:val="004F7DE8"/>
    <w:rsid w:val="00503823"/>
    <w:rsid w:val="00506260"/>
    <w:rsid w:val="0054242A"/>
    <w:rsid w:val="00550C99"/>
    <w:rsid w:val="005665B6"/>
    <w:rsid w:val="0057282E"/>
    <w:rsid w:val="00581CA3"/>
    <w:rsid w:val="005922D5"/>
    <w:rsid w:val="0059250A"/>
    <w:rsid w:val="005A297A"/>
    <w:rsid w:val="005B0803"/>
    <w:rsid w:val="005D68E6"/>
    <w:rsid w:val="005D7A7A"/>
    <w:rsid w:val="00651C90"/>
    <w:rsid w:val="00655087"/>
    <w:rsid w:val="006B5D00"/>
    <w:rsid w:val="006C13BF"/>
    <w:rsid w:val="00701453"/>
    <w:rsid w:val="007206D1"/>
    <w:rsid w:val="007243F8"/>
    <w:rsid w:val="00724F54"/>
    <w:rsid w:val="00777200"/>
    <w:rsid w:val="00777A11"/>
    <w:rsid w:val="007C6C3C"/>
    <w:rsid w:val="007E3A48"/>
    <w:rsid w:val="007F4AB2"/>
    <w:rsid w:val="007F7D01"/>
    <w:rsid w:val="008042C6"/>
    <w:rsid w:val="00807B6F"/>
    <w:rsid w:val="00834917"/>
    <w:rsid w:val="00840613"/>
    <w:rsid w:val="00887483"/>
    <w:rsid w:val="00893653"/>
    <w:rsid w:val="008A2A54"/>
    <w:rsid w:val="008A34A3"/>
    <w:rsid w:val="008B5131"/>
    <w:rsid w:val="00900FD3"/>
    <w:rsid w:val="00937E2D"/>
    <w:rsid w:val="00952F27"/>
    <w:rsid w:val="00992BB8"/>
    <w:rsid w:val="009C75C3"/>
    <w:rsid w:val="009D7013"/>
    <w:rsid w:val="009F7380"/>
    <w:rsid w:val="00A302D7"/>
    <w:rsid w:val="00A323BA"/>
    <w:rsid w:val="00AA6482"/>
    <w:rsid w:val="00AF4464"/>
    <w:rsid w:val="00B07731"/>
    <w:rsid w:val="00B171A1"/>
    <w:rsid w:val="00B23EE7"/>
    <w:rsid w:val="00B46783"/>
    <w:rsid w:val="00B50CC5"/>
    <w:rsid w:val="00B55DAB"/>
    <w:rsid w:val="00B62F46"/>
    <w:rsid w:val="00B74F18"/>
    <w:rsid w:val="00B74FF1"/>
    <w:rsid w:val="00B82D04"/>
    <w:rsid w:val="00B84F78"/>
    <w:rsid w:val="00B92294"/>
    <w:rsid w:val="00BD20DC"/>
    <w:rsid w:val="00C125B5"/>
    <w:rsid w:val="00C27EE7"/>
    <w:rsid w:val="00C32D64"/>
    <w:rsid w:val="00C42D69"/>
    <w:rsid w:val="00C5679E"/>
    <w:rsid w:val="00C57A59"/>
    <w:rsid w:val="00C6269C"/>
    <w:rsid w:val="00C749F9"/>
    <w:rsid w:val="00CA3FF8"/>
    <w:rsid w:val="00CA4AA4"/>
    <w:rsid w:val="00CA59BF"/>
    <w:rsid w:val="00CB6AAA"/>
    <w:rsid w:val="00CC2185"/>
    <w:rsid w:val="00CC5AC8"/>
    <w:rsid w:val="00D23EFD"/>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0C41"/>
    <w:rsid w:val="00EF4E4B"/>
    <w:rsid w:val="00F10D7A"/>
    <w:rsid w:val="00F16AE2"/>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142E4D"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142E4D"/>
    <w:rsid w:val="002F3A1F"/>
    <w:rsid w:val="00506260"/>
    <w:rsid w:val="0059250A"/>
    <w:rsid w:val="0068059A"/>
    <w:rsid w:val="00784094"/>
    <w:rsid w:val="00976EDA"/>
    <w:rsid w:val="00F07EEA"/>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1</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2025-02-27T15:27:00Z</dcterms:created>
  <dcterms:modified xsi:type="dcterms:W3CDTF">2025-02-27T15:27:00Z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