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44C8FD1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80E39B8" w14:textId="77777777" w:rsidR="00267D6E" w:rsidRPr="00B27235" w:rsidRDefault="00267D6E" w:rsidP="00A302D7">
            <w:pPr>
              <w:pStyle w:val="Heading1"/>
            </w:pPr>
          </w:p>
        </w:tc>
      </w:tr>
      <w:tr w:rsidR="00267D6E" w:rsidRPr="00B27235" w14:paraId="7E2FB92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DA347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BF557A2" w14:textId="026C1724" w:rsidR="00267D6E" w:rsidRPr="00267D6E" w:rsidRDefault="00F848C2" w:rsidP="006C13BF">
            <w:pPr>
              <w:spacing w:before="160"/>
            </w:pPr>
            <w:r>
              <w:t xml:space="preserve">Community Podiatrist – Band </w:t>
            </w:r>
            <w:r w:rsidR="003D7E58">
              <w:t>6</w:t>
            </w:r>
          </w:p>
        </w:tc>
      </w:tr>
      <w:tr w:rsidR="00267D6E" w:rsidRPr="00B27235" w14:paraId="267E872A"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7DE8B6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F95878F" w14:textId="4E18ED4B" w:rsidR="00267D6E" w:rsidRPr="00267D6E" w:rsidRDefault="00F848C2" w:rsidP="006C13BF">
            <w:pPr>
              <w:spacing w:before="160"/>
            </w:pPr>
            <w:r>
              <w:t xml:space="preserve">Professional and service Lead for Podiatry </w:t>
            </w:r>
          </w:p>
        </w:tc>
      </w:tr>
      <w:tr w:rsidR="00267D6E" w:rsidRPr="00B27235" w14:paraId="59BC7B0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F1426CE" w14:textId="114CD319"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32190CB" w14:textId="4C2E8CDC" w:rsidR="00267D6E" w:rsidRPr="00267D6E" w:rsidRDefault="00F848C2" w:rsidP="006C13BF">
            <w:pPr>
              <w:spacing w:before="160"/>
            </w:pPr>
            <w:r>
              <w:t xml:space="preserve">N/A </w:t>
            </w:r>
          </w:p>
        </w:tc>
      </w:tr>
      <w:tr w:rsidR="00267D6E" w:rsidRPr="00B27235" w14:paraId="10E1505B" w14:textId="77777777" w:rsidTr="003B120C">
        <w:trPr>
          <w:trHeight w:hRule="exact" w:val="170"/>
        </w:trPr>
        <w:tc>
          <w:tcPr>
            <w:tcW w:w="10173" w:type="dxa"/>
            <w:gridSpan w:val="2"/>
            <w:tcBorders>
              <w:top w:val="nil"/>
              <w:left w:val="nil"/>
              <w:bottom w:val="nil"/>
              <w:right w:val="nil"/>
            </w:tcBorders>
          </w:tcPr>
          <w:p w14:paraId="2EC9DAF2" w14:textId="77777777" w:rsidR="00267D6E" w:rsidRPr="00B27235" w:rsidRDefault="00267D6E" w:rsidP="003B120C">
            <w:pPr>
              <w:pStyle w:val="Heading1"/>
              <w:rPr>
                <w:color w:val="3C3C3B" w:themeColor="text1"/>
              </w:rPr>
            </w:pPr>
          </w:p>
        </w:tc>
      </w:tr>
    </w:tbl>
    <w:p w14:paraId="2ED46FC0" w14:textId="77777777" w:rsidR="00887483" w:rsidRDefault="00394265" w:rsidP="00A302D7">
      <w:pPr>
        <w:pStyle w:val="Heading2"/>
      </w:pPr>
      <w:r>
        <w:t>Job purpose</w:t>
      </w:r>
    </w:p>
    <w:p w14:paraId="68B22D18" w14:textId="1A32012D" w:rsidR="00F848C2" w:rsidRPr="00391B40" w:rsidRDefault="001F2AA0" w:rsidP="00F848C2">
      <w:r>
        <w:rPr>
          <w:shd w:val="clear" w:color="auto" w:fill="FFFFFF"/>
          <w:lang w:eastAsia="en-GB"/>
        </w:rPr>
        <w:t xml:space="preserve"> (BSW) </w:t>
      </w:r>
      <w:r w:rsidR="00F848C2">
        <w:rPr>
          <w:shd w:val="clear" w:color="auto" w:fill="FFFFFF"/>
          <w:lang w:eastAsia="en-GB"/>
        </w:rPr>
        <w:t xml:space="preserve">Podiatry Department aim to provide a </w:t>
      </w:r>
      <w:r w:rsidR="0000735B">
        <w:rPr>
          <w:shd w:val="clear" w:color="auto" w:fill="FFFFFF"/>
          <w:lang w:eastAsia="en-GB"/>
        </w:rPr>
        <w:t>high-quality</w:t>
      </w:r>
      <w:r w:rsidR="00F848C2">
        <w:rPr>
          <w:shd w:val="clear" w:color="auto" w:fill="FFFFFF"/>
          <w:lang w:eastAsia="en-GB"/>
        </w:rPr>
        <w:t xml:space="preserve"> podiatry service to maintain the foot health for the people of </w:t>
      </w:r>
      <w:r>
        <w:rPr>
          <w:shd w:val="clear" w:color="auto" w:fill="FFFFFF"/>
          <w:lang w:eastAsia="en-GB"/>
        </w:rPr>
        <w:t>Bath Swindon and Wiltshire</w:t>
      </w:r>
      <w:r w:rsidR="00F848C2">
        <w:rPr>
          <w:shd w:val="clear" w:color="auto" w:fill="FFFFFF"/>
          <w:lang w:eastAsia="en-GB"/>
        </w:rPr>
        <w:t>. The post holder will</w:t>
      </w:r>
      <w:r w:rsidR="00F848C2" w:rsidRPr="00391B40">
        <w:t xml:space="preserve"> manage a case load/client list and carry out a range of varied, </w:t>
      </w:r>
      <w:r w:rsidR="00E841CF" w:rsidRPr="00391B40">
        <w:t>established,</w:t>
      </w:r>
      <w:r w:rsidR="00F848C2" w:rsidRPr="00391B40">
        <w:t xml:space="preserve"> and related, podiatry care activities for service users with long term conditions, MSK related conditions and Nail Surgery. </w:t>
      </w:r>
    </w:p>
    <w:p w14:paraId="1678EF87" w14:textId="4559E12D" w:rsidR="00F848C2" w:rsidRPr="00391B40" w:rsidRDefault="00F848C2" w:rsidP="00F848C2">
      <w:r w:rsidRPr="00391B40">
        <w:t xml:space="preserve">You will use your knowledge and experience to provide professional care, treatment, advice, </w:t>
      </w:r>
      <w:r w:rsidR="00E841CF" w:rsidRPr="00391B40">
        <w:t>guidance,</w:t>
      </w:r>
      <w:r w:rsidRPr="00391B40">
        <w:t xml:space="preserve"> and support to</w:t>
      </w:r>
      <w:r>
        <w:t xml:space="preserve"> service </w:t>
      </w:r>
      <w:r w:rsidRPr="00391B40">
        <w:t>users and others.</w:t>
      </w:r>
    </w:p>
    <w:p w14:paraId="17AC7EAC" w14:textId="77777777" w:rsidR="00F848C2" w:rsidRPr="00391B40" w:rsidRDefault="00F848C2" w:rsidP="00F848C2">
      <w:r w:rsidRPr="00391B40">
        <w:t>You will also help coordinate the work of less experienced practitioners and staff members.</w:t>
      </w:r>
    </w:p>
    <w:p w14:paraId="21CCD890" w14:textId="52781FD8" w:rsidR="00F848C2" w:rsidRPr="00391B40" w:rsidRDefault="00F848C2" w:rsidP="00F848C2">
      <w:r w:rsidRPr="00391B40">
        <w:t xml:space="preserve"> You will help guide planning, provision and improvements in podiatry and contribute to the development of the service, ensuring team objectives are met. </w:t>
      </w:r>
    </w:p>
    <w:p w14:paraId="7F366359" w14:textId="77777777" w:rsidR="00F848C2" w:rsidRPr="00391B40" w:rsidRDefault="00F848C2" w:rsidP="00F848C2">
      <w:r w:rsidRPr="00391B40">
        <w:t xml:space="preserve">You may also support the activities of more experienced practitioners to help achieve team/service objectives. </w:t>
      </w:r>
    </w:p>
    <w:p w14:paraId="3FA95051" w14:textId="66BBCE36" w:rsidR="00F848C2" w:rsidRDefault="00F848C2" w:rsidP="0000735B">
      <w:r w:rsidRPr="00391B40">
        <w:t>Newly qualified staff will have mentoring and support to develop skill level</w:t>
      </w:r>
      <w:r>
        <w:t xml:space="preserve">, including inclusion to HCRG care groups preceptorship program. </w:t>
      </w:r>
    </w:p>
    <w:p w14:paraId="53966870" w14:textId="00E81ABD" w:rsidR="00F848C2" w:rsidRPr="0000735B" w:rsidRDefault="00F848C2" w:rsidP="0000735B">
      <w:pPr>
        <w:rPr>
          <w:szCs w:val="24"/>
        </w:rPr>
      </w:pPr>
      <w:r w:rsidRPr="0000735B">
        <w:rPr>
          <w:szCs w:val="24"/>
        </w:rPr>
        <w:t>You may also lead or coordinate small scale projects that will contribute to the achievement of the service and wider function goals.</w:t>
      </w:r>
    </w:p>
    <w:p w14:paraId="25AF9B3B" w14:textId="5BC87B7E" w:rsidR="0000735B" w:rsidRPr="0000735B" w:rsidRDefault="0000735B" w:rsidP="0000735B">
      <w:pPr>
        <w:rPr>
          <w:rFonts w:cs="Arial"/>
          <w:szCs w:val="24"/>
        </w:rPr>
      </w:pPr>
      <w:r w:rsidRPr="0000735B">
        <w:rPr>
          <w:rFonts w:cs="Arial"/>
          <w:szCs w:val="24"/>
        </w:rPr>
        <w:t xml:space="preserve">Acting as a positive role model, you will help influence the service/profession and support the smooth running of the service. </w:t>
      </w:r>
    </w:p>
    <w:p w14:paraId="5CE2EDFD" w14:textId="77777777" w:rsidR="0000735B" w:rsidRPr="0000735B" w:rsidRDefault="0000735B" w:rsidP="0000735B">
      <w:pPr>
        <w:rPr>
          <w:rFonts w:cs="Arial"/>
          <w:szCs w:val="24"/>
        </w:rPr>
      </w:pPr>
      <w:r w:rsidRPr="0000735B">
        <w:rPr>
          <w:rFonts w:cs="Arial"/>
          <w:szCs w:val="24"/>
        </w:rPr>
        <w:t>Services are also provided to other organisations and community specialist podiatrist provides cover for these in the absence of a clinical specialist.</w:t>
      </w:r>
    </w:p>
    <w:p w14:paraId="26CFF789" w14:textId="4C31644F" w:rsidR="00394265" w:rsidRDefault="00394265" w:rsidP="00394265">
      <w:pPr>
        <w:rPr>
          <w:shd w:val="clear" w:color="auto" w:fill="FFFFFF"/>
          <w:lang w:eastAsia="en-GB"/>
        </w:rPr>
      </w:pPr>
    </w:p>
    <w:p w14:paraId="135813FF" w14:textId="77777777" w:rsidR="00724F54" w:rsidRDefault="00724F54" w:rsidP="001F2AA0">
      <w:pPr>
        <w:pStyle w:val="Heading2"/>
      </w:pPr>
      <w:r>
        <w:t>Base</w:t>
      </w:r>
    </w:p>
    <w:p w14:paraId="3503CD38" w14:textId="5D8826AB" w:rsidR="00394265" w:rsidRDefault="00EC0055" w:rsidP="00394265">
      <w:pPr>
        <w:rPr>
          <w:rFonts w:ascii="Times New Roman" w:hAnsi="Times New Roman"/>
          <w:szCs w:val="24"/>
          <w:lang w:eastAsia="en-GB"/>
        </w:rPr>
      </w:pPr>
      <w:r>
        <w:rPr>
          <w:shd w:val="clear" w:color="auto" w:fill="FFFFFF"/>
          <w:lang w:eastAsia="en-GB"/>
        </w:rPr>
        <w:t>Chippenham Community Hospital</w:t>
      </w:r>
      <w:r w:rsidR="001A0F76">
        <w:rPr>
          <w:shd w:val="clear" w:color="auto" w:fill="FFFFFF"/>
          <w:lang w:eastAsia="en-GB"/>
        </w:rPr>
        <w:t xml:space="preserve">, with travel to other sites. </w:t>
      </w:r>
    </w:p>
    <w:p w14:paraId="2486B625" w14:textId="77777777" w:rsidR="00A302D7" w:rsidRPr="0000735B" w:rsidRDefault="00A302D7" w:rsidP="0000735B">
      <w:pPr>
        <w:rPr>
          <w:szCs w:val="24"/>
          <w:lang w:eastAsia="en-GB"/>
        </w:rPr>
      </w:pPr>
    </w:p>
    <w:p w14:paraId="26686FF3" w14:textId="5DD6AF20" w:rsidR="00B662C0" w:rsidRPr="00B662C0" w:rsidRDefault="00E7347B" w:rsidP="00FC6E07">
      <w:pPr>
        <w:pStyle w:val="Heading2"/>
      </w:pPr>
      <w:r w:rsidRPr="00B662C0">
        <w:lastRenderedPageBreak/>
        <w:t>Key responsibilities</w:t>
      </w:r>
    </w:p>
    <w:p w14:paraId="32997227" w14:textId="4EA06CD8" w:rsidR="0000735B" w:rsidRPr="0000735B" w:rsidRDefault="0000735B" w:rsidP="00B662C0">
      <w:pPr>
        <w:pStyle w:val="Bulletpoints"/>
      </w:pPr>
      <w:r w:rsidRPr="0000735B">
        <w:t>Undertake skilled and specialist assessment of service users to formulate individualised management and treatment plans using evidence based clinical reasoning skills and utilising a wide range of treatment skills and options.</w:t>
      </w:r>
    </w:p>
    <w:p w14:paraId="4A04DD98" w14:textId="7B7C6E9C" w:rsidR="0000735B" w:rsidRPr="0000735B" w:rsidRDefault="0000735B" w:rsidP="00B662C0">
      <w:pPr>
        <w:pStyle w:val="Bulletpoints"/>
      </w:pPr>
      <w:r w:rsidRPr="0000735B">
        <w:t>Communicate effectively with the wider multidisciplinary team and case manage services users as appropriate.</w:t>
      </w:r>
    </w:p>
    <w:p w14:paraId="5AE95BB6" w14:textId="6FAC5632" w:rsidR="0000735B" w:rsidRPr="0000735B" w:rsidRDefault="0000735B" w:rsidP="00B662C0">
      <w:pPr>
        <w:pStyle w:val="Bulletpoints"/>
      </w:pPr>
      <w:r w:rsidRPr="0000735B">
        <w:t xml:space="preserve">Work with service users and their carers towards shared goals providing advice education and training and assessing for and providing specialist equipment. </w:t>
      </w:r>
    </w:p>
    <w:p w14:paraId="7EE83A97" w14:textId="4173C25C" w:rsidR="0000735B" w:rsidRPr="00B662C0" w:rsidRDefault="0000735B" w:rsidP="00B662C0">
      <w:pPr>
        <w:pStyle w:val="Bulletpoints"/>
        <w:rPr>
          <w:rFonts w:cs="Times New Roman"/>
        </w:rPr>
      </w:pPr>
      <w:r w:rsidRPr="0000735B">
        <w:t>Encourage independence and enable service users and their carers to manage their condition.</w:t>
      </w:r>
    </w:p>
    <w:p w14:paraId="1E27F6F6" w14:textId="10F4298D" w:rsidR="0000735B" w:rsidRPr="0000735B" w:rsidRDefault="0000735B" w:rsidP="00B662C0">
      <w:pPr>
        <w:pStyle w:val="Bulletpoints"/>
      </w:pPr>
      <w:r w:rsidRPr="0000735B">
        <w:t>Work within established practices and guidelines, using knowledge, planning analytical and</w:t>
      </w:r>
      <w:r>
        <w:t xml:space="preserve"> </w:t>
      </w:r>
      <w:r w:rsidRPr="0000735B">
        <w:t>judgement  sills, ensure a range of varied and non-routine practitioner based activities are delivered by you or by others. Activities will also include providing support to others.</w:t>
      </w:r>
    </w:p>
    <w:p w14:paraId="0FAC44B9" w14:textId="419F621B" w:rsidR="0000735B" w:rsidRPr="0000735B" w:rsidRDefault="0000735B" w:rsidP="00B662C0">
      <w:pPr>
        <w:pStyle w:val="Bulletpoints"/>
      </w:pPr>
      <w:r w:rsidRPr="0000735B">
        <w:t xml:space="preserve">You will also provide information and support to others who are at different levels in </w:t>
      </w:r>
      <w:r w:rsidR="007651E4">
        <w:t>the organisation</w:t>
      </w:r>
    </w:p>
    <w:p w14:paraId="3039F7EC" w14:textId="2832D38D" w:rsidR="0000735B" w:rsidRPr="0000735B" w:rsidRDefault="0000735B" w:rsidP="00B662C0">
      <w:pPr>
        <w:pStyle w:val="Bulletpoints"/>
      </w:pPr>
      <w:r w:rsidRPr="0000735B">
        <w:t>Work autonomously, using practices and guidelines and modifying local procedures as required.</w:t>
      </w:r>
    </w:p>
    <w:p w14:paraId="12E5E326" w14:textId="40EA872A" w:rsidR="0000735B" w:rsidRPr="0000735B" w:rsidRDefault="0000735B" w:rsidP="00B662C0">
      <w:pPr>
        <w:pStyle w:val="Bulletpoints"/>
      </w:pPr>
      <w:r w:rsidRPr="0000735B">
        <w:t xml:space="preserve">Co-ordinate own work and that of the team (if relevant) to make sure targets are met. </w:t>
      </w:r>
    </w:p>
    <w:p w14:paraId="1B781E30" w14:textId="005036EB" w:rsidR="0000735B" w:rsidRPr="0000735B" w:rsidRDefault="0000735B" w:rsidP="00B662C0">
      <w:pPr>
        <w:pStyle w:val="Bulletpoints"/>
      </w:pPr>
      <w:r w:rsidRPr="0000735B">
        <w:t>Contribute to the team planning and development and to making the best use of resources.</w:t>
      </w:r>
    </w:p>
    <w:p w14:paraId="1FEF024C" w14:textId="03682B2A" w:rsidR="0000735B" w:rsidRPr="0000735B" w:rsidRDefault="0000735B" w:rsidP="00B662C0">
      <w:pPr>
        <w:pStyle w:val="Bulletpoints"/>
      </w:pPr>
      <w:r w:rsidRPr="0000735B">
        <w:t xml:space="preserve">Contribute to the development of local policies and procedures, ensuring these and regulatory                          guidelines / policies are understood, </w:t>
      </w:r>
      <w:r w:rsidR="00B662C0" w:rsidRPr="0000735B">
        <w:t>followed,</w:t>
      </w:r>
      <w:r w:rsidRPr="0000735B">
        <w:t xml:space="preserve"> and upheld by others.</w:t>
      </w:r>
    </w:p>
    <w:p w14:paraId="0F53BD04" w14:textId="60136532" w:rsidR="0000735B" w:rsidRPr="002A5E61" w:rsidRDefault="0000735B" w:rsidP="00B662C0">
      <w:pPr>
        <w:pStyle w:val="Bulletpoints"/>
      </w:pPr>
      <w:r w:rsidRPr="0000735B">
        <w:t xml:space="preserve">Operate range of professionally based systems, and devices that help provide care and to help ensure duties are achieved </w:t>
      </w:r>
      <w:r w:rsidR="00B662C0" w:rsidRPr="0000735B">
        <w:t>e.g.,</w:t>
      </w:r>
      <w:r w:rsidRPr="0000735B">
        <w:t xml:space="preserve"> blood pressure monitors, data bases, service and client records and communication systems. This will also involve guidance and training of others in safe use of equipment and systems.</w:t>
      </w:r>
    </w:p>
    <w:p w14:paraId="46FA189B" w14:textId="06120BCC" w:rsidR="0000735B" w:rsidRPr="002F5948" w:rsidRDefault="0000735B" w:rsidP="00B662C0">
      <w:pPr>
        <w:pStyle w:val="Bulletpoints"/>
      </w:pPr>
      <w:r w:rsidRPr="00B662C0">
        <w:t>Contribute to planned training programmes of all staff.</w:t>
      </w:r>
    </w:p>
    <w:p w14:paraId="198AF059" w14:textId="7D5B3F69" w:rsidR="0000735B" w:rsidRPr="002F5948" w:rsidRDefault="0000735B" w:rsidP="00B662C0">
      <w:pPr>
        <w:pStyle w:val="Bulletpoints"/>
      </w:pPr>
      <w:r w:rsidRPr="00A025B2">
        <w:t xml:space="preserve">Participate in the training of students on clinical placements which include </w:t>
      </w:r>
      <w:r>
        <w:t xml:space="preserve">podiatry care </w:t>
      </w:r>
      <w:r w:rsidRPr="00A025B2">
        <w:t xml:space="preserve">nail care, </w:t>
      </w:r>
      <w:r>
        <w:t xml:space="preserve">wound care, </w:t>
      </w:r>
      <w:r w:rsidRPr="00A025B2">
        <w:t>nail surgery and orthotic manufacture.</w:t>
      </w:r>
    </w:p>
    <w:p w14:paraId="04A79012" w14:textId="309CA917" w:rsidR="0000735B" w:rsidRPr="002F5948" w:rsidRDefault="0000735B" w:rsidP="00B662C0">
      <w:pPr>
        <w:pStyle w:val="Bulletpoints"/>
      </w:pPr>
      <w:r w:rsidRPr="00A025B2">
        <w:t>To follow departmental and national guideline on the safe use of maintenance and cleaning of specific equipment, i.e., nail drills.</w:t>
      </w:r>
    </w:p>
    <w:p w14:paraId="050B873C" w14:textId="050F9A45" w:rsidR="0000735B" w:rsidRPr="002F5948" w:rsidRDefault="0000735B" w:rsidP="00B662C0">
      <w:pPr>
        <w:pStyle w:val="Bulletpoints"/>
      </w:pPr>
      <w:r>
        <w:t>T</w:t>
      </w:r>
      <w:r w:rsidRPr="00A025B2">
        <w:t>o be responsible for implementing care packages including high risk patients.</w:t>
      </w:r>
    </w:p>
    <w:p w14:paraId="5D7939B5" w14:textId="1E2925C3" w:rsidR="0000735B" w:rsidRPr="002F5948" w:rsidRDefault="0000735B" w:rsidP="00B662C0">
      <w:pPr>
        <w:pStyle w:val="Bulletpoints"/>
      </w:pPr>
      <w:r w:rsidRPr="00A025B2">
        <w:t>Undertake nail surgery</w:t>
      </w:r>
      <w:r w:rsidR="00B662C0">
        <w:t xml:space="preserve">; training can be given for new qualified staff. </w:t>
      </w:r>
    </w:p>
    <w:p w14:paraId="521CBC33" w14:textId="5B857C96" w:rsidR="0000735B" w:rsidRPr="002F5948" w:rsidRDefault="0000735B" w:rsidP="00B662C0">
      <w:pPr>
        <w:pStyle w:val="Bulletpoints"/>
      </w:pPr>
      <w:r w:rsidRPr="00A025B2">
        <w:t>To ensure all information relating to clients</w:t>
      </w:r>
      <w:r>
        <w:t>, staff</w:t>
      </w:r>
      <w:r w:rsidRPr="00A025B2">
        <w:t xml:space="preserve"> and </w:t>
      </w:r>
      <w:r>
        <w:t>the o</w:t>
      </w:r>
      <w:r w:rsidRPr="00A025B2">
        <w:t>rganisation remains confidential.</w:t>
      </w:r>
    </w:p>
    <w:p w14:paraId="336CE50B" w14:textId="07C05FA0" w:rsidR="0000735B" w:rsidRDefault="0000735B" w:rsidP="00B662C0">
      <w:pPr>
        <w:pStyle w:val="Bulletpoints"/>
      </w:pPr>
      <w:r w:rsidRPr="00A025B2">
        <w:t>To have the capability to move and handle patients who may be immobile, often in confined spaces.</w:t>
      </w:r>
    </w:p>
    <w:p w14:paraId="7A2142A8" w14:textId="410C0D78" w:rsidR="003D7E58" w:rsidRDefault="003D7E58" w:rsidP="00B662C0">
      <w:pPr>
        <w:pStyle w:val="Bulletpoints"/>
      </w:pPr>
      <w:r>
        <w:t>To run a domacillary case load</w:t>
      </w:r>
    </w:p>
    <w:p w14:paraId="066D8B71" w14:textId="17DDECBF" w:rsidR="003D7E58" w:rsidRDefault="003D7E58" w:rsidP="00B662C0">
      <w:pPr>
        <w:pStyle w:val="Bulletpoints"/>
      </w:pPr>
      <w:r>
        <w:t xml:space="preserve">To mentor juniour staff and participate in training. </w:t>
      </w:r>
    </w:p>
    <w:p w14:paraId="37D01BAD" w14:textId="189D033C" w:rsidR="003D7E58" w:rsidRPr="00A025B2" w:rsidRDefault="003D7E58" w:rsidP="003D7E58">
      <w:pPr>
        <w:pStyle w:val="Bulletpoints"/>
        <w:numPr>
          <w:ilvl w:val="0"/>
          <w:numId w:val="0"/>
        </w:numPr>
        <w:ind w:left="284"/>
      </w:pPr>
    </w:p>
    <w:p w14:paraId="739B9BC7" w14:textId="77777777" w:rsidR="0000735B" w:rsidRPr="002F5948" w:rsidRDefault="0000735B" w:rsidP="0000735B"/>
    <w:p w14:paraId="33B417C1" w14:textId="77777777" w:rsidR="0000735B" w:rsidRPr="00BC54B2" w:rsidRDefault="0000735B" w:rsidP="0000735B">
      <w:pPr>
        <w:pStyle w:val="BodyText"/>
        <w:rPr>
          <w:rFonts w:cs="Arial"/>
          <w:sz w:val="22"/>
        </w:rPr>
      </w:pPr>
    </w:p>
    <w:p w14:paraId="63FFB6AC" w14:textId="30D17FC3" w:rsidR="0000735B" w:rsidRPr="00B662C0" w:rsidRDefault="0000735B" w:rsidP="0068563A">
      <w:pPr>
        <w:pStyle w:val="Heading2"/>
      </w:pPr>
      <w:r w:rsidRPr="00B662C0">
        <w:t xml:space="preserve">Communication / Relationship Skills </w:t>
      </w:r>
    </w:p>
    <w:p w14:paraId="640FCA9C" w14:textId="1E8D4BEB" w:rsidR="0000735B" w:rsidRPr="00D9792A" w:rsidRDefault="0000735B" w:rsidP="00B662C0">
      <w:pPr>
        <w:pStyle w:val="Bulletpoints"/>
      </w:pPr>
      <w:r>
        <w:t>T</w:t>
      </w:r>
      <w:r w:rsidRPr="00D9792A">
        <w:t>o promote a positive image of the department and profession and develop and maintain good relationships with other health professionals.</w:t>
      </w:r>
    </w:p>
    <w:p w14:paraId="4CDCB29D" w14:textId="0AFDE1A8" w:rsidR="0000735B" w:rsidRPr="00D9792A" w:rsidRDefault="0000735B" w:rsidP="00B662C0">
      <w:pPr>
        <w:pStyle w:val="Bulletpoints"/>
      </w:pPr>
      <w:r w:rsidRPr="00D9792A">
        <w:t>To be responsible for correct documentation of patient care and planning in the appropriate patient records and ensure accurate maintenance of records.</w:t>
      </w:r>
    </w:p>
    <w:p w14:paraId="49BD191C" w14:textId="5EC4B813" w:rsidR="0000735B" w:rsidRPr="00D9792A" w:rsidRDefault="0000735B" w:rsidP="00B662C0">
      <w:pPr>
        <w:pStyle w:val="Bulletpoints"/>
      </w:pPr>
      <w:r w:rsidRPr="00D9792A">
        <w:t xml:space="preserve">To ensure all information relating to patients and staff gained through employment with the Trust remains confidential in line with </w:t>
      </w:r>
      <w:r>
        <w:t>legislation</w:t>
      </w:r>
      <w:r w:rsidRPr="00D9792A">
        <w:t>.</w:t>
      </w:r>
    </w:p>
    <w:p w14:paraId="76792C79" w14:textId="2EC7D295" w:rsidR="0000735B" w:rsidRPr="00D9792A" w:rsidRDefault="0000735B" w:rsidP="00B662C0">
      <w:pPr>
        <w:pStyle w:val="Bulletpoints"/>
      </w:pPr>
      <w:r w:rsidRPr="00D9792A">
        <w:t>D</w:t>
      </w:r>
      <w:r>
        <w:t>ealing with telephone enquiries and</w:t>
      </w:r>
      <w:r w:rsidRPr="00D9792A">
        <w:t xml:space="preserve"> email</w:t>
      </w:r>
      <w:r>
        <w:t>s</w:t>
      </w:r>
      <w:r w:rsidRPr="00D9792A">
        <w:t xml:space="preserve"> </w:t>
      </w:r>
      <w:r>
        <w:t>f</w:t>
      </w:r>
      <w:r w:rsidRPr="00D9792A">
        <w:t>or patients, administrative staff and other healthcare/social</w:t>
      </w:r>
      <w:r>
        <w:t xml:space="preserve"> </w:t>
      </w:r>
      <w:r w:rsidRPr="00D9792A">
        <w:t>care workers;</w:t>
      </w:r>
    </w:p>
    <w:p w14:paraId="21AC0DFA" w14:textId="127064F7" w:rsidR="0000735B" w:rsidRPr="00D9792A" w:rsidRDefault="0000735B" w:rsidP="00B662C0">
      <w:pPr>
        <w:pStyle w:val="Bulletpoints"/>
      </w:pPr>
      <w:r w:rsidRPr="00D9792A">
        <w:t>To provide written communication to GP and other healthcare professionals for podiatry care on behalf of the Trust;</w:t>
      </w:r>
    </w:p>
    <w:p w14:paraId="60A0F893" w14:textId="22C04790" w:rsidR="0000735B" w:rsidRPr="00D9792A" w:rsidRDefault="0000735B" w:rsidP="00B662C0">
      <w:pPr>
        <w:pStyle w:val="Bulletpoints"/>
      </w:pPr>
      <w:r w:rsidRPr="00D9792A">
        <w:t>To work as part of a multi-disciplinary team communicating with other professionals and agencies involved in the delivery of a patient’s care.</w:t>
      </w:r>
    </w:p>
    <w:p w14:paraId="1A6D078E" w14:textId="4B86F4B3" w:rsidR="0000735B" w:rsidRPr="00D9792A" w:rsidRDefault="0000735B" w:rsidP="00B662C0">
      <w:pPr>
        <w:pStyle w:val="Bulletpoints"/>
      </w:pPr>
      <w:r w:rsidRPr="00D9792A">
        <w:t>To communicate effectively with patients and carers to ensure understanding of condition, health education to prevent deterioration and encourage self-help.</w:t>
      </w:r>
    </w:p>
    <w:p w14:paraId="63C7987E" w14:textId="2569F85D" w:rsidR="0000735B" w:rsidRPr="00D9792A" w:rsidRDefault="0000735B" w:rsidP="00B662C0">
      <w:pPr>
        <w:pStyle w:val="Bulletpoints"/>
      </w:pPr>
      <w:r w:rsidRPr="00D9792A">
        <w:t>Communication skills of listening, persuasion, motivation, explanation and gaining implied and written consent will be used with a variety of patients.</w:t>
      </w:r>
    </w:p>
    <w:p w14:paraId="7B3205AB" w14:textId="3D0A8DE7" w:rsidR="0000735B" w:rsidRPr="0000735B" w:rsidRDefault="0000735B" w:rsidP="00B662C0">
      <w:pPr>
        <w:pStyle w:val="Bulletpoints"/>
        <w:rPr>
          <w:b/>
          <w:i/>
        </w:rPr>
      </w:pPr>
      <w:r w:rsidRPr="00D9792A">
        <w:t>Understanding patient behaviour to enable communication with patients who are distressed for various reasons including health and bereavement.  Frequently using the skills of comfort and understanding to gain patient’s confidence.</w:t>
      </w:r>
    </w:p>
    <w:p w14:paraId="4910608A" w14:textId="77777777" w:rsidR="0000735B" w:rsidRPr="00BC54B2" w:rsidRDefault="0000735B" w:rsidP="0000735B">
      <w:pPr>
        <w:pStyle w:val="BodyText"/>
        <w:tabs>
          <w:tab w:val="left" w:pos="1134"/>
        </w:tabs>
        <w:rPr>
          <w:rFonts w:cs="Arial"/>
          <w:b/>
          <w:i/>
          <w:sz w:val="22"/>
        </w:rPr>
      </w:pPr>
    </w:p>
    <w:p w14:paraId="14546BDF" w14:textId="77777777" w:rsidR="0000735B" w:rsidRPr="00BC54B2" w:rsidRDefault="0000735B" w:rsidP="0000735B">
      <w:pPr>
        <w:pStyle w:val="BodyText"/>
        <w:tabs>
          <w:tab w:val="left" w:pos="1134"/>
        </w:tabs>
        <w:rPr>
          <w:rFonts w:cs="Arial"/>
          <w:b/>
          <w:i/>
          <w:sz w:val="22"/>
        </w:rPr>
      </w:pPr>
    </w:p>
    <w:p w14:paraId="05BB0668" w14:textId="22E330A4" w:rsidR="0000735B" w:rsidRPr="00B662C0" w:rsidRDefault="0000735B" w:rsidP="0068563A">
      <w:pPr>
        <w:pStyle w:val="Heading2"/>
      </w:pPr>
      <w:r w:rsidRPr="00B662C0">
        <w:t>Responsibilities for human resources including personal and people development</w:t>
      </w:r>
    </w:p>
    <w:p w14:paraId="5B5E1F2B" w14:textId="5141F14D" w:rsidR="0000735B" w:rsidRPr="00A025B2" w:rsidRDefault="0000735B" w:rsidP="00B662C0">
      <w:pPr>
        <w:pStyle w:val="Bulletpoints"/>
      </w:pPr>
      <w:r w:rsidRPr="00A025B2">
        <w:t xml:space="preserve">To work as part of a multi-disciplinary team and act as a source of advice to patients, carers, GPs </w:t>
      </w:r>
      <w:r>
        <w:t xml:space="preserve">    </w:t>
      </w:r>
      <w:r w:rsidRPr="00A025B2">
        <w:t>and other healthcare professionals.</w:t>
      </w:r>
    </w:p>
    <w:p w14:paraId="44DEA9A9" w14:textId="30B96BAC" w:rsidR="0000735B" w:rsidRPr="00A025B2" w:rsidRDefault="0000735B" w:rsidP="00B662C0">
      <w:pPr>
        <w:pStyle w:val="Bulletpoints"/>
      </w:pPr>
      <w:r w:rsidRPr="00A025B2">
        <w:t>To participate in a mentoring and induction programme to build on clinical skills and experience from university.</w:t>
      </w:r>
    </w:p>
    <w:p w14:paraId="2DA1ABD6" w14:textId="3C11F32E" w:rsidR="0000735B" w:rsidRDefault="0000735B" w:rsidP="00B662C0">
      <w:pPr>
        <w:pStyle w:val="Bulletpoints"/>
      </w:pPr>
      <w:r w:rsidRPr="00A025B2">
        <w:t xml:space="preserve">To participate in the department rota for nail surgery </w:t>
      </w:r>
    </w:p>
    <w:p w14:paraId="17AB0FD1" w14:textId="6AD74426" w:rsidR="009744CE" w:rsidRDefault="009744CE" w:rsidP="00B662C0">
      <w:pPr>
        <w:pStyle w:val="Bulletpoints"/>
      </w:pPr>
      <w:r>
        <w:t>To monitor junior staff and students.</w:t>
      </w:r>
    </w:p>
    <w:p w14:paraId="5F5E597F" w14:textId="289405E0" w:rsidR="009744CE" w:rsidRDefault="0022328C" w:rsidP="00B662C0">
      <w:pPr>
        <w:pStyle w:val="Bulletpoints"/>
      </w:pPr>
      <w:r>
        <w:t>T</w:t>
      </w:r>
      <w:r w:rsidR="009744CE">
        <w:t>o nurture a spec</w:t>
      </w:r>
      <w:r w:rsidR="007E4EC1">
        <w:t>alisum in the field of podiatry</w:t>
      </w:r>
    </w:p>
    <w:p w14:paraId="2E49ED83" w14:textId="0AD1F65B" w:rsidR="0000735B" w:rsidRPr="00A025B2" w:rsidRDefault="0000735B" w:rsidP="00B662C0">
      <w:pPr>
        <w:pStyle w:val="Bulletpoints"/>
      </w:pPr>
      <w:r w:rsidRPr="00A025B2">
        <w:t xml:space="preserve">To be able to promote Health Education to patients, relative carers and other Healthcare Professionals on a </w:t>
      </w:r>
      <w:r w:rsidR="00B662C0" w:rsidRPr="00A025B2">
        <w:t>one-to-one</w:t>
      </w:r>
      <w:r w:rsidRPr="00A025B2">
        <w:t xml:space="preserve"> basis or as part of group education presentations.  This includes Health and Social Service Staff, on an advisory or teaching role.</w:t>
      </w:r>
    </w:p>
    <w:p w14:paraId="652979FA" w14:textId="4054FC11" w:rsidR="0000735B" w:rsidRPr="00A025B2" w:rsidRDefault="0000735B" w:rsidP="00B662C0">
      <w:pPr>
        <w:pStyle w:val="Bulletpoints"/>
      </w:pPr>
      <w:r w:rsidRPr="00A025B2">
        <w:lastRenderedPageBreak/>
        <w:t>To participate in CPD to develop new skills, maintain and update existing skills and seek out opportunities for further education and training.</w:t>
      </w:r>
    </w:p>
    <w:p w14:paraId="03395F4A" w14:textId="13D3A348" w:rsidR="0000735B" w:rsidRPr="00A025B2" w:rsidRDefault="0000735B" w:rsidP="00B662C0">
      <w:pPr>
        <w:pStyle w:val="Bulletpoints"/>
      </w:pPr>
      <w:r w:rsidRPr="00A025B2">
        <w:t>To provide evidence of either in service training or external courses in the relevant areas.</w:t>
      </w:r>
    </w:p>
    <w:p w14:paraId="4B0949D6" w14:textId="77B6F3B3" w:rsidR="0000735B" w:rsidRPr="00A025B2" w:rsidRDefault="0000735B" w:rsidP="00B662C0">
      <w:pPr>
        <w:pStyle w:val="Bulletpoints"/>
      </w:pPr>
      <w:r w:rsidRPr="00A025B2">
        <w:t xml:space="preserve">To participate in performance review with the Podiatry </w:t>
      </w:r>
      <w:r w:rsidR="00B662C0">
        <w:t>Lead</w:t>
      </w:r>
      <w:r w:rsidR="00B662C0" w:rsidRPr="00A025B2">
        <w:t xml:space="preserve"> and</w:t>
      </w:r>
      <w:r w:rsidRPr="00A025B2">
        <w:t xml:space="preserve"> fulfil CPD requirement identified in appraisal process in line with service needs.</w:t>
      </w:r>
    </w:p>
    <w:p w14:paraId="0D0F5D2B" w14:textId="7BB5F00C" w:rsidR="0000735B" w:rsidRDefault="0000735B" w:rsidP="00B662C0">
      <w:pPr>
        <w:pStyle w:val="Bulletpoints"/>
      </w:pPr>
      <w:r w:rsidRPr="00A025B2">
        <w:t xml:space="preserve">To rotate through specialist areas in the department, </w:t>
      </w:r>
      <w:r w:rsidR="00B662C0" w:rsidRPr="00A025B2">
        <w:t>e.g.,</w:t>
      </w:r>
      <w:r w:rsidRPr="00A025B2">
        <w:t xml:space="preserve"> diabetes and nail surgery as part of mentoring programme</w:t>
      </w:r>
      <w:r w:rsidR="003D7E58">
        <w:t xml:space="preserve">, developing their own caseload in interested areas. </w:t>
      </w:r>
    </w:p>
    <w:p w14:paraId="2AB8F912" w14:textId="77777777" w:rsidR="00B662C0" w:rsidRPr="009F548E" w:rsidRDefault="00B662C0" w:rsidP="00B662C0">
      <w:pPr>
        <w:rPr>
          <w:rFonts w:cs="Arial"/>
          <w:sz w:val="22"/>
        </w:rPr>
      </w:pPr>
    </w:p>
    <w:p w14:paraId="440E08D3" w14:textId="1537F1F2" w:rsidR="0000735B" w:rsidRPr="00B662C0" w:rsidRDefault="0000735B" w:rsidP="0090154D">
      <w:pPr>
        <w:pStyle w:val="Heading2"/>
      </w:pPr>
      <w:r w:rsidRPr="00B662C0">
        <w:t xml:space="preserve">Health, </w:t>
      </w:r>
      <w:r w:rsidR="00B662C0" w:rsidRPr="00B662C0">
        <w:t>safety,</w:t>
      </w:r>
      <w:r w:rsidRPr="00B662C0">
        <w:t xml:space="preserve"> and security</w:t>
      </w:r>
    </w:p>
    <w:p w14:paraId="69755540" w14:textId="56A925FC" w:rsidR="0000735B" w:rsidRPr="00D9792A" w:rsidRDefault="0000735B" w:rsidP="00B662C0">
      <w:pPr>
        <w:pStyle w:val="Bulletpoints"/>
      </w:pPr>
      <w:r w:rsidRPr="00D9792A">
        <w:t>To be responsible for preparing Podiatry Clinic for use and cleaning equipment after each patient or session in accordance with Infection Control.</w:t>
      </w:r>
    </w:p>
    <w:p w14:paraId="555466D8" w14:textId="26134950" w:rsidR="0000735B" w:rsidRPr="00D9792A" w:rsidRDefault="0000735B" w:rsidP="00B662C0">
      <w:pPr>
        <w:pStyle w:val="Bulletpoints"/>
      </w:pPr>
      <w:r w:rsidRPr="00D9792A">
        <w:t xml:space="preserve">To follow departmental and national guidelines on the safe use or maintenance and cleaning of specific equipment, </w:t>
      </w:r>
      <w:r w:rsidR="00B662C0" w:rsidRPr="00D9792A">
        <w:t>i.e.,</w:t>
      </w:r>
      <w:r w:rsidRPr="00D9792A">
        <w:t xml:space="preserve"> instruments.</w:t>
      </w:r>
    </w:p>
    <w:p w14:paraId="21FA4A35" w14:textId="08E380BA" w:rsidR="0000735B" w:rsidRPr="00D9792A" w:rsidRDefault="0000735B" w:rsidP="00B662C0">
      <w:pPr>
        <w:pStyle w:val="Bulletpoints"/>
      </w:pPr>
      <w:r w:rsidRPr="00D9792A">
        <w:t xml:space="preserve">Maintaining security of all equipment, stock, </w:t>
      </w:r>
      <w:r w:rsidR="00B662C0" w:rsidRPr="00D9792A">
        <w:t>consumables,</w:t>
      </w:r>
      <w:r w:rsidRPr="00D9792A">
        <w:t xml:space="preserve"> and money within the clinic.</w:t>
      </w:r>
    </w:p>
    <w:p w14:paraId="19FD8FA6" w14:textId="1821A1EC" w:rsidR="0000735B" w:rsidRPr="00D9792A" w:rsidRDefault="0000735B" w:rsidP="00B662C0">
      <w:pPr>
        <w:pStyle w:val="Bulletpoints"/>
      </w:pPr>
      <w:r w:rsidRPr="00D9792A">
        <w:t>To report any accidents, complaints, defects in equipment, near misses and untoward incidents, following Trust procedure.</w:t>
      </w:r>
    </w:p>
    <w:p w14:paraId="2F7C9638" w14:textId="71DCA113" w:rsidR="0000735B" w:rsidRPr="00D9792A" w:rsidRDefault="0000735B" w:rsidP="00B662C0">
      <w:pPr>
        <w:pStyle w:val="Bulletpoints"/>
      </w:pPr>
      <w:r w:rsidRPr="00D9792A">
        <w:t xml:space="preserve">To ensure that Health &amp; Safety legislation is </w:t>
      </w:r>
      <w:r w:rsidR="00B662C0" w:rsidRPr="00D9792A">
        <w:t>always complied with</w:t>
      </w:r>
      <w:r w:rsidRPr="00D9792A">
        <w:t xml:space="preserve"> including COSHH, Risk Assessment, Control of Infection especially during nail surgery, dressing treatments, handling contaminated instruments and the challenging working environments of home visits and lone working. </w:t>
      </w:r>
    </w:p>
    <w:p w14:paraId="599B9DB0" w14:textId="7961B8D2" w:rsidR="0000735B" w:rsidRDefault="0000735B" w:rsidP="00B662C0">
      <w:pPr>
        <w:pStyle w:val="Bulletpoints"/>
      </w:pPr>
      <w:r w:rsidRPr="00D9792A">
        <w:t>To have the capability to move and handle patients who may be immobile, wheelchair or bed bound often in confined spaces, within Manual Handling guidelines.</w:t>
      </w:r>
    </w:p>
    <w:p w14:paraId="41FD3D62" w14:textId="77777777" w:rsidR="0000735B" w:rsidRDefault="0000735B" w:rsidP="0000735B">
      <w:pPr>
        <w:ind w:left="720" w:hanging="720"/>
        <w:rPr>
          <w:rFonts w:ascii="Arial" w:hAnsi="Arial" w:cs="Arial"/>
          <w:sz w:val="22"/>
        </w:rPr>
      </w:pPr>
    </w:p>
    <w:p w14:paraId="2B28A747" w14:textId="77777777" w:rsidR="0000735B" w:rsidRPr="00BC54B2" w:rsidRDefault="0000735B" w:rsidP="0090154D">
      <w:pPr>
        <w:pStyle w:val="Heading2"/>
      </w:pPr>
    </w:p>
    <w:p w14:paraId="6CD972E3" w14:textId="381C5AE7" w:rsidR="0000735B" w:rsidRPr="00B662C0" w:rsidRDefault="0000735B" w:rsidP="0090154D">
      <w:pPr>
        <w:pStyle w:val="Heading2"/>
        <w:rPr>
          <w:b/>
          <w:szCs w:val="24"/>
          <w:u w:val="single"/>
        </w:rPr>
      </w:pPr>
      <w:r w:rsidRPr="00B662C0">
        <w:rPr>
          <w:b/>
          <w:szCs w:val="24"/>
          <w:u w:val="single"/>
        </w:rPr>
        <w:t xml:space="preserve">Responsibility for Policy and Service Improvement/ Development </w:t>
      </w:r>
    </w:p>
    <w:p w14:paraId="6D195198" w14:textId="59C88196" w:rsidR="0000735B" w:rsidRPr="00A025B2" w:rsidRDefault="0000735B" w:rsidP="00B662C0">
      <w:pPr>
        <w:pStyle w:val="Bulletpoints"/>
      </w:pPr>
      <w:r w:rsidRPr="00A025B2">
        <w:t xml:space="preserve">As part of the Podiatry team and wider </w:t>
      </w:r>
      <w:r>
        <w:t>Organisation</w:t>
      </w:r>
      <w:r w:rsidRPr="00A025B2">
        <w:t xml:space="preserve">, contribute to the development and adhere to the Podiatry </w:t>
      </w:r>
      <w:r>
        <w:t>D</w:t>
      </w:r>
      <w:r w:rsidRPr="00A025B2">
        <w:t xml:space="preserve">epartment and </w:t>
      </w:r>
      <w:r>
        <w:t>Organisational</w:t>
      </w:r>
      <w:r w:rsidRPr="00A025B2">
        <w:t xml:space="preserve"> policies, strategies, and objectives.</w:t>
      </w:r>
    </w:p>
    <w:p w14:paraId="7F5C1A0B" w14:textId="30D1995A" w:rsidR="0000735B" w:rsidRPr="00A025B2" w:rsidRDefault="0000735B" w:rsidP="00B662C0">
      <w:pPr>
        <w:pStyle w:val="Bulletpoints"/>
      </w:pPr>
      <w:r w:rsidRPr="00A025B2">
        <w:t>Be involved in departmental programme of development including possible new/alternate ways of working.</w:t>
      </w:r>
    </w:p>
    <w:p w14:paraId="06F6B53D" w14:textId="02B4E4B9" w:rsidR="0000735B" w:rsidRPr="00B662C0" w:rsidRDefault="0000735B" w:rsidP="00B662C0">
      <w:pPr>
        <w:pStyle w:val="Bulletpoints"/>
        <w:rPr>
          <w:rFonts w:cs="Times New Roman"/>
        </w:rPr>
      </w:pPr>
      <w:r w:rsidRPr="00A025B2">
        <w:t>To attend and actively contribute to departmental meetings.</w:t>
      </w:r>
    </w:p>
    <w:p w14:paraId="41939EA1" w14:textId="1009565D" w:rsidR="0000735B" w:rsidRDefault="0000735B" w:rsidP="0000735B">
      <w:pPr>
        <w:rPr>
          <w:rFonts w:ascii="Arial" w:hAnsi="Arial" w:cs="Arial"/>
          <w:b/>
          <w:sz w:val="22"/>
        </w:rPr>
      </w:pPr>
    </w:p>
    <w:p w14:paraId="5142EB4D" w14:textId="0F49C7AF" w:rsidR="00B662C0" w:rsidRDefault="00B662C0" w:rsidP="0000735B">
      <w:pPr>
        <w:rPr>
          <w:rFonts w:ascii="Arial" w:hAnsi="Arial" w:cs="Arial"/>
          <w:b/>
          <w:sz w:val="22"/>
        </w:rPr>
      </w:pPr>
    </w:p>
    <w:p w14:paraId="1C7E4ED5" w14:textId="77777777" w:rsidR="00B662C0" w:rsidRPr="00BC54B2" w:rsidRDefault="00B662C0" w:rsidP="0000735B">
      <w:pPr>
        <w:rPr>
          <w:rFonts w:ascii="Arial" w:hAnsi="Arial" w:cs="Arial"/>
          <w:b/>
          <w:sz w:val="22"/>
        </w:rPr>
      </w:pPr>
    </w:p>
    <w:p w14:paraId="57396C8A" w14:textId="77777777" w:rsidR="0000735B" w:rsidRPr="00B662C0" w:rsidRDefault="0000735B" w:rsidP="0090154D">
      <w:pPr>
        <w:pStyle w:val="Heading2"/>
      </w:pPr>
      <w:r w:rsidRPr="00B662C0">
        <w:lastRenderedPageBreak/>
        <w:t>Quality</w:t>
      </w:r>
    </w:p>
    <w:p w14:paraId="38D6E06C" w14:textId="5B849D6B" w:rsidR="0000735B" w:rsidRPr="00A87A01" w:rsidRDefault="0000735B" w:rsidP="00B662C0">
      <w:pPr>
        <w:pStyle w:val="Bulletpoints"/>
      </w:pPr>
      <w:r w:rsidRPr="00A87A01">
        <w:t>To provide and maintain a high standard of podiatry care to patients with a clinical need within the Organisation.</w:t>
      </w:r>
    </w:p>
    <w:p w14:paraId="288C09A0" w14:textId="0997E74B" w:rsidR="0000735B" w:rsidRPr="00A87A01" w:rsidRDefault="0000735B" w:rsidP="00B662C0">
      <w:pPr>
        <w:pStyle w:val="Bulletpoints"/>
      </w:pPr>
      <w:r w:rsidRPr="00A87A01">
        <w:t xml:space="preserve">To plan and contribute to management of the departmental caseload including provision of specialist care of patients with complex or difficult presentation. </w:t>
      </w:r>
    </w:p>
    <w:p w14:paraId="5EC18A4C" w14:textId="2390DE6C" w:rsidR="0000735B" w:rsidRPr="00A87A01" w:rsidRDefault="0000735B" w:rsidP="00B662C0">
      <w:pPr>
        <w:pStyle w:val="Bulletpoints"/>
      </w:pPr>
      <w:r w:rsidRPr="00A87A01">
        <w:t>To follow departmental Policies, Procedures and Guidelines and have the skills to make a clinical diagnosis and discuss within professional boundaries.</w:t>
      </w:r>
    </w:p>
    <w:p w14:paraId="4D2D354A" w14:textId="5CDCEFAA" w:rsidR="0000735B" w:rsidRPr="00A87A01" w:rsidRDefault="0000735B" w:rsidP="00B662C0">
      <w:pPr>
        <w:pStyle w:val="Bulletpoints"/>
      </w:pPr>
      <w:r w:rsidRPr="00A87A01">
        <w:t xml:space="preserve">Participate in and promote podiatry </w:t>
      </w:r>
      <w:r w:rsidR="00B662C0" w:rsidRPr="00A87A01">
        <w:t>evidence-based</w:t>
      </w:r>
      <w:r w:rsidRPr="00A87A01">
        <w:t xml:space="preserve"> practice i.e. pedal wound/ulcer care.</w:t>
      </w:r>
    </w:p>
    <w:p w14:paraId="0692BB6E" w14:textId="42B68A31" w:rsidR="0000735B" w:rsidRPr="00A87A01" w:rsidRDefault="0000735B" w:rsidP="00B662C0">
      <w:pPr>
        <w:pStyle w:val="Bulletpoints"/>
      </w:pPr>
      <w:r w:rsidRPr="00A87A01">
        <w:t>To have holistic approach to patient care to ensure health and wellbeing of patient.</w:t>
      </w:r>
    </w:p>
    <w:p w14:paraId="4E00A8D2" w14:textId="6FE05583" w:rsidR="0000735B" w:rsidRPr="00A87A01" w:rsidRDefault="0000735B" w:rsidP="00B662C0">
      <w:pPr>
        <w:pStyle w:val="Bulletpoints"/>
      </w:pPr>
      <w:r w:rsidRPr="00A87A01">
        <w:t>To practice within Clinical Standards, Guidelines, Policies, Procedures and Protocols.</w:t>
      </w:r>
    </w:p>
    <w:p w14:paraId="236758B1" w14:textId="756A23CA" w:rsidR="0000735B" w:rsidRPr="00A87A01" w:rsidRDefault="0000735B" w:rsidP="003D7E58">
      <w:pPr>
        <w:pStyle w:val="Bulletpoints"/>
      </w:pPr>
      <w:r w:rsidRPr="00A87A01">
        <w:t>Responsible for collection and monitoring of statistical information as specified by the Podiatry Lead for the requirement of service delivery and audit.</w:t>
      </w:r>
    </w:p>
    <w:p w14:paraId="104EF3AB" w14:textId="0C3D6905" w:rsidR="0000735B" w:rsidRPr="00A87A01" w:rsidRDefault="0000735B" w:rsidP="00B662C0">
      <w:pPr>
        <w:pStyle w:val="Bulletpoints"/>
      </w:pPr>
      <w:r w:rsidRPr="00A87A01">
        <w:t>Participate in clinical audit and understand research as required.</w:t>
      </w:r>
    </w:p>
    <w:p w14:paraId="0D2D2C9A" w14:textId="2AF2A3FC" w:rsidR="0000735B" w:rsidRPr="00A87A01" w:rsidRDefault="0000735B" w:rsidP="00B662C0">
      <w:pPr>
        <w:pStyle w:val="Bulletpoints"/>
      </w:pPr>
      <w:r w:rsidRPr="00A87A01">
        <w:t>To provide cover for colleagues during periods of absence.</w:t>
      </w:r>
    </w:p>
    <w:p w14:paraId="63251DBD" w14:textId="3989B2BE" w:rsidR="008A34A3" w:rsidRDefault="0000735B" w:rsidP="00B662C0">
      <w:pPr>
        <w:pStyle w:val="Bulletpoints"/>
      </w:pPr>
      <w:r w:rsidRPr="00A87A01">
        <w:t>To work as part of the Podiatry team to ensure best level of patient care.</w:t>
      </w:r>
    </w:p>
    <w:p w14:paraId="3BE028BA" w14:textId="2656156E" w:rsidR="00C939F7" w:rsidRDefault="00C939F7" w:rsidP="00C939F7"/>
    <w:p w14:paraId="3D3E9EA8" w14:textId="4F27C3F2" w:rsidR="00B74FF1" w:rsidRDefault="00C6269C" w:rsidP="0090154D">
      <w:pPr>
        <w:pStyle w:val="Heading2"/>
      </w:pPr>
      <w:r w:rsidRPr="00B27235">
        <w:t>Outline of Provisional Job Schedule</w:t>
      </w:r>
      <w:r>
        <w:t>:</w:t>
      </w:r>
    </w:p>
    <w:p w14:paraId="4394F295" w14:textId="57B62F8A" w:rsidR="007651E4" w:rsidRDefault="003D7E58" w:rsidP="00CF2B60">
      <w:r>
        <w:t>37.5-hour</w:t>
      </w:r>
      <w:r w:rsidR="00CF2B60">
        <w:t xml:space="preserve"> week – standard week </w:t>
      </w:r>
      <w:r w:rsidR="00107233">
        <w:t xml:space="preserve">- </w:t>
      </w:r>
      <w:r w:rsidR="007651E4">
        <w:t>Mon</w:t>
      </w:r>
      <w:r w:rsidR="00CF2B60">
        <w:t xml:space="preserve">day </w:t>
      </w:r>
      <w:r w:rsidR="007651E4">
        <w:t>-</w:t>
      </w:r>
      <w:r w:rsidR="00CF2B60">
        <w:t xml:space="preserve"> </w:t>
      </w:r>
      <w:r w:rsidR="007651E4">
        <w:t xml:space="preserve">Friday 8.30-17.00 with 1 hour </w:t>
      </w:r>
      <w:r w:rsidR="00CF2B60">
        <w:t xml:space="preserve">rest - </w:t>
      </w:r>
    </w:p>
    <w:p w14:paraId="4FE0769D" w14:textId="77777777" w:rsidR="008A34A3" w:rsidRDefault="008A34A3" w:rsidP="008A34A3">
      <w:pPr>
        <w:pStyle w:val="Heading2"/>
        <w:rPr>
          <w:lang w:eastAsia="en-GB"/>
        </w:rPr>
      </w:pPr>
    </w:p>
    <w:p w14:paraId="71334936" w14:textId="77777777" w:rsidR="00FB4EAB" w:rsidRDefault="008A34A3" w:rsidP="008A34A3">
      <w:pPr>
        <w:pStyle w:val="Heading2"/>
      </w:pPr>
      <w:r>
        <w:t>Our values</w:t>
      </w:r>
    </w:p>
    <w:p w14:paraId="578C9733"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7915FA9" w14:textId="1B72B403"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7651E4"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2F0FB1F5"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9FEAD3F" w14:textId="77777777" w:rsidTr="00097855">
        <w:trPr>
          <w:trHeight w:val="454"/>
        </w:trPr>
        <w:tc>
          <w:tcPr>
            <w:tcW w:w="3387" w:type="dxa"/>
            <w:tcBorders>
              <w:left w:val="single" w:sz="4" w:space="0" w:color="B52059"/>
              <w:right w:val="single" w:sz="4" w:space="0" w:color="B52059"/>
            </w:tcBorders>
            <w:vAlign w:val="center"/>
          </w:tcPr>
          <w:p w14:paraId="082ADC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6F59BB7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6079C16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1D33D5A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A490F44" w14:textId="77777777" w:rsidR="00097855" w:rsidRPr="00097855" w:rsidRDefault="00097855" w:rsidP="00097855">
            <w:pPr>
              <w:pStyle w:val="Bulletpoints"/>
              <w:rPr>
                <w:szCs w:val="24"/>
              </w:rPr>
            </w:pPr>
            <w:r w:rsidRPr="00097855">
              <w:rPr>
                <w:szCs w:val="24"/>
              </w:rPr>
              <w:t xml:space="preserve">Inspire </w:t>
            </w:r>
          </w:p>
          <w:p w14:paraId="5FDBAB8C" w14:textId="77777777" w:rsidR="00097855" w:rsidRPr="00097855" w:rsidRDefault="00097855" w:rsidP="00097855">
            <w:pPr>
              <w:pStyle w:val="Bulletpoints"/>
              <w:rPr>
                <w:szCs w:val="24"/>
              </w:rPr>
            </w:pPr>
            <w:r w:rsidRPr="00097855">
              <w:rPr>
                <w:szCs w:val="24"/>
              </w:rPr>
              <w:t>Understand</w:t>
            </w:r>
          </w:p>
          <w:p w14:paraId="0950FFD7" w14:textId="77777777" w:rsidR="00097855" w:rsidRPr="00097855" w:rsidRDefault="00097855" w:rsidP="00097855">
            <w:pPr>
              <w:pStyle w:val="Bulletpoints"/>
              <w:rPr>
                <w:szCs w:val="24"/>
              </w:rPr>
            </w:pPr>
            <w:r w:rsidRPr="00097855">
              <w:rPr>
                <w:szCs w:val="24"/>
              </w:rPr>
              <w:lastRenderedPageBreak/>
              <w:t>Communicate</w:t>
            </w:r>
          </w:p>
        </w:tc>
        <w:tc>
          <w:tcPr>
            <w:tcW w:w="3388" w:type="dxa"/>
            <w:tcBorders>
              <w:left w:val="single" w:sz="4" w:space="0" w:color="B52059"/>
              <w:right w:val="single" w:sz="4" w:space="0" w:color="B52059"/>
            </w:tcBorders>
            <w:tcMar>
              <w:top w:w="113" w:type="dxa"/>
              <w:bottom w:w="113" w:type="dxa"/>
            </w:tcMar>
          </w:tcPr>
          <w:p w14:paraId="037396C1"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046B0DB5" w14:textId="77777777" w:rsidR="00097855" w:rsidRPr="00097855" w:rsidRDefault="00097855" w:rsidP="00097855">
            <w:pPr>
              <w:pStyle w:val="Bulletpoints"/>
              <w:rPr>
                <w:szCs w:val="24"/>
                <w:lang w:eastAsia="en-GB"/>
              </w:rPr>
            </w:pPr>
            <w:r w:rsidRPr="00097855">
              <w:rPr>
                <w:szCs w:val="24"/>
                <w:lang w:eastAsia="en-GB"/>
              </w:rPr>
              <w:t>Improve</w:t>
            </w:r>
          </w:p>
          <w:p w14:paraId="19F996F2" w14:textId="77777777" w:rsidR="00097855" w:rsidRPr="00B27235" w:rsidRDefault="00097855" w:rsidP="00097855">
            <w:pPr>
              <w:pStyle w:val="Bulletpoints"/>
            </w:pPr>
            <w:r w:rsidRPr="00097855">
              <w:rPr>
                <w:szCs w:val="24"/>
                <w:lang w:eastAsia="en-GB"/>
              </w:rPr>
              <w:lastRenderedPageBreak/>
              <w:t>Learn</w:t>
            </w:r>
          </w:p>
        </w:tc>
        <w:tc>
          <w:tcPr>
            <w:tcW w:w="3388" w:type="dxa"/>
            <w:tcBorders>
              <w:left w:val="single" w:sz="4" w:space="0" w:color="B52059"/>
            </w:tcBorders>
            <w:tcMar>
              <w:top w:w="113" w:type="dxa"/>
              <w:bottom w:w="113" w:type="dxa"/>
            </w:tcMar>
          </w:tcPr>
          <w:p w14:paraId="1720929D" w14:textId="77777777" w:rsidR="00097855" w:rsidRPr="00097855" w:rsidRDefault="00097855" w:rsidP="00097855">
            <w:pPr>
              <w:pStyle w:val="Bulletpoints"/>
              <w:rPr>
                <w:szCs w:val="24"/>
              </w:rPr>
            </w:pPr>
            <w:r w:rsidRPr="00097855">
              <w:rPr>
                <w:szCs w:val="24"/>
              </w:rPr>
              <w:lastRenderedPageBreak/>
              <w:t>Accountability</w:t>
            </w:r>
          </w:p>
          <w:p w14:paraId="57A55C90" w14:textId="77777777" w:rsidR="00097855" w:rsidRPr="00097855" w:rsidRDefault="00097855" w:rsidP="00097855">
            <w:pPr>
              <w:pStyle w:val="Bulletpoints"/>
              <w:rPr>
                <w:szCs w:val="24"/>
              </w:rPr>
            </w:pPr>
            <w:r w:rsidRPr="00097855">
              <w:rPr>
                <w:szCs w:val="24"/>
              </w:rPr>
              <w:t>Involve</w:t>
            </w:r>
          </w:p>
          <w:p w14:paraId="7DDCDDBF" w14:textId="77777777" w:rsidR="00097855" w:rsidRPr="00B27235" w:rsidRDefault="00097855" w:rsidP="00097855">
            <w:pPr>
              <w:pStyle w:val="Bulletpoints"/>
              <w:rPr>
                <w:lang w:eastAsia="en-GB"/>
              </w:rPr>
            </w:pPr>
            <w:r w:rsidRPr="00097855">
              <w:rPr>
                <w:szCs w:val="24"/>
              </w:rPr>
              <w:lastRenderedPageBreak/>
              <w:t>Resilience</w:t>
            </w:r>
          </w:p>
        </w:tc>
      </w:tr>
    </w:tbl>
    <w:p w14:paraId="68977B65" w14:textId="77777777" w:rsidR="0057282E" w:rsidRDefault="00203DFA" w:rsidP="00203DFA">
      <w:pPr>
        <w:pStyle w:val="Heading2"/>
      </w:pPr>
      <w:r w:rsidRPr="00B27235">
        <w:lastRenderedPageBreak/>
        <w:t>Confidentiality and Information Security</w:t>
      </w:r>
    </w:p>
    <w:p w14:paraId="1665BFD7"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87D4F08"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A4DBB06" w14:textId="77777777" w:rsidR="009D7013" w:rsidRDefault="009D7013" w:rsidP="00F20D0B"/>
    <w:p w14:paraId="730CBC34" w14:textId="77777777" w:rsidR="009D7013" w:rsidRDefault="009D7013" w:rsidP="00EE7A7C">
      <w:pPr>
        <w:pStyle w:val="Heading2"/>
      </w:pPr>
      <w:r>
        <w:t>Information governance</w:t>
      </w:r>
      <w:r w:rsidR="00EE7A7C">
        <w:t xml:space="preserve"> responsibilit</w:t>
      </w:r>
      <w:r w:rsidR="000067B2">
        <w:t>ies</w:t>
      </w:r>
    </w:p>
    <w:p w14:paraId="4A9D0DBA" w14:textId="77777777" w:rsidR="003A1AF9" w:rsidRDefault="000067B2" w:rsidP="00230065">
      <w:r>
        <w:t xml:space="preserve">You </w:t>
      </w:r>
      <w:r w:rsidRPr="00B27235">
        <w:t>are responsible for the following key aspects of Information Governance (not an exhaustive list):</w:t>
      </w:r>
    </w:p>
    <w:p w14:paraId="062475B6" w14:textId="77777777" w:rsidR="003F2700" w:rsidRPr="003F2700" w:rsidRDefault="003F2700" w:rsidP="003F2700">
      <w:pPr>
        <w:pStyle w:val="Bulletpoints"/>
      </w:pPr>
      <w:r w:rsidRPr="003F2700">
        <w:t>Completion of annual information governance training</w:t>
      </w:r>
    </w:p>
    <w:p w14:paraId="3FC47220" w14:textId="77777777" w:rsidR="003F2700" w:rsidRPr="003F2700" w:rsidRDefault="003F2700" w:rsidP="003F2700">
      <w:pPr>
        <w:pStyle w:val="Bulletpoints"/>
      </w:pPr>
      <w:r w:rsidRPr="003F2700">
        <w:t xml:space="preserve">Reading applicable policies and procedures </w:t>
      </w:r>
    </w:p>
    <w:p w14:paraId="6E5B1980"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37EE4893" w14:textId="77777777" w:rsidR="003F2700" w:rsidRPr="003F2700" w:rsidRDefault="003F2700" w:rsidP="003F2700">
      <w:pPr>
        <w:pStyle w:val="Bulletpoints"/>
      </w:pPr>
      <w:r w:rsidRPr="003F2700">
        <w:t xml:space="preserve">Ensuring the security and confidentiality of all records and personal information assets </w:t>
      </w:r>
    </w:p>
    <w:p w14:paraId="4B62F9A8"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F107C19"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26758B4C"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066DAFA4" w14:textId="77777777" w:rsidR="003F2700" w:rsidRPr="003F2700" w:rsidRDefault="003F2700" w:rsidP="003F2700">
      <w:pPr>
        <w:pStyle w:val="Bulletpoints"/>
      </w:pPr>
      <w:r w:rsidRPr="003F2700">
        <w:t xml:space="preserve">Adherence to the clear desk/screen policy </w:t>
      </w:r>
    </w:p>
    <w:p w14:paraId="38F7CF91" w14:textId="77777777" w:rsidR="004F7DE8" w:rsidRPr="003F2700" w:rsidRDefault="003F2700" w:rsidP="003F2700">
      <w:pPr>
        <w:pStyle w:val="Bulletpoints"/>
      </w:pPr>
      <w:r w:rsidRPr="003F2700">
        <w:t>Only using approved equipment for conducting business</w:t>
      </w:r>
    </w:p>
    <w:p w14:paraId="15E2AEDE" w14:textId="77777777" w:rsidR="003F2700" w:rsidRDefault="003F2700" w:rsidP="003F2700">
      <w:pPr>
        <w:pStyle w:val="Bulletpoints"/>
        <w:numPr>
          <w:ilvl w:val="0"/>
          <w:numId w:val="0"/>
        </w:numPr>
        <w:ind w:left="284"/>
      </w:pPr>
    </w:p>
    <w:p w14:paraId="345B2F2D" w14:textId="77777777" w:rsidR="004F7DE8" w:rsidRDefault="00B74F18" w:rsidP="004F7DE8">
      <w:pPr>
        <w:pStyle w:val="Heading2"/>
      </w:pPr>
      <w:r>
        <w:t>Governance</w:t>
      </w:r>
    </w:p>
    <w:p w14:paraId="292D917D"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w:t>
      </w:r>
      <w:r w:rsidRPr="00B74F18">
        <w:lastRenderedPageBreak/>
        <w:t>clinical governance places a duty on all staff to ensure that the level of care services they deliver to patients is safe and high quality, and that they follow/comply with our policies and procedures.</w:t>
      </w:r>
    </w:p>
    <w:p w14:paraId="54332E78" w14:textId="77777777" w:rsidR="001E50B3" w:rsidRDefault="001E50B3" w:rsidP="00B74F18"/>
    <w:p w14:paraId="4A8A8510" w14:textId="77777777" w:rsidR="001E50B3" w:rsidRDefault="00D26976" w:rsidP="001E50B3">
      <w:pPr>
        <w:pStyle w:val="Heading2"/>
      </w:pPr>
      <w:r>
        <w:t>Registered Health Professional</w:t>
      </w:r>
    </w:p>
    <w:p w14:paraId="3F1F9DFD"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AFCD152" w14:textId="77777777" w:rsidR="00992BB8" w:rsidRDefault="00992BB8" w:rsidP="00B74F18"/>
    <w:p w14:paraId="0FF70B89" w14:textId="77777777" w:rsidR="00992BB8" w:rsidRDefault="00B171A1" w:rsidP="00281375">
      <w:pPr>
        <w:pStyle w:val="Heading2"/>
      </w:pPr>
      <w:r>
        <w:t>Risk Management/Health &amp; Safety</w:t>
      </w:r>
    </w:p>
    <w:p w14:paraId="13824AF5"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88257B9"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0B6C08F6" w14:textId="77777777" w:rsidR="00C27EE7" w:rsidRDefault="00C27EE7" w:rsidP="00C27EE7">
      <w:r w:rsidRPr="00B27235">
        <w:t>All staff must report accidents, incidents and near misses so that the company can learn from them and improve safety.</w:t>
      </w:r>
    </w:p>
    <w:p w14:paraId="4AA0740C" w14:textId="77777777" w:rsidR="000E43C3" w:rsidRDefault="000E43C3" w:rsidP="00C27EE7"/>
    <w:p w14:paraId="0890D06C"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6986D77" w14:textId="77777777" w:rsidR="003B5E57" w:rsidRDefault="003B5E57" w:rsidP="00C27EE7">
      <w:r w:rsidRPr="00B27235">
        <w:t>We are committed to safeguarding and promoting the welfare of children and adults at risk of harm and expects all employees to share this commitment. </w:t>
      </w:r>
    </w:p>
    <w:p w14:paraId="10AC4AD8" w14:textId="77777777" w:rsidR="00373569" w:rsidRDefault="00373569" w:rsidP="00C27EE7"/>
    <w:p w14:paraId="3CC0076D" w14:textId="77777777" w:rsidR="00373569" w:rsidRDefault="00373569" w:rsidP="00D736E0">
      <w:pPr>
        <w:pStyle w:val="Heading2"/>
      </w:pPr>
      <w:r>
        <w:t>Medicines</w:t>
      </w:r>
      <w:r w:rsidR="007F4AB2">
        <w:t xml:space="preserve"> Management Responsibility</w:t>
      </w:r>
    </w:p>
    <w:p w14:paraId="2DE9BAF6" w14:textId="77777777" w:rsidR="001E5B60" w:rsidRPr="001E5B60" w:rsidRDefault="001E5B60" w:rsidP="00D736E0">
      <w:pPr>
        <w:pStyle w:val="Subheader"/>
      </w:pPr>
      <w:r w:rsidRPr="001E5B60">
        <w:t>Nursing or registered healthcare professionals</w:t>
      </w:r>
    </w:p>
    <w:p w14:paraId="7AB64B73"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3E79840C" w14:textId="77777777" w:rsidR="00D736E0" w:rsidRPr="00D736E0" w:rsidRDefault="00D736E0" w:rsidP="00D736E0">
      <w:pPr>
        <w:pStyle w:val="Subheader"/>
      </w:pPr>
      <w:r w:rsidRPr="00D736E0">
        <w:t>Skilled non-registered staff</w:t>
      </w:r>
    </w:p>
    <w:p w14:paraId="56CB9135"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A8E77B8" w14:textId="77777777" w:rsidR="001241C0" w:rsidRDefault="001241C0" w:rsidP="00D736E0"/>
    <w:p w14:paraId="2693A30A" w14:textId="77777777" w:rsidR="001241C0" w:rsidRDefault="001241C0" w:rsidP="00E17443">
      <w:pPr>
        <w:pStyle w:val="Heading2"/>
      </w:pPr>
      <w:r>
        <w:lastRenderedPageBreak/>
        <w:t>Policies and Procedures</w:t>
      </w:r>
    </w:p>
    <w:p w14:paraId="08E27E45" w14:textId="77777777" w:rsidR="00E17443" w:rsidRDefault="00E17443" w:rsidP="00D736E0">
      <w:r w:rsidRPr="00E17443">
        <w:t>All colleagues must comply with the Company Policies and Procedures which can be found on the company intranet.</w:t>
      </w:r>
    </w:p>
    <w:p w14:paraId="7412C30D" w14:textId="77777777" w:rsidR="000479E1" w:rsidRDefault="000479E1" w:rsidP="00D736E0"/>
    <w:p w14:paraId="0ED1CD73" w14:textId="77777777" w:rsidR="000479E1" w:rsidRDefault="000479E1" w:rsidP="000479E1">
      <w:pPr>
        <w:pStyle w:val="Heading2"/>
      </w:pPr>
      <w:r>
        <w:t>General</w:t>
      </w:r>
    </w:p>
    <w:p w14:paraId="21C374D8"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266418E"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07EDE28B"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4C18AEEF" w14:textId="77777777" w:rsidR="000116CF" w:rsidRDefault="000116CF" w:rsidP="000479E1"/>
    <w:p w14:paraId="69FBE8C1" w14:textId="77777777" w:rsidR="000116CF" w:rsidRDefault="000116CF" w:rsidP="000116CF">
      <w:pPr>
        <w:pStyle w:val="Heading2"/>
      </w:pPr>
      <w:r>
        <w:t>Equal Opportunities</w:t>
      </w:r>
    </w:p>
    <w:p w14:paraId="001D1D77"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800208A" w14:textId="77777777" w:rsidR="00701453" w:rsidRDefault="00701453" w:rsidP="000479E1"/>
    <w:p w14:paraId="37ED44D2" w14:textId="77777777" w:rsidR="00701453" w:rsidRDefault="00701453" w:rsidP="00205629">
      <w:pPr>
        <w:pStyle w:val="Heading2"/>
      </w:pPr>
      <w:r>
        <w:t>Flexibility</w:t>
      </w:r>
      <w:r w:rsidR="00205629">
        <w:t xml:space="preserve"> Statement</w:t>
      </w:r>
    </w:p>
    <w:p w14:paraId="247609BA"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F5FEB73" w14:textId="77777777" w:rsidR="00B62F46" w:rsidRDefault="00B62F46" w:rsidP="000479E1"/>
    <w:p w14:paraId="7DD89488" w14:textId="77777777" w:rsidR="003F2700" w:rsidRDefault="003F2700">
      <w:pPr>
        <w:spacing w:after="0" w:line="240" w:lineRule="auto"/>
        <w:rPr>
          <w:rFonts w:ascii="Avenir Black" w:eastAsia="Times New Roman" w:hAnsi="Avenir Black"/>
          <w:color w:val="B52159"/>
          <w:sz w:val="28"/>
          <w:szCs w:val="26"/>
        </w:rPr>
      </w:pPr>
      <w:r>
        <w:br w:type="page"/>
      </w:r>
    </w:p>
    <w:p w14:paraId="78C72BF9" w14:textId="77777777" w:rsidR="00B62F46" w:rsidRDefault="00B62F46" w:rsidP="00356DB4">
      <w:pPr>
        <w:pStyle w:val="Heading2"/>
      </w:pPr>
      <w:r>
        <w:lastRenderedPageBreak/>
        <w:t>Personal</w:t>
      </w:r>
      <w:r w:rsidR="00356DB4">
        <w:t xml:space="preserve"> Specification</w:t>
      </w:r>
    </w:p>
    <w:p w14:paraId="0BEEF85B" w14:textId="77777777" w:rsidR="00356DB4" w:rsidRDefault="000142A9" w:rsidP="000142A9">
      <w:pPr>
        <w:pStyle w:val="Subheader"/>
      </w:pPr>
      <w:r>
        <w:t>Essential</w:t>
      </w:r>
    </w:p>
    <w:p w14:paraId="69BA6923" w14:textId="1B095DB2" w:rsidR="000142A9" w:rsidRDefault="00AE6AC5" w:rsidP="000142A9">
      <w:pPr>
        <w:pStyle w:val="Bulletpoints"/>
      </w:pPr>
      <w:r>
        <w:t xml:space="preserve">Degree in Podiatry </w:t>
      </w:r>
    </w:p>
    <w:p w14:paraId="029F0FD4" w14:textId="77777777" w:rsidR="0013618C" w:rsidRPr="00597AF6" w:rsidRDefault="0013618C" w:rsidP="0013618C">
      <w:pPr>
        <w:numPr>
          <w:ilvl w:val="0"/>
          <w:numId w:val="21"/>
        </w:numPr>
        <w:spacing w:after="0" w:line="240" w:lineRule="auto"/>
        <w:rPr>
          <w:rFonts w:cstheme="minorHAnsi"/>
          <w:szCs w:val="24"/>
        </w:rPr>
      </w:pPr>
      <w:r w:rsidRPr="00597AF6">
        <w:rPr>
          <w:rFonts w:cstheme="minorHAnsi"/>
          <w:szCs w:val="24"/>
        </w:rPr>
        <w:t>Registered with the HCPC</w:t>
      </w:r>
    </w:p>
    <w:p w14:paraId="2B2EF875" w14:textId="77777777" w:rsidR="0013618C" w:rsidRPr="00597AF6" w:rsidRDefault="0013618C" w:rsidP="0013618C">
      <w:pPr>
        <w:numPr>
          <w:ilvl w:val="0"/>
          <w:numId w:val="21"/>
        </w:numPr>
        <w:spacing w:after="0" w:line="240" w:lineRule="auto"/>
        <w:rPr>
          <w:rFonts w:cstheme="minorHAnsi"/>
          <w:szCs w:val="24"/>
        </w:rPr>
      </w:pPr>
      <w:r w:rsidRPr="00597AF6">
        <w:rPr>
          <w:rFonts w:cstheme="minorHAnsi"/>
          <w:szCs w:val="24"/>
        </w:rPr>
        <w:t>HCPC recognised Local Anaesthetic Certificate</w:t>
      </w:r>
    </w:p>
    <w:p w14:paraId="43FE5C13" w14:textId="77777777" w:rsidR="0013618C" w:rsidRPr="00597AF6" w:rsidRDefault="0013618C" w:rsidP="0013618C">
      <w:pPr>
        <w:numPr>
          <w:ilvl w:val="0"/>
          <w:numId w:val="21"/>
        </w:numPr>
        <w:spacing w:after="0" w:line="240" w:lineRule="auto"/>
        <w:rPr>
          <w:rFonts w:cstheme="minorHAnsi"/>
          <w:szCs w:val="24"/>
        </w:rPr>
      </w:pPr>
      <w:r w:rsidRPr="00597AF6">
        <w:rPr>
          <w:rFonts w:cstheme="minorHAnsi"/>
          <w:szCs w:val="24"/>
        </w:rPr>
        <w:t>Evidence of recent and relevant CPD to demonstrate significant experience</w:t>
      </w:r>
    </w:p>
    <w:p w14:paraId="101F1EE5" w14:textId="77777777" w:rsidR="0013618C" w:rsidRPr="00597AF6" w:rsidRDefault="0013618C" w:rsidP="0013618C">
      <w:pPr>
        <w:numPr>
          <w:ilvl w:val="0"/>
          <w:numId w:val="20"/>
        </w:numPr>
        <w:spacing w:after="0" w:line="240" w:lineRule="auto"/>
        <w:rPr>
          <w:bCs/>
          <w:szCs w:val="24"/>
        </w:rPr>
      </w:pPr>
      <w:r w:rsidRPr="00597AF6">
        <w:rPr>
          <w:rFonts w:cstheme="minorHAnsi"/>
          <w:szCs w:val="24"/>
        </w:rPr>
        <w:t>Good working knowledge across a range of podiatric practices:  acute and chronic wound management, footwear, appliances, nail surgery, biomechanics</w:t>
      </w:r>
    </w:p>
    <w:p w14:paraId="14F0F071" w14:textId="77777777" w:rsidR="0013618C" w:rsidRPr="00597AF6" w:rsidRDefault="0013618C" w:rsidP="0013618C">
      <w:pPr>
        <w:numPr>
          <w:ilvl w:val="0"/>
          <w:numId w:val="20"/>
        </w:numPr>
        <w:spacing w:after="0" w:line="240" w:lineRule="auto"/>
        <w:rPr>
          <w:bCs/>
          <w:szCs w:val="24"/>
        </w:rPr>
      </w:pPr>
      <w:r w:rsidRPr="00597AF6">
        <w:rPr>
          <w:rFonts w:cstheme="minorHAnsi"/>
          <w:bCs/>
          <w:szCs w:val="24"/>
        </w:rPr>
        <w:t>Diabetic Foot Module</w:t>
      </w:r>
    </w:p>
    <w:p w14:paraId="7A44C9D5" w14:textId="77777777" w:rsidR="0013618C" w:rsidRPr="00597AF6" w:rsidRDefault="0013618C" w:rsidP="0013618C">
      <w:pPr>
        <w:numPr>
          <w:ilvl w:val="0"/>
          <w:numId w:val="20"/>
        </w:numPr>
        <w:spacing w:after="0" w:line="240" w:lineRule="auto"/>
        <w:rPr>
          <w:rFonts w:cstheme="minorHAnsi"/>
          <w:color w:val="auto"/>
          <w:szCs w:val="24"/>
          <w:lang w:eastAsia="en-GB"/>
        </w:rPr>
      </w:pPr>
      <w:r w:rsidRPr="00597AF6">
        <w:rPr>
          <w:rFonts w:cstheme="minorHAnsi"/>
          <w:szCs w:val="24"/>
        </w:rPr>
        <w:t>Significant post registration clinical experience working independently in both community and acute settings providing a high standard of care and clinical management.</w:t>
      </w:r>
    </w:p>
    <w:p w14:paraId="3BFFE5B8"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Experience of working to deliver high standards of client satisfaction.</w:t>
      </w:r>
    </w:p>
    <w:p w14:paraId="631C88B3"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Experience of working with diverse needs.</w:t>
      </w:r>
    </w:p>
    <w:p w14:paraId="58B53875"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Involvement in programmes of audit</w:t>
      </w:r>
    </w:p>
    <w:p w14:paraId="3B43BCE4"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 xml:space="preserve">Experience of working within a </w:t>
      </w:r>
      <w:proofErr w:type="gramStart"/>
      <w:r w:rsidRPr="00597AF6">
        <w:rPr>
          <w:rFonts w:cstheme="minorHAnsi"/>
          <w:szCs w:val="24"/>
        </w:rPr>
        <w:t>Multi-disciplinary</w:t>
      </w:r>
      <w:proofErr w:type="gramEnd"/>
      <w:r w:rsidRPr="00597AF6">
        <w:rPr>
          <w:rFonts w:cstheme="minorHAnsi"/>
          <w:szCs w:val="24"/>
        </w:rPr>
        <w:t xml:space="preserve"> team, supervising junior staff</w:t>
      </w:r>
    </w:p>
    <w:p w14:paraId="30B24F3F"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Excellent practical and theoretical knowledge of specialist podiatric care, interventions and their application.</w:t>
      </w:r>
    </w:p>
    <w:p w14:paraId="4396E440" w14:textId="77777777" w:rsidR="0013618C" w:rsidRPr="00597AF6" w:rsidRDefault="0013618C" w:rsidP="0013618C">
      <w:pPr>
        <w:numPr>
          <w:ilvl w:val="0"/>
          <w:numId w:val="20"/>
        </w:numPr>
        <w:spacing w:after="0" w:line="240" w:lineRule="auto"/>
        <w:rPr>
          <w:rFonts w:cstheme="minorHAnsi"/>
          <w:szCs w:val="24"/>
        </w:rPr>
      </w:pPr>
      <w:r w:rsidRPr="00597AF6">
        <w:rPr>
          <w:rFonts w:cstheme="minorHAnsi"/>
          <w:szCs w:val="24"/>
        </w:rPr>
        <w:t>Nail Surgery experience</w:t>
      </w:r>
    </w:p>
    <w:p w14:paraId="0EBF4637" w14:textId="77777777" w:rsidR="0013618C" w:rsidRPr="00597AF6" w:rsidRDefault="0013618C" w:rsidP="0013618C">
      <w:pPr>
        <w:numPr>
          <w:ilvl w:val="0"/>
          <w:numId w:val="20"/>
        </w:numPr>
        <w:spacing w:after="0" w:line="240" w:lineRule="auto"/>
        <w:rPr>
          <w:bCs/>
          <w:szCs w:val="24"/>
        </w:rPr>
      </w:pPr>
      <w:r w:rsidRPr="00597AF6">
        <w:rPr>
          <w:rFonts w:cstheme="minorHAnsi"/>
          <w:szCs w:val="24"/>
        </w:rPr>
        <w:t>Biomechanics experience</w:t>
      </w:r>
    </w:p>
    <w:p w14:paraId="5AF57316" w14:textId="77777777" w:rsidR="0013618C" w:rsidRPr="00597AF6" w:rsidRDefault="0013618C" w:rsidP="0013618C">
      <w:pPr>
        <w:numPr>
          <w:ilvl w:val="0"/>
          <w:numId w:val="20"/>
        </w:numPr>
        <w:spacing w:after="0" w:line="240" w:lineRule="auto"/>
        <w:rPr>
          <w:bCs/>
          <w:szCs w:val="24"/>
        </w:rPr>
      </w:pPr>
      <w:r w:rsidRPr="00597AF6">
        <w:rPr>
          <w:rFonts w:cstheme="minorHAnsi"/>
          <w:bCs/>
          <w:szCs w:val="24"/>
        </w:rPr>
        <w:t>Sound Understanding of Podiatry eligibility criteria and its application to a wide range of client groups.</w:t>
      </w:r>
    </w:p>
    <w:p w14:paraId="154CFB4C" w14:textId="77777777" w:rsidR="0013618C" w:rsidRPr="00597AF6" w:rsidRDefault="0013618C" w:rsidP="0013618C">
      <w:pPr>
        <w:numPr>
          <w:ilvl w:val="0"/>
          <w:numId w:val="20"/>
        </w:numPr>
        <w:spacing w:after="0" w:line="240" w:lineRule="auto"/>
        <w:rPr>
          <w:bCs/>
        </w:rPr>
      </w:pPr>
      <w:r w:rsidRPr="00597AF6">
        <w:rPr>
          <w:bCs/>
        </w:rPr>
        <w:t>Significant post registration clinical experience working independently in both community and acute settings providing a high standard of care and clinical management.</w:t>
      </w:r>
    </w:p>
    <w:p w14:paraId="45514017" w14:textId="77777777" w:rsidR="0013618C" w:rsidRPr="00597AF6" w:rsidRDefault="0013618C" w:rsidP="0013618C">
      <w:pPr>
        <w:numPr>
          <w:ilvl w:val="0"/>
          <w:numId w:val="20"/>
        </w:numPr>
        <w:spacing w:after="0" w:line="240" w:lineRule="auto"/>
        <w:rPr>
          <w:bCs/>
        </w:rPr>
      </w:pPr>
      <w:r w:rsidRPr="00597AF6">
        <w:rPr>
          <w:bCs/>
        </w:rPr>
        <w:t>Experience of working to deliver high standards of client satisfaction.</w:t>
      </w:r>
    </w:p>
    <w:p w14:paraId="59149602" w14:textId="77777777" w:rsidR="0013618C" w:rsidRPr="00597AF6" w:rsidRDefault="0013618C" w:rsidP="0013618C">
      <w:pPr>
        <w:numPr>
          <w:ilvl w:val="0"/>
          <w:numId w:val="20"/>
        </w:numPr>
        <w:spacing w:after="0" w:line="240" w:lineRule="auto"/>
        <w:rPr>
          <w:bCs/>
        </w:rPr>
      </w:pPr>
      <w:r w:rsidRPr="00597AF6">
        <w:rPr>
          <w:bCs/>
        </w:rPr>
        <w:t>Experience of working with diverse needs.</w:t>
      </w:r>
    </w:p>
    <w:p w14:paraId="05CBBAE6" w14:textId="77777777" w:rsidR="0013618C" w:rsidRPr="00597AF6" w:rsidRDefault="0013618C" w:rsidP="0013618C">
      <w:pPr>
        <w:numPr>
          <w:ilvl w:val="0"/>
          <w:numId w:val="20"/>
        </w:numPr>
        <w:spacing w:after="0" w:line="240" w:lineRule="auto"/>
        <w:rPr>
          <w:bCs/>
        </w:rPr>
      </w:pPr>
      <w:r w:rsidRPr="00597AF6">
        <w:rPr>
          <w:bCs/>
        </w:rPr>
        <w:t>Involvement in programmes of audit</w:t>
      </w:r>
    </w:p>
    <w:p w14:paraId="73CDB9CE" w14:textId="77777777" w:rsidR="0013618C" w:rsidRPr="00597AF6" w:rsidRDefault="0013618C" w:rsidP="0013618C">
      <w:pPr>
        <w:numPr>
          <w:ilvl w:val="0"/>
          <w:numId w:val="20"/>
        </w:numPr>
        <w:spacing w:after="0" w:line="240" w:lineRule="auto"/>
        <w:rPr>
          <w:bCs/>
        </w:rPr>
      </w:pPr>
      <w:r w:rsidRPr="00597AF6">
        <w:rPr>
          <w:bCs/>
        </w:rPr>
        <w:t xml:space="preserve">Experience of working within a </w:t>
      </w:r>
      <w:proofErr w:type="gramStart"/>
      <w:r w:rsidRPr="00597AF6">
        <w:rPr>
          <w:bCs/>
        </w:rPr>
        <w:t>Multi-disciplinary</w:t>
      </w:r>
      <w:proofErr w:type="gramEnd"/>
      <w:r w:rsidRPr="00597AF6">
        <w:rPr>
          <w:bCs/>
        </w:rPr>
        <w:t xml:space="preserve"> team, supervising junior staff</w:t>
      </w:r>
    </w:p>
    <w:p w14:paraId="365E1324" w14:textId="77777777" w:rsidR="0013618C" w:rsidRPr="00597AF6" w:rsidRDefault="0013618C" w:rsidP="0013618C">
      <w:pPr>
        <w:numPr>
          <w:ilvl w:val="0"/>
          <w:numId w:val="20"/>
        </w:numPr>
        <w:spacing w:after="0" w:line="240" w:lineRule="auto"/>
        <w:rPr>
          <w:bCs/>
        </w:rPr>
      </w:pPr>
      <w:r w:rsidRPr="00597AF6">
        <w:rPr>
          <w:bCs/>
        </w:rPr>
        <w:t>Excellent practical and theoretical knowledge of specialist podiatric care, interventions and their application.</w:t>
      </w:r>
    </w:p>
    <w:p w14:paraId="521116EE" w14:textId="77777777" w:rsidR="0013618C" w:rsidRPr="00597AF6" w:rsidRDefault="0013618C" w:rsidP="0013618C">
      <w:pPr>
        <w:numPr>
          <w:ilvl w:val="0"/>
          <w:numId w:val="20"/>
        </w:numPr>
        <w:spacing w:after="0" w:line="240" w:lineRule="auto"/>
        <w:rPr>
          <w:bCs/>
        </w:rPr>
      </w:pPr>
      <w:r w:rsidRPr="00597AF6">
        <w:rPr>
          <w:bCs/>
        </w:rPr>
        <w:t>Nail Surgery experience</w:t>
      </w:r>
    </w:p>
    <w:p w14:paraId="74A993E8" w14:textId="77777777" w:rsidR="0013618C" w:rsidRPr="00597AF6" w:rsidRDefault="0013618C" w:rsidP="0013618C">
      <w:pPr>
        <w:numPr>
          <w:ilvl w:val="0"/>
          <w:numId w:val="20"/>
        </w:numPr>
        <w:spacing w:after="0" w:line="240" w:lineRule="auto"/>
        <w:rPr>
          <w:bCs/>
        </w:rPr>
      </w:pPr>
      <w:r w:rsidRPr="00597AF6">
        <w:rPr>
          <w:bCs/>
        </w:rPr>
        <w:t>Biomechanics experience</w:t>
      </w:r>
    </w:p>
    <w:p w14:paraId="289C1741" w14:textId="77777777" w:rsidR="0013618C" w:rsidRDefault="0013618C" w:rsidP="0013618C">
      <w:pPr>
        <w:numPr>
          <w:ilvl w:val="0"/>
          <w:numId w:val="20"/>
        </w:numPr>
        <w:spacing w:after="0" w:line="240" w:lineRule="auto"/>
        <w:rPr>
          <w:bCs/>
        </w:rPr>
      </w:pPr>
      <w:r w:rsidRPr="00597AF6">
        <w:rPr>
          <w:bCs/>
        </w:rPr>
        <w:t>Sound Understanding of Podiatry eligibility criteria and its application to a wide range of client groups.</w:t>
      </w:r>
    </w:p>
    <w:p w14:paraId="0734E8B7" w14:textId="77777777" w:rsidR="0013618C" w:rsidRPr="00597AF6" w:rsidRDefault="0013618C" w:rsidP="0013618C">
      <w:pPr>
        <w:numPr>
          <w:ilvl w:val="0"/>
          <w:numId w:val="20"/>
        </w:numPr>
        <w:spacing w:after="0" w:line="240" w:lineRule="auto"/>
        <w:rPr>
          <w:bCs/>
        </w:rPr>
      </w:pPr>
      <w:r w:rsidRPr="00597AF6">
        <w:rPr>
          <w:bCs/>
        </w:rPr>
        <w:t>Significant post registration clinical experience working independently in both community and acute settings providing a high standard of care and clinical management.</w:t>
      </w:r>
    </w:p>
    <w:p w14:paraId="13D06EA1" w14:textId="77777777" w:rsidR="0013618C" w:rsidRPr="00597AF6" w:rsidRDefault="0013618C" w:rsidP="0013618C">
      <w:pPr>
        <w:numPr>
          <w:ilvl w:val="0"/>
          <w:numId w:val="20"/>
        </w:numPr>
        <w:spacing w:after="0" w:line="240" w:lineRule="auto"/>
        <w:rPr>
          <w:bCs/>
        </w:rPr>
      </w:pPr>
      <w:r w:rsidRPr="00597AF6">
        <w:rPr>
          <w:bCs/>
        </w:rPr>
        <w:t>Experience of working to deliver high standards of client satisfaction.</w:t>
      </w:r>
    </w:p>
    <w:p w14:paraId="3E30C82B" w14:textId="77777777" w:rsidR="0013618C" w:rsidRPr="00597AF6" w:rsidRDefault="0013618C" w:rsidP="0013618C">
      <w:pPr>
        <w:numPr>
          <w:ilvl w:val="0"/>
          <w:numId w:val="20"/>
        </w:numPr>
        <w:spacing w:after="0" w:line="240" w:lineRule="auto"/>
        <w:rPr>
          <w:bCs/>
        </w:rPr>
      </w:pPr>
      <w:r w:rsidRPr="00597AF6">
        <w:rPr>
          <w:bCs/>
        </w:rPr>
        <w:t>Experience of working with diverse needs.</w:t>
      </w:r>
    </w:p>
    <w:p w14:paraId="707BDD81" w14:textId="77777777" w:rsidR="0013618C" w:rsidRPr="00597AF6" w:rsidRDefault="0013618C" w:rsidP="0013618C">
      <w:pPr>
        <w:numPr>
          <w:ilvl w:val="0"/>
          <w:numId w:val="20"/>
        </w:numPr>
        <w:spacing w:after="0" w:line="240" w:lineRule="auto"/>
        <w:rPr>
          <w:bCs/>
        </w:rPr>
      </w:pPr>
      <w:r w:rsidRPr="00597AF6">
        <w:rPr>
          <w:bCs/>
        </w:rPr>
        <w:t>Involvement in programmes of audit</w:t>
      </w:r>
    </w:p>
    <w:p w14:paraId="5AED8D6E" w14:textId="77777777" w:rsidR="0013618C" w:rsidRPr="00597AF6" w:rsidRDefault="0013618C" w:rsidP="0013618C">
      <w:pPr>
        <w:numPr>
          <w:ilvl w:val="0"/>
          <w:numId w:val="20"/>
        </w:numPr>
        <w:spacing w:after="0" w:line="240" w:lineRule="auto"/>
        <w:rPr>
          <w:bCs/>
        </w:rPr>
      </w:pPr>
      <w:r w:rsidRPr="00597AF6">
        <w:rPr>
          <w:bCs/>
        </w:rPr>
        <w:t xml:space="preserve">Experience of working within a </w:t>
      </w:r>
      <w:proofErr w:type="gramStart"/>
      <w:r w:rsidRPr="00597AF6">
        <w:rPr>
          <w:bCs/>
        </w:rPr>
        <w:t>Multi-disciplinary</w:t>
      </w:r>
      <w:proofErr w:type="gramEnd"/>
      <w:r w:rsidRPr="00597AF6">
        <w:rPr>
          <w:bCs/>
        </w:rPr>
        <w:t xml:space="preserve"> team, supervising junior staff</w:t>
      </w:r>
    </w:p>
    <w:p w14:paraId="6657A0A2" w14:textId="77777777" w:rsidR="0013618C" w:rsidRPr="00597AF6" w:rsidRDefault="0013618C" w:rsidP="0013618C">
      <w:pPr>
        <w:numPr>
          <w:ilvl w:val="0"/>
          <w:numId w:val="20"/>
        </w:numPr>
        <w:spacing w:after="0" w:line="240" w:lineRule="auto"/>
        <w:rPr>
          <w:bCs/>
        </w:rPr>
      </w:pPr>
      <w:r w:rsidRPr="00597AF6">
        <w:rPr>
          <w:bCs/>
        </w:rPr>
        <w:t>Excellent practical and theoretical knowledge of specialist podiatric care, interventions and their application.</w:t>
      </w:r>
    </w:p>
    <w:p w14:paraId="4ABA415D" w14:textId="77777777" w:rsidR="0013618C" w:rsidRPr="00597AF6" w:rsidRDefault="0013618C" w:rsidP="0013618C">
      <w:pPr>
        <w:numPr>
          <w:ilvl w:val="0"/>
          <w:numId w:val="20"/>
        </w:numPr>
        <w:spacing w:after="0" w:line="240" w:lineRule="auto"/>
        <w:rPr>
          <w:bCs/>
        </w:rPr>
      </w:pPr>
      <w:r w:rsidRPr="00597AF6">
        <w:rPr>
          <w:bCs/>
        </w:rPr>
        <w:t>Nail Surgery experience</w:t>
      </w:r>
    </w:p>
    <w:p w14:paraId="666A76CF" w14:textId="77777777" w:rsidR="0013618C" w:rsidRDefault="0013618C" w:rsidP="0013618C">
      <w:pPr>
        <w:numPr>
          <w:ilvl w:val="0"/>
          <w:numId w:val="20"/>
        </w:numPr>
        <w:spacing w:after="0" w:line="240" w:lineRule="auto"/>
        <w:rPr>
          <w:bCs/>
        </w:rPr>
      </w:pPr>
      <w:r w:rsidRPr="00597AF6">
        <w:rPr>
          <w:bCs/>
        </w:rPr>
        <w:t>Biomechanics experience</w:t>
      </w:r>
    </w:p>
    <w:p w14:paraId="26A0DDAE" w14:textId="77777777" w:rsidR="000142A9" w:rsidRDefault="000142A9" w:rsidP="000142A9">
      <w:pPr>
        <w:pStyle w:val="Subheader"/>
      </w:pPr>
      <w:r>
        <w:lastRenderedPageBreak/>
        <w:t>Desirable</w:t>
      </w:r>
    </w:p>
    <w:p w14:paraId="177C6887" w14:textId="77777777" w:rsidR="0013618C" w:rsidRDefault="0013618C" w:rsidP="0013618C">
      <w:pPr>
        <w:pStyle w:val="Bulletpoints"/>
      </w:pPr>
      <w:r>
        <w:t>Certificate of competency in the use of prescription only medicines</w:t>
      </w:r>
    </w:p>
    <w:p w14:paraId="1AC2D23F" w14:textId="77777777" w:rsidR="0013618C" w:rsidRDefault="0013618C" w:rsidP="0013618C">
      <w:pPr>
        <w:pStyle w:val="Bulletpoints"/>
      </w:pPr>
      <w:r>
        <w:t>Student mentorship training</w:t>
      </w:r>
    </w:p>
    <w:p w14:paraId="3F086E23" w14:textId="77777777" w:rsidR="0013618C" w:rsidRDefault="0013618C" w:rsidP="0013618C">
      <w:pPr>
        <w:pStyle w:val="Bulletpoints"/>
      </w:pPr>
      <w:r>
        <w:t xml:space="preserve">Proven working knowledge of Health and Safety in the workplace </w:t>
      </w:r>
    </w:p>
    <w:p w14:paraId="417617D8" w14:textId="77777777" w:rsidR="0013618C" w:rsidRDefault="0013618C" w:rsidP="0013618C">
      <w:pPr>
        <w:pStyle w:val="Bulletpoints"/>
      </w:pPr>
      <w:r>
        <w:t>Certificate of competency in the use of prescription only medicines</w:t>
      </w:r>
    </w:p>
    <w:p w14:paraId="6A7D9F38" w14:textId="77777777" w:rsidR="0013618C" w:rsidRDefault="0013618C" w:rsidP="0013618C">
      <w:pPr>
        <w:pStyle w:val="Bulletpoints"/>
      </w:pPr>
      <w:r>
        <w:t>Student mentorship training</w:t>
      </w:r>
    </w:p>
    <w:p w14:paraId="70521ACE" w14:textId="77777777" w:rsidR="0013618C" w:rsidRDefault="0013618C" w:rsidP="0013618C">
      <w:pPr>
        <w:pStyle w:val="Bulletpoints"/>
      </w:pPr>
      <w:r>
        <w:t xml:space="preserve">Proven working knowledge of Health and Safety in the workplace </w:t>
      </w:r>
    </w:p>
    <w:p w14:paraId="11992358" w14:textId="77777777" w:rsidR="00D96EFB" w:rsidRDefault="00D96EFB" w:rsidP="00B84F78"/>
    <w:p w14:paraId="3AEDA396" w14:textId="77777777" w:rsidR="00D96EFB" w:rsidRPr="00B27235" w:rsidRDefault="00D96EFB" w:rsidP="00D96EFB">
      <w:pPr>
        <w:pStyle w:val="Body"/>
      </w:pPr>
    </w:p>
    <w:p w14:paraId="49A9894F"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3CE8890" w14:textId="77777777" w:rsidTr="00D96EFB">
        <w:trPr>
          <w:trHeight w:val="510"/>
        </w:trPr>
        <w:tc>
          <w:tcPr>
            <w:tcW w:w="10173" w:type="dxa"/>
            <w:tcBorders>
              <w:top w:val="nil"/>
              <w:left w:val="nil"/>
              <w:bottom w:val="single" w:sz="4" w:space="0" w:color="B52059"/>
              <w:right w:val="nil"/>
            </w:tcBorders>
          </w:tcPr>
          <w:p w14:paraId="0805710C" w14:textId="77777777" w:rsidR="00D96EFB" w:rsidRPr="00B27235" w:rsidRDefault="00D96EFB" w:rsidP="00D96EFB">
            <w:pPr>
              <w:pStyle w:val="Subheader"/>
            </w:pPr>
            <w:r w:rsidRPr="00B27235">
              <w:t>Employee signature</w:t>
            </w:r>
          </w:p>
        </w:tc>
      </w:tr>
      <w:tr w:rsidR="00D96EFB" w:rsidRPr="00B27235" w14:paraId="54F78B21"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3559E6C9" w14:textId="77777777" w:rsidR="00D96EFB" w:rsidRPr="00B27235" w:rsidRDefault="00D96EFB" w:rsidP="00D96EFB">
            <w:pPr>
              <w:pStyle w:val="Subheader"/>
            </w:pPr>
            <w:r w:rsidRPr="00B27235">
              <w:t>Manager signature</w:t>
            </w:r>
          </w:p>
        </w:tc>
      </w:tr>
    </w:tbl>
    <w:p w14:paraId="37A15039"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7E9D" w14:textId="77777777" w:rsidR="00195E05" w:rsidRDefault="00195E05" w:rsidP="000A283D">
      <w:pPr>
        <w:spacing w:after="0" w:line="240" w:lineRule="auto"/>
      </w:pPr>
      <w:r>
        <w:separator/>
      </w:r>
    </w:p>
  </w:endnote>
  <w:endnote w:type="continuationSeparator" w:id="0">
    <w:p w14:paraId="22F2C768" w14:textId="77777777" w:rsidR="00195E05" w:rsidRDefault="00195E0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01E5"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176A07F5" wp14:editId="59C01360">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C5891C5" w14:textId="77777777" w:rsidR="00B55DAB" w:rsidRDefault="00B55DAB" w:rsidP="00B55DAB">
    <w:pPr>
      <w:spacing w:after="0"/>
      <w:jc w:val="center"/>
      <w:rPr>
        <w:rFonts w:ascii="Arial" w:hAnsi="Arial" w:cs="Arial"/>
        <w:sz w:val="14"/>
        <w:szCs w:val="14"/>
      </w:rPr>
    </w:pPr>
  </w:p>
  <w:p w14:paraId="4CDD1BC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597F08F1"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713A" w14:textId="77777777" w:rsidR="00195E05" w:rsidRDefault="00195E05" w:rsidP="000A283D">
      <w:pPr>
        <w:spacing w:after="0" w:line="240" w:lineRule="auto"/>
      </w:pPr>
      <w:r>
        <w:separator/>
      </w:r>
    </w:p>
  </w:footnote>
  <w:footnote w:type="continuationSeparator" w:id="0">
    <w:p w14:paraId="21E713A4" w14:textId="77777777" w:rsidR="00195E05" w:rsidRDefault="00195E0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67FE"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2095BE53" wp14:editId="2BB344FA">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CB2"/>
    <w:multiLevelType w:val="hybridMultilevel"/>
    <w:tmpl w:val="D4C6638A"/>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65A6B"/>
    <w:multiLevelType w:val="hybridMultilevel"/>
    <w:tmpl w:val="15C6C290"/>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02FE0"/>
    <w:multiLevelType w:val="hybridMultilevel"/>
    <w:tmpl w:val="E5B0275C"/>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D681D"/>
    <w:multiLevelType w:val="hybridMultilevel"/>
    <w:tmpl w:val="DC7E77C4"/>
    <w:lvl w:ilvl="0" w:tplc="B2CE3F22">
      <w:numFmt w:val="bullet"/>
      <w:lvlText w:val="•"/>
      <w:lvlJc w:val="left"/>
      <w:pPr>
        <w:ind w:left="1080" w:hanging="720"/>
      </w:pPr>
      <w:rPr>
        <w:rFonts w:ascii="Avenir Book" w:eastAsia="Calibri" w:hAnsi="Avenir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790D"/>
    <w:multiLevelType w:val="hybridMultilevel"/>
    <w:tmpl w:val="8D9AB76C"/>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01D35"/>
    <w:multiLevelType w:val="hybridMultilevel"/>
    <w:tmpl w:val="8116BF7A"/>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55B5D"/>
    <w:multiLevelType w:val="hybridMultilevel"/>
    <w:tmpl w:val="E9D2B78C"/>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E2CDF"/>
    <w:multiLevelType w:val="hybridMultilevel"/>
    <w:tmpl w:val="75D0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220780"/>
    <w:multiLevelType w:val="hybridMultilevel"/>
    <w:tmpl w:val="2C66A200"/>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01058"/>
    <w:multiLevelType w:val="hybridMultilevel"/>
    <w:tmpl w:val="9D58B5A4"/>
    <w:lvl w:ilvl="0" w:tplc="F70407FC">
      <w:start w:val="1"/>
      <w:numFmt w:val="bullet"/>
      <w:lvlText w:val=""/>
      <w:lvlJc w:val="left"/>
      <w:pPr>
        <w:ind w:left="1080" w:hanging="360"/>
      </w:pPr>
      <w:rPr>
        <w:rFonts w:ascii="Symbol" w:hAnsi="Symbol" w:hint="default"/>
        <w:b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0B7F52"/>
    <w:multiLevelType w:val="hybridMultilevel"/>
    <w:tmpl w:val="6962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A5497"/>
    <w:multiLevelType w:val="hybridMultilevel"/>
    <w:tmpl w:val="CB287994"/>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20FFF"/>
    <w:multiLevelType w:val="hybridMultilevel"/>
    <w:tmpl w:val="D8421BC0"/>
    <w:lvl w:ilvl="0" w:tplc="17E87352">
      <w:start w:val="1"/>
      <w:numFmt w:val="bullet"/>
      <w:lvlText w:val=""/>
      <w:lvlJc w:val="left"/>
      <w:pPr>
        <w:ind w:left="502" w:hanging="360"/>
      </w:pPr>
      <w:rPr>
        <w:rFonts w:ascii="Symbol" w:hAnsi="Symbol" w:hint="default"/>
        <w:color w:val="B52059" w:themeColor="accent1"/>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7334551"/>
    <w:multiLevelType w:val="hybridMultilevel"/>
    <w:tmpl w:val="C9149A26"/>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55522"/>
    <w:multiLevelType w:val="hybridMultilevel"/>
    <w:tmpl w:val="DE32DAA6"/>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7765E"/>
    <w:multiLevelType w:val="hybridMultilevel"/>
    <w:tmpl w:val="01F69230"/>
    <w:lvl w:ilvl="0" w:tplc="3EBE4C64">
      <w:numFmt w:val="bullet"/>
      <w:lvlText w:val="•"/>
      <w:lvlJc w:val="left"/>
      <w:pPr>
        <w:ind w:left="960" w:hanging="600"/>
      </w:pPr>
      <w:rPr>
        <w:rFonts w:ascii="Avenir Book" w:eastAsia="Calibri" w:hAnsi="Avenir Book"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44E82"/>
    <w:multiLevelType w:val="hybridMultilevel"/>
    <w:tmpl w:val="88B89418"/>
    <w:lvl w:ilvl="0" w:tplc="E4C6FC0A">
      <w:start w:val="1"/>
      <w:numFmt w:val="bullet"/>
      <w:lvlText w:val=""/>
      <w:lvlJc w:val="left"/>
      <w:pPr>
        <w:ind w:left="502" w:hanging="360"/>
      </w:pPr>
      <w:rPr>
        <w:rFonts w:ascii="Symbol" w:hAnsi="Symbol" w:hint="default"/>
        <w:color w:val="B52059" w:themeColor="accent1"/>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8" w15:restartNumberingAfterBreak="0">
    <w:nsid w:val="653323F4"/>
    <w:multiLevelType w:val="hybridMultilevel"/>
    <w:tmpl w:val="C1A694AC"/>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A43FF"/>
    <w:multiLevelType w:val="hybridMultilevel"/>
    <w:tmpl w:val="AA04CBD2"/>
    <w:lvl w:ilvl="0" w:tplc="B2CE3F22">
      <w:numFmt w:val="bullet"/>
      <w:lvlText w:val="•"/>
      <w:lvlJc w:val="left"/>
      <w:pPr>
        <w:ind w:left="1080" w:hanging="720"/>
      </w:pPr>
      <w:rPr>
        <w:rFonts w:ascii="Avenir Book" w:eastAsia="Calibri" w:hAnsi="Avenir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852BB4"/>
    <w:multiLevelType w:val="hybridMultilevel"/>
    <w:tmpl w:val="27124078"/>
    <w:lvl w:ilvl="0" w:tplc="B2CE3F22">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756964">
    <w:abstractNumId w:val="1"/>
  </w:num>
  <w:num w:numId="2" w16cid:durableId="1548104750">
    <w:abstractNumId w:val="10"/>
  </w:num>
  <w:num w:numId="3" w16cid:durableId="1575048163">
    <w:abstractNumId w:val="8"/>
  </w:num>
  <w:num w:numId="4" w16cid:durableId="1258561402">
    <w:abstractNumId w:val="11"/>
  </w:num>
  <w:num w:numId="5" w16cid:durableId="1523201401">
    <w:abstractNumId w:val="5"/>
  </w:num>
  <w:num w:numId="6" w16cid:durableId="683748899">
    <w:abstractNumId w:val="0"/>
  </w:num>
  <w:num w:numId="7" w16cid:durableId="137691501">
    <w:abstractNumId w:val="7"/>
  </w:num>
  <w:num w:numId="8" w16cid:durableId="1791824915">
    <w:abstractNumId w:val="14"/>
  </w:num>
  <w:num w:numId="9" w16cid:durableId="186647930">
    <w:abstractNumId w:val="20"/>
  </w:num>
  <w:num w:numId="10" w16cid:durableId="136265888">
    <w:abstractNumId w:val="2"/>
  </w:num>
  <w:num w:numId="11" w16cid:durableId="1043138817">
    <w:abstractNumId w:val="18"/>
  </w:num>
  <w:num w:numId="12" w16cid:durableId="1503354655">
    <w:abstractNumId w:val="12"/>
  </w:num>
  <w:num w:numId="13" w16cid:durableId="1693530288">
    <w:abstractNumId w:val="9"/>
  </w:num>
  <w:num w:numId="14" w16cid:durableId="1793789930">
    <w:abstractNumId w:val="6"/>
  </w:num>
  <w:num w:numId="15" w16cid:durableId="1037387442">
    <w:abstractNumId w:val="16"/>
  </w:num>
  <w:num w:numId="16" w16cid:durableId="907691668">
    <w:abstractNumId w:val="3"/>
  </w:num>
  <w:num w:numId="17" w16cid:durableId="888612086">
    <w:abstractNumId w:val="4"/>
  </w:num>
  <w:num w:numId="18" w16cid:durableId="951059275">
    <w:abstractNumId w:val="15"/>
  </w:num>
  <w:num w:numId="19" w16cid:durableId="2125804517">
    <w:abstractNumId w:val="19"/>
  </w:num>
  <w:num w:numId="20" w16cid:durableId="1399475536">
    <w:abstractNumId w:val="13"/>
  </w:num>
  <w:num w:numId="21" w16cid:durableId="14221387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E7"/>
    <w:rsid w:val="000067B2"/>
    <w:rsid w:val="0000735B"/>
    <w:rsid w:val="000116CF"/>
    <w:rsid w:val="000142A9"/>
    <w:rsid w:val="000479E1"/>
    <w:rsid w:val="00097855"/>
    <w:rsid w:val="000A283D"/>
    <w:rsid w:val="000E43C3"/>
    <w:rsid w:val="000F702E"/>
    <w:rsid w:val="00107233"/>
    <w:rsid w:val="00117550"/>
    <w:rsid w:val="001241C0"/>
    <w:rsid w:val="0013618C"/>
    <w:rsid w:val="00182290"/>
    <w:rsid w:val="00195E05"/>
    <w:rsid w:val="001A0F76"/>
    <w:rsid w:val="001A2630"/>
    <w:rsid w:val="001B5C1B"/>
    <w:rsid w:val="001C2998"/>
    <w:rsid w:val="001E50B3"/>
    <w:rsid w:val="001E5B60"/>
    <w:rsid w:val="001F2AA0"/>
    <w:rsid w:val="001F7AF6"/>
    <w:rsid w:val="00203DFA"/>
    <w:rsid w:val="00205629"/>
    <w:rsid w:val="0022328C"/>
    <w:rsid w:val="00230065"/>
    <w:rsid w:val="00267D6E"/>
    <w:rsid w:val="0027165A"/>
    <w:rsid w:val="00281375"/>
    <w:rsid w:val="002C713B"/>
    <w:rsid w:val="002D3E1A"/>
    <w:rsid w:val="0030307A"/>
    <w:rsid w:val="003235AA"/>
    <w:rsid w:val="003345AC"/>
    <w:rsid w:val="00356DB4"/>
    <w:rsid w:val="00373569"/>
    <w:rsid w:val="00394265"/>
    <w:rsid w:val="003A1AF9"/>
    <w:rsid w:val="003B5E57"/>
    <w:rsid w:val="003D7E58"/>
    <w:rsid w:val="003F2700"/>
    <w:rsid w:val="003F4115"/>
    <w:rsid w:val="003F7C68"/>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3413C"/>
    <w:rsid w:val="00651C90"/>
    <w:rsid w:val="0068563A"/>
    <w:rsid w:val="006B143E"/>
    <w:rsid w:val="006B5D00"/>
    <w:rsid w:val="006C13BF"/>
    <w:rsid w:val="00701453"/>
    <w:rsid w:val="007206D1"/>
    <w:rsid w:val="007243F8"/>
    <w:rsid w:val="00724F54"/>
    <w:rsid w:val="007651E4"/>
    <w:rsid w:val="00777A11"/>
    <w:rsid w:val="007E3A48"/>
    <w:rsid w:val="007E4EC1"/>
    <w:rsid w:val="007F4AB2"/>
    <w:rsid w:val="007F7D01"/>
    <w:rsid w:val="008042C6"/>
    <w:rsid w:val="00807B6F"/>
    <w:rsid w:val="00834917"/>
    <w:rsid w:val="00840613"/>
    <w:rsid w:val="00887483"/>
    <w:rsid w:val="00893653"/>
    <w:rsid w:val="008A34A3"/>
    <w:rsid w:val="008B5131"/>
    <w:rsid w:val="0090154D"/>
    <w:rsid w:val="00907AA1"/>
    <w:rsid w:val="00937E2D"/>
    <w:rsid w:val="009744CE"/>
    <w:rsid w:val="00992BB8"/>
    <w:rsid w:val="009C75C3"/>
    <w:rsid w:val="009D7013"/>
    <w:rsid w:val="009F7380"/>
    <w:rsid w:val="00A302D7"/>
    <w:rsid w:val="00A323BA"/>
    <w:rsid w:val="00A4279B"/>
    <w:rsid w:val="00A9525A"/>
    <w:rsid w:val="00A97800"/>
    <w:rsid w:val="00AE0A4B"/>
    <w:rsid w:val="00AE6AC5"/>
    <w:rsid w:val="00B171A1"/>
    <w:rsid w:val="00B23EE7"/>
    <w:rsid w:val="00B46783"/>
    <w:rsid w:val="00B50CC5"/>
    <w:rsid w:val="00B55DAB"/>
    <w:rsid w:val="00B57C9C"/>
    <w:rsid w:val="00B62F46"/>
    <w:rsid w:val="00B662C0"/>
    <w:rsid w:val="00B73BE8"/>
    <w:rsid w:val="00B74F18"/>
    <w:rsid w:val="00B74FF1"/>
    <w:rsid w:val="00B82D04"/>
    <w:rsid w:val="00B84F78"/>
    <w:rsid w:val="00BD20DC"/>
    <w:rsid w:val="00BE5639"/>
    <w:rsid w:val="00C02E08"/>
    <w:rsid w:val="00C125B5"/>
    <w:rsid w:val="00C27EE7"/>
    <w:rsid w:val="00C32D64"/>
    <w:rsid w:val="00C42D69"/>
    <w:rsid w:val="00C5679E"/>
    <w:rsid w:val="00C57A59"/>
    <w:rsid w:val="00C6269C"/>
    <w:rsid w:val="00C939F7"/>
    <w:rsid w:val="00CA3FF8"/>
    <w:rsid w:val="00CA4AA4"/>
    <w:rsid w:val="00CA59BF"/>
    <w:rsid w:val="00CC2185"/>
    <w:rsid w:val="00CC5AC8"/>
    <w:rsid w:val="00CF2B60"/>
    <w:rsid w:val="00D26976"/>
    <w:rsid w:val="00D409E7"/>
    <w:rsid w:val="00D65E5E"/>
    <w:rsid w:val="00D736E0"/>
    <w:rsid w:val="00D96EFB"/>
    <w:rsid w:val="00DA6D1A"/>
    <w:rsid w:val="00DB41B4"/>
    <w:rsid w:val="00DB66DD"/>
    <w:rsid w:val="00DC1520"/>
    <w:rsid w:val="00E10844"/>
    <w:rsid w:val="00E12877"/>
    <w:rsid w:val="00E17443"/>
    <w:rsid w:val="00E23785"/>
    <w:rsid w:val="00E4470B"/>
    <w:rsid w:val="00E63713"/>
    <w:rsid w:val="00E7347B"/>
    <w:rsid w:val="00E841CF"/>
    <w:rsid w:val="00E873C2"/>
    <w:rsid w:val="00EB0B66"/>
    <w:rsid w:val="00EC0055"/>
    <w:rsid w:val="00EE2189"/>
    <w:rsid w:val="00EE7A7C"/>
    <w:rsid w:val="00EF4E4B"/>
    <w:rsid w:val="00F10D7A"/>
    <w:rsid w:val="00F20D0B"/>
    <w:rsid w:val="00F355A5"/>
    <w:rsid w:val="00F36B8A"/>
    <w:rsid w:val="00F848C2"/>
    <w:rsid w:val="00FA5694"/>
    <w:rsid w:val="00FB4EAB"/>
    <w:rsid w:val="00FC6E07"/>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C23D2"/>
  <w15:chartTrackingRefBased/>
  <w15:docId w15:val="{DCEDEEA4-324B-446D-9513-4F00B5CC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00735B"/>
    <w:pPr>
      <w:spacing w:after="120"/>
    </w:pPr>
  </w:style>
  <w:style w:type="character" w:customStyle="1" w:styleId="BodyTextChar">
    <w:name w:val="Body Text Char"/>
    <w:basedOn w:val="DefaultParagraphFont"/>
    <w:link w:val="BodyText"/>
    <w:uiPriority w:val="99"/>
    <w:semiHidden/>
    <w:rsid w:val="0000735B"/>
    <w:rPr>
      <w:rFonts w:ascii="Avenir Book" w:hAnsi="Avenir Book"/>
      <w:color w:val="3C3C3B" w:themeColor="text1"/>
      <w:sz w:val="24"/>
      <w:szCs w:val="22"/>
      <w:lang w:eastAsia="en-US"/>
    </w:rPr>
  </w:style>
  <w:style w:type="paragraph" w:styleId="ListParagraph">
    <w:name w:val="List Paragraph"/>
    <w:basedOn w:val="Normal"/>
    <w:uiPriority w:val="34"/>
    <w:qFormat/>
    <w:rsid w:val="0000735B"/>
    <w:pPr>
      <w:spacing w:after="0" w:line="240" w:lineRule="auto"/>
      <w:ind w:left="720"/>
      <w:contextualSpacing/>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731\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10</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Miles (BathNES)</dc:creator>
  <cp:keywords/>
  <dc:description/>
  <cp:lastModifiedBy>Emma Jones</cp:lastModifiedBy>
  <cp:revision>2</cp:revision>
  <cp:lastPrinted>2026-01-15T12:19:00Z</cp:lastPrinted>
  <dcterms:created xsi:type="dcterms:W3CDTF">2026-01-16T11:11:00Z</dcterms:created>
  <dcterms:modified xsi:type="dcterms:W3CDTF">2026-01-16T11:11:00Z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