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584C84" w:rsidRDefault="00267D6E" w:rsidP="00A302D7">
            <w:pPr>
              <w:pStyle w:val="Heading1"/>
              <w:rPr>
                <w:sz w:val="8"/>
                <w:szCs w:val="2"/>
              </w:rPr>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DA578E" w:rsidRDefault="00267D6E" w:rsidP="006C13BF">
            <w:pPr>
              <w:spacing w:before="160"/>
              <w:rPr>
                <w:rFonts w:ascii="Arial" w:hAnsi="Arial" w:cs="Arial"/>
                <w:color w:val="FFFFFF" w:themeColor="background1"/>
              </w:rPr>
            </w:pPr>
            <w:r w:rsidRPr="00DA578E">
              <w:rPr>
                <w:rFonts w:ascii="Arial" w:hAnsi="Arial" w:cs="Arial"/>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6CFEDE30" w:rsidR="00267D6E" w:rsidRPr="00DA578E" w:rsidRDefault="00AA6446" w:rsidP="006C13BF">
            <w:pPr>
              <w:spacing w:before="160"/>
              <w:rPr>
                <w:rFonts w:ascii="Arial" w:hAnsi="Arial" w:cs="Arial"/>
              </w:rPr>
            </w:pPr>
            <w:r>
              <w:rPr>
                <w:rFonts w:ascii="Arial" w:hAnsi="Arial" w:cs="Arial"/>
              </w:rPr>
              <w:t>Care Navigator</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DA578E" w:rsidRDefault="00267D6E" w:rsidP="006C13BF">
            <w:pPr>
              <w:spacing w:before="160"/>
              <w:rPr>
                <w:rFonts w:ascii="Arial" w:hAnsi="Arial" w:cs="Arial"/>
                <w:color w:val="FFFFFF" w:themeColor="background1"/>
              </w:rPr>
            </w:pPr>
            <w:r w:rsidRPr="00DA578E">
              <w:rPr>
                <w:rFonts w:ascii="Arial" w:hAnsi="Arial" w:cs="Arial"/>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6A408DDB" w:rsidR="00267D6E" w:rsidRPr="00DA578E" w:rsidRDefault="001D2D52" w:rsidP="006C13BF">
            <w:pPr>
              <w:spacing w:before="160"/>
              <w:rPr>
                <w:rFonts w:ascii="Arial" w:hAnsi="Arial" w:cs="Arial"/>
              </w:rPr>
            </w:pPr>
            <w:r w:rsidRPr="00DA578E">
              <w:rPr>
                <w:rFonts w:ascii="Arial" w:hAnsi="Arial" w:cs="Arial"/>
              </w:rPr>
              <w:t>Band 6</w:t>
            </w:r>
            <w:r w:rsidR="00DA578E" w:rsidRPr="00DA578E">
              <w:rPr>
                <w:rFonts w:ascii="Arial" w:hAnsi="Arial" w:cs="Arial"/>
              </w:rPr>
              <w:t xml:space="preserve"> </w:t>
            </w:r>
            <w:r w:rsidR="00AA6446">
              <w:rPr>
                <w:rFonts w:ascii="Arial" w:hAnsi="Arial" w:cs="Arial"/>
              </w:rPr>
              <w:t>Neurodevelopmental Practitioner</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DA578E" w:rsidRDefault="00267D6E" w:rsidP="006C13BF">
            <w:pPr>
              <w:spacing w:before="160"/>
              <w:rPr>
                <w:rFonts w:ascii="Arial" w:hAnsi="Arial" w:cs="Arial"/>
                <w:color w:val="FFFFFF" w:themeColor="background1"/>
              </w:rPr>
            </w:pPr>
            <w:r w:rsidRPr="00DA578E">
              <w:rPr>
                <w:rFonts w:ascii="Arial" w:hAnsi="Arial" w:cs="Arial"/>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3F161560" w:rsidR="00267D6E" w:rsidRPr="00DA578E" w:rsidRDefault="001D2D52" w:rsidP="006C13BF">
            <w:pPr>
              <w:spacing w:before="160"/>
              <w:rPr>
                <w:rFonts w:ascii="Arial" w:hAnsi="Arial" w:cs="Arial"/>
              </w:rPr>
            </w:pPr>
            <w:r w:rsidRPr="00DA578E">
              <w:rPr>
                <w:rFonts w:ascii="Arial" w:hAnsi="Arial" w:cs="Arial"/>
              </w:rPr>
              <w:t>N/A</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Pr="00584C84" w:rsidRDefault="00394265" w:rsidP="00A302D7">
      <w:pPr>
        <w:pStyle w:val="Heading2"/>
        <w:rPr>
          <w:rFonts w:ascii="Arial" w:hAnsi="Arial" w:cs="Arial"/>
          <w:sz w:val="24"/>
          <w:szCs w:val="24"/>
        </w:rPr>
      </w:pPr>
      <w:r w:rsidRPr="00584C84">
        <w:rPr>
          <w:rFonts w:ascii="Arial" w:hAnsi="Arial" w:cs="Arial"/>
          <w:sz w:val="24"/>
          <w:szCs w:val="24"/>
        </w:rPr>
        <w:t>Job purpose</w:t>
      </w:r>
    </w:p>
    <w:p w14:paraId="6B7EABF0" w14:textId="56468EBA" w:rsidR="00627593" w:rsidRDefault="001D2D52" w:rsidP="00627593">
      <w:pPr>
        <w:pStyle w:val="NormalWeb"/>
        <w:shd w:val="clear" w:color="auto" w:fill="FFFFFF"/>
        <w:spacing w:before="240" w:beforeAutospacing="0" w:after="240" w:afterAutospacing="0" w:line="336" w:lineRule="atLeast"/>
        <w:rPr>
          <w:rFonts w:ascii="Arial" w:hAnsi="Arial" w:cs="Arial"/>
          <w:color w:val="505863"/>
        </w:rPr>
      </w:pPr>
      <w:r w:rsidRPr="00584C84">
        <w:rPr>
          <w:rFonts w:ascii="Arial" w:hAnsi="Arial" w:cs="Arial"/>
          <w:color w:val="505863"/>
        </w:rPr>
        <w:t xml:space="preserve">To </w:t>
      </w:r>
      <w:r w:rsidR="00AA6446">
        <w:rPr>
          <w:rFonts w:ascii="Arial" w:hAnsi="Arial" w:cs="Arial"/>
          <w:color w:val="505863"/>
        </w:rPr>
        <w:t xml:space="preserve">offer </w:t>
      </w:r>
      <w:r w:rsidR="00627593">
        <w:rPr>
          <w:rFonts w:ascii="Arial" w:hAnsi="Arial" w:cs="Arial"/>
          <w:color w:val="505863"/>
        </w:rPr>
        <w:t xml:space="preserve">needs-led </w:t>
      </w:r>
      <w:r w:rsidRPr="00584C84">
        <w:rPr>
          <w:rFonts w:ascii="Arial" w:hAnsi="Arial" w:cs="Arial"/>
          <w:color w:val="505863"/>
        </w:rPr>
        <w:t>support</w:t>
      </w:r>
      <w:r w:rsidR="00627593">
        <w:rPr>
          <w:rFonts w:ascii="Arial" w:hAnsi="Arial" w:cs="Arial"/>
          <w:color w:val="505863"/>
        </w:rPr>
        <w:t xml:space="preserve"> and interventions to</w:t>
      </w:r>
      <w:r w:rsidRPr="00584C84">
        <w:rPr>
          <w:rFonts w:ascii="Arial" w:hAnsi="Arial" w:cs="Arial"/>
          <w:color w:val="505863"/>
        </w:rPr>
        <w:t xml:space="preserve"> </w:t>
      </w:r>
      <w:r w:rsidR="00AA6446">
        <w:rPr>
          <w:rFonts w:ascii="Arial" w:hAnsi="Arial" w:cs="Arial"/>
          <w:color w:val="505863"/>
        </w:rPr>
        <w:t xml:space="preserve">families and young people </w:t>
      </w:r>
      <w:r w:rsidR="00627593">
        <w:rPr>
          <w:rFonts w:ascii="Arial" w:hAnsi="Arial" w:cs="Arial"/>
          <w:color w:val="505863"/>
        </w:rPr>
        <w:t xml:space="preserve">within the </w:t>
      </w:r>
      <w:r w:rsidR="00517BBF">
        <w:rPr>
          <w:rFonts w:ascii="Arial" w:hAnsi="Arial" w:cs="Arial"/>
          <w:color w:val="505863"/>
        </w:rPr>
        <w:t>N</w:t>
      </w:r>
      <w:r w:rsidR="00627593">
        <w:rPr>
          <w:rFonts w:ascii="Arial" w:hAnsi="Arial" w:cs="Arial"/>
          <w:color w:val="505863"/>
        </w:rPr>
        <w:t xml:space="preserve">eurodevelopmental </w:t>
      </w:r>
      <w:r w:rsidR="00517BBF">
        <w:rPr>
          <w:rFonts w:ascii="Arial" w:hAnsi="Arial" w:cs="Arial"/>
          <w:color w:val="505863"/>
        </w:rPr>
        <w:t>P</w:t>
      </w:r>
      <w:r w:rsidR="00627593">
        <w:rPr>
          <w:rFonts w:ascii="Arial" w:hAnsi="Arial" w:cs="Arial"/>
          <w:color w:val="505863"/>
        </w:rPr>
        <w:t xml:space="preserve">athway </w:t>
      </w:r>
      <w:r w:rsidR="004626E6">
        <w:rPr>
          <w:rFonts w:ascii="Arial" w:hAnsi="Arial" w:cs="Arial"/>
          <w:color w:val="505863"/>
        </w:rPr>
        <w:t>(autism and ADHD)</w:t>
      </w:r>
      <w:r w:rsidR="00517BBF">
        <w:rPr>
          <w:rFonts w:ascii="Arial" w:hAnsi="Arial" w:cs="Arial"/>
          <w:color w:val="505863"/>
        </w:rPr>
        <w:t xml:space="preserve">, with a particular focus on those with a diagnosis of ADHD. </w:t>
      </w:r>
    </w:p>
    <w:p w14:paraId="1E14039E" w14:textId="7C74C8F6" w:rsidR="00394265" w:rsidRPr="00584C84" w:rsidRDefault="001D2D52" w:rsidP="00394265">
      <w:pPr>
        <w:rPr>
          <w:rFonts w:ascii="Arial" w:hAnsi="Arial" w:cs="Arial"/>
          <w:szCs w:val="24"/>
          <w:lang w:eastAsia="en-GB"/>
        </w:rPr>
      </w:pPr>
      <w:r w:rsidRPr="00584C84">
        <w:rPr>
          <w:rFonts w:ascii="Arial" w:hAnsi="Arial" w:cs="Arial"/>
          <w:szCs w:val="24"/>
          <w:shd w:val="clear" w:color="auto" w:fill="FFFFFF"/>
          <w:lang w:eastAsia="en-GB"/>
        </w:rPr>
        <w:t>The</w:t>
      </w:r>
      <w:r w:rsidR="00517BBF">
        <w:rPr>
          <w:rFonts w:ascii="Arial" w:hAnsi="Arial" w:cs="Arial"/>
          <w:szCs w:val="24"/>
          <w:shd w:val="clear" w:color="auto" w:fill="FFFFFF"/>
          <w:lang w:eastAsia="en-GB"/>
        </w:rPr>
        <w:t xml:space="preserve"> post will be based at one of our hub locations across B&amp;NES and Wiltshire, depending on applicant’s preferred base</w:t>
      </w:r>
      <w:r w:rsidR="00AA6446">
        <w:rPr>
          <w:rFonts w:ascii="Arial" w:hAnsi="Arial" w:cs="Arial"/>
          <w:szCs w:val="24"/>
          <w:shd w:val="clear" w:color="auto" w:fill="FFFFFF"/>
          <w:lang w:eastAsia="en-GB"/>
        </w:rPr>
        <w:t>. The role may have the</w:t>
      </w:r>
      <w:r w:rsidR="00C52FA1" w:rsidRPr="00584C84">
        <w:rPr>
          <w:rFonts w:ascii="Arial" w:hAnsi="Arial" w:cs="Arial"/>
          <w:szCs w:val="24"/>
          <w:shd w:val="clear" w:color="auto" w:fill="FFFFFF"/>
          <w:lang w:eastAsia="en-GB"/>
        </w:rPr>
        <w:t xml:space="preserve"> potential for visits to locations across </w:t>
      </w:r>
      <w:r w:rsidR="00AA6446">
        <w:rPr>
          <w:rFonts w:ascii="Arial" w:hAnsi="Arial" w:cs="Arial"/>
          <w:szCs w:val="24"/>
          <w:shd w:val="clear" w:color="auto" w:fill="FFFFFF"/>
          <w:lang w:eastAsia="en-GB"/>
        </w:rPr>
        <w:t>B&amp;NES</w:t>
      </w:r>
      <w:r w:rsidR="00C52FA1" w:rsidRPr="00584C84">
        <w:rPr>
          <w:rFonts w:ascii="Arial" w:hAnsi="Arial" w:cs="Arial"/>
          <w:szCs w:val="24"/>
          <w:shd w:val="clear" w:color="auto" w:fill="FFFFFF"/>
          <w:lang w:eastAsia="en-GB"/>
        </w:rPr>
        <w:t xml:space="preserve"> </w:t>
      </w:r>
      <w:r w:rsidR="00517BBF">
        <w:rPr>
          <w:rFonts w:ascii="Arial" w:hAnsi="Arial" w:cs="Arial"/>
          <w:szCs w:val="24"/>
          <w:shd w:val="clear" w:color="auto" w:fill="FFFFFF"/>
          <w:lang w:eastAsia="en-GB"/>
        </w:rPr>
        <w:t xml:space="preserve">and Wiltshire </w:t>
      </w:r>
      <w:r w:rsidR="00C52FA1" w:rsidRPr="00584C84">
        <w:rPr>
          <w:rFonts w:ascii="Arial" w:hAnsi="Arial" w:cs="Arial"/>
          <w:szCs w:val="24"/>
          <w:shd w:val="clear" w:color="auto" w:fill="FFFFFF"/>
          <w:lang w:eastAsia="en-GB"/>
        </w:rPr>
        <w:t>and some remote working.</w:t>
      </w:r>
      <w:r w:rsidR="007E1DB7" w:rsidRPr="00584C84">
        <w:rPr>
          <w:rFonts w:ascii="Arial" w:hAnsi="Arial" w:cs="Arial"/>
          <w:szCs w:val="24"/>
          <w:shd w:val="clear" w:color="auto" w:fill="FFFFFF"/>
          <w:lang w:eastAsia="en-GB"/>
        </w:rPr>
        <w:t xml:space="preserve"> </w:t>
      </w:r>
    </w:p>
    <w:p w14:paraId="00DB9387" w14:textId="34562FAC" w:rsidR="00CC5AC8" w:rsidRPr="00584C84" w:rsidRDefault="00CC5AC8" w:rsidP="00A302D7">
      <w:pPr>
        <w:pStyle w:val="Subheader"/>
        <w:rPr>
          <w:rFonts w:ascii="Arial" w:hAnsi="Arial" w:cs="Arial"/>
          <w:color w:val="auto"/>
          <w:szCs w:val="24"/>
        </w:rPr>
      </w:pPr>
      <w:r w:rsidRPr="00584C84">
        <w:rPr>
          <w:rFonts w:ascii="Arial" w:hAnsi="Arial" w:cs="Arial"/>
          <w:color w:val="auto"/>
          <w:szCs w:val="24"/>
        </w:rPr>
        <w:t>This post is responsible for</w:t>
      </w:r>
      <w:r w:rsidR="001D2D52" w:rsidRPr="00584C84">
        <w:rPr>
          <w:rFonts w:ascii="Arial" w:hAnsi="Arial" w:cs="Arial"/>
          <w:color w:val="auto"/>
          <w:szCs w:val="24"/>
        </w:rPr>
        <w:t xml:space="preserve">: </w:t>
      </w:r>
    </w:p>
    <w:p w14:paraId="0181D59F" w14:textId="4C58D16E" w:rsidR="00111BBE" w:rsidRDefault="00AA6446"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Supporting families and other professionals to understand how and when to refer into the service for medication</w:t>
      </w:r>
      <w:r w:rsidR="00836D59">
        <w:rPr>
          <w:rFonts w:ascii="Arial" w:hAnsi="Arial" w:cs="Arial"/>
          <w:color w:val="505863"/>
        </w:rPr>
        <w:t xml:space="preserve"> to support ADHD/ sleep</w:t>
      </w:r>
      <w:r w:rsidR="00111BBE">
        <w:rPr>
          <w:rFonts w:ascii="Arial" w:hAnsi="Arial" w:cs="Arial"/>
          <w:color w:val="505863"/>
        </w:rPr>
        <w:t xml:space="preserve">. </w:t>
      </w:r>
    </w:p>
    <w:p w14:paraId="6A8729CC" w14:textId="308B66BA" w:rsidR="00111BBE" w:rsidRPr="00111BBE" w:rsidRDefault="00111BBE"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 xml:space="preserve">Gathering information from families, children and young people to support the clinical team in clinical decision making. </w:t>
      </w:r>
    </w:p>
    <w:p w14:paraId="40353E02" w14:textId="0E70837C" w:rsidR="00AA6446" w:rsidRDefault="00AA6446" w:rsidP="00AA6446">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Ensur</w:t>
      </w:r>
      <w:r w:rsidR="00111BBE">
        <w:rPr>
          <w:rFonts w:ascii="Arial" w:hAnsi="Arial" w:cs="Arial"/>
          <w:color w:val="505863"/>
        </w:rPr>
        <w:t>ing</w:t>
      </w:r>
      <w:r>
        <w:rPr>
          <w:rFonts w:ascii="Arial" w:hAnsi="Arial" w:cs="Arial"/>
          <w:color w:val="505863"/>
        </w:rPr>
        <w:t xml:space="preserve"> that families</w:t>
      </w:r>
      <w:r w:rsidR="00111BBE">
        <w:rPr>
          <w:rFonts w:ascii="Arial" w:hAnsi="Arial" w:cs="Arial"/>
          <w:color w:val="505863"/>
        </w:rPr>
        <w:t>, children and young people</w:t>
      </w:r>
      <w:r>
        <w:rPr>
          <w:rFonts w:ascii="Arial" w:hAnsi="Arial" w:cs="Arial"/>
          <w:color w:val="505863"/>
        </w:rPr>
        <w:t xml:space="preserve"> are able to access support and advice that has been recommended </w:t>
      </w:r>
      <w:r w:rsidR="00111BBE">
        <w:rPr>
          <w:rFonts w:ascii="Arial" w:hAnsi="Arial" w:cs="Arial"/>
          <w:color w:val="505863"/>
        </w:rPr>
        <w:t xml:space="preserve">to meet their needs </w:t>
      </w:r>
      <w:r>
        <w:rPr>
          <w:rFonts w:ascii="Arial" w:hAnsi="Arial" w:cs="Arial"/>
          <w:color w:val="505863"/>
        </w:rPr>
        <w:t xml:space="preserve">and to offer enhanced support to those families who have not yet accessed this support or advice </w:t>
      </w:r>
    </w:p>
    <w:p w14:paraId="444D5A69" w14:textId="0AC0691A" w:rsidR="00111BBE" w:rsidRPr="00111BBE" w:rsidRDefault="00111BBE"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Supporting families, children and young people who contact the service, and work closely with partner agencies including parent carer organisations to ensure that the right services are involved to best support the identified needs at that time</w:t>
      </w:r>
    </w:p>
    <w:p w14:paraId="64EED687" w14:textId="6D837AC5" w:rsidR="00111BBE" w:rsidRDefault="00111BBE"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Providing calls to families and young people to provide needs-led advice, support and signposting, working closely with partner agencies including parent carer organisations to ensure they can access the right needs-led support</w:t>
      </w:r>
    </w:p>
    <w:p w14:paraId="1DCBC831" w14:textId="3F495162" w:rsidR="00111BBE" w:rsidRDefault="00111BBE"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lastRenderedPageBreak/>
        <w:t xml:space="preserve">Providing support for families, children and young people to understand </w:t>
      </w:r>
      <w:r w:rsidR="00517BBF">
        <w:rPr>
          <w:rFonts w:ascii="Arial" w:hAnsi="Arial" w:cs="Arial"/>
          <w:color w:val="505863"/>
        </w:rPr>
        <w:t xml:space="preserve">more about ADHD </w:t>
      </w:r>
      <w:r>
        <w:rPr>
          <w:rFonts w:ascii="Arial" w:hAnsi="Arial" w:cs="Arial"/>
          <w:color w:val="505863"/>
        </w:rPr>
        <w:t>and to identify and support any needs they may have in accessing their appointments in the pathway</w:t>
      </w:r>
    </w:p>
    <w:p w14:paraId="44718D83" w14:textId="7DCD7294" w:rsidR="00836D59" w:rsidRDefault="00836D59"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Supporting the team with the monitoring and provision of suitable follow up arrangements</w:t>
      </w:r>
    </w:p>
    <w:p w14:paraId="523F7187" w14:textId="77777777" w:rsidR="00DA578E" w:rsidRPr="00584C84" w:rsidRDefault="00DA578E" w:rsidP="005A297A">
      <w:pPr>
        <w:pStyle w:val="Heading2"/>
        <w:rPr>
          <w:rFonts w:ascii="Arial" w:hAnsi="Arial" w:cs="Arial"/>
          <w:sz w:val="24"/>
          <w:szCs w:val="24"/>
        </w:rPr>
      </w:pPr>
    </w:p>
    <w:p w14:paraId="75E505C0" w14:textId="7878ED95" w:rsidR="005A297A" w:rsidRPr="00584C84" w:rsidRDefault="00E7347B" w:rsidP="005A297A">
      <w:pPr>
        <w:pStyle w:val="Heading2"/>
        <w:rPr>
          <w:rFonts w:ascii="Arial" w:hAnsi="Arial" w:cs="Arial"/>
          <w:sz w:val="24"/>
          <w:szCs w:val="24"/>
        </w:rPr>
      </w:pPr>
      <w:r w:rsidRPr="00584C84">
        <w:rPr>
          <w:rFonts w:ascii="Arial" w:hAnsi="Arial" w:cs="Arial"/>
          <w:sz w:val="24"/>
          <w:szCs w:val="24"/>
        </w:rPr>
        <w:t>Key responsibilities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6"/>
      </w:tblGrid>
      <w:tr w:rsidR="001D2D52" w:rsidRPr="00584C84" w14:paraId="3D495176" w14:textId="77777777" w:rsidTr="00AE4A50">
        <w:trPr>
          <w:trHeight w:val="3253"/>
        </w:trPr>
        <w:tc>
          <w:tcPr>
            <w:tcW w:w="9066" w:type="dxa"/>
          </w:tcPr>
          <w:p w14:paraId="693F167B" w14:textId="77777777" w:rsidR="001D2D52" w:rsidRPr="00584C84" w:rsidRDefault="001D2D52" w:rsidP="00AE4A50">
            <w:pPr>
              <w:spacing w:after="0" w:line="240" w:lineRule="auto"/>
              <w:ind w:firstLine="720"/>
              <w:rPr>
                <w:rFonts w:ascii="Arial" w:eastAsia="Times New Roman" w:hAnsi="Arial" w:cs="Arial"/>
                <w:b/>
                <w:szCs w:val="24"/>
              </w:rPr>
            </w:pPr>
          </w:p>
          <w:p w14:paraId="344E64B9" w14:textId="77777777" w:rsidR="001D2D52" w:rsidRPr="00584C84" w:rsidRDefault="001D2D52" w:rsidP="00AE4A50">
            <w:pPr>
              <w:ind w:left="720"/>
              <w:rPr>
                <w:rFonts w:ascii="Arial" w:hAnsi="Arial" w:cs="Arial"/>
                <w:b/>
                <w:color w:val="D85875" w:themeColor="accent2" w:themeTint="99"/>
                <w:szCs w:val="24"/>
              </w:rPr>
            </w:pPr>
            <w:r w:rsidRPr="00584C84">
              <w:rPr>
                <w:rFonts w:ascii="Arial" w:hAnsi="Arial" w:cs="Arial"/>
                <w:b/>
                <w:color w:val="D85875" w:themeColor="accent2" w:themeTint="99"/>
                <w:szCs w:val="24"/>
              </w:rPr>
              <w:t>Clinical</w:t>
            </w:r>
          </w:p>
          <w:p w14:paraId="07E5583D" w14:textId="2BD01729" w:rsidR="001D2D52" w:rsidRPr="00584C84" w:rsidRDefault="001D2D52" w:rsidP="00AE4A50">
            <w:pPr>
              <w:tabs>
                <w:tab w:val="left" w:pos="1134"/>
              </w:tabs>
              <w:spacing w:after="0" w:line="240" w:lineRule="auto"/>
              <w:ind w:left="720"/>
              <w:rPr>
                <w:rFonts w:ascii="Arial" w:hAnsi="Arial" w:cs="Arial"/>
                <w:szCs w:val="24"/>
              </w:rPr>
            </w:pPr>
          </w:p>
          <w:p w14:paraId="0476D735" w14:textId="3F94454B" w:rsidR="001D2D52" w:rsidRPr="00584C84" w:rsidRDefault="00DA578E"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To gather</w:t>
            </w:r>
            <w:r w:rsidR="00836D59">
              <w:rPr>
                <w:rFonts w:ascii="Arial" w:hAnsi="Arial" w:cs="Arial"/>
                <w:szCs w:val="24"/>
              </w:rPr>
              <w:t xml:space="preserve"> </w:t>
            </w:r>
            <w:r w:rsidRPr="00584C84">
              <w:rPr>
                <w:rFonts w:ascii="Arial" w:hAnsi="Arial" w:cs="Arial"/>
                <w:szCs w:val="24"/>
              </w:rPr>
              <w:t xml:space="preserve">information as required from other professionals, parents and children and young people as directed by a qualified </w:t>
            </w:r>
            <w:r w:rsidR="00111BBE">
              <w:rPr>
                <w:rFonts w:ascii="Arial" w:hAnsi="Arial" w:cs="Arial"/>
                <w:szCs w:val="24"/>
              </w:rPr>
              <w:t>neurodevelopmental</w:t>
            </w:r>
            <w:r w:rsidRPr="00584C84">
              <w:rPr>
                <w:rFonts w:ascii="Arial" w:hAnsi="Arial" w:cs="Arial"/>
                <w:szCs w:val="24"/>
              </w:rPr>
              <w:t xml:space="preserve"> practitioner</w:t>
            </w:r>
            <w:r w:rsidR="00836D59">
              <w:rPr>
                <w:rFonts w:ascii="Arial" w:hAnsi="Arial" w:cs="Arial"/>
                <w:szCs w:val="24"/>
              </w:rPr>
              <w:t>/ nurse/ doctor</w:t>
            </w:r>
            <w:r w:rsidRPr="00584C84">
              <w:rPr>
                <w:rFonts w:ascii="Arial" w:hAnsi="Arial" w:cs="Arial"/>
                <w:szCs w:val="24"/>
              </w:rPr>
              <w:t xml:space="preserve">. </w:t>
            </w:r>
          </w:p>
          <w:p w14:paraId="5E2AC4D3" w14:textId="77777777" w:rsidR="001D2D52" w:rsidRPr="00584C84" w:rsidRDefault="001D2D52" w:rsidP="00AE4A50">
            <w:pPr>
              <w:tabs>
                <w:tab w:val="left" w:pos="1134"/>
              </w:tabs>
              <w:spacing w:after="0" w:line="240" w:lineRule="auto"/>
              <w:ind w:left="720"/>
              <w:rPr>
                <w:rFonts w:ascii="Arial" w:hAnsi="Arial" w:cs="Arial"/>
                <w:szCs w:val="24"/>
              </w:rPr>
            </w:pPr>
          </w:p>
          <w:p w14:paraId="29CDB1D0" w14:textId="346C683B" w:rsidR="001D2D52" w:rsidRPr="00584C84" w:rsidRDefault="001D2D52"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 xml:space="preserve">To work unsupervised in a range of community/specialist settings </w:t>
            </w:r>
            <w:r w:rsidR="00DA578E" w:rsidRPr="00584C84">
              <w:rPr>
                <w:rFonts w:ascii="Arial" w:hAnsi="Arial" w:cs="Arial"/>
                <w:szCs w:val="24"/>
              </w:rPr>
              <w:t>undertaking detailed observation of children and young people</w:t>
            </w:r>
            <w:r w:rsidRPr="00584C84">
              <w:rPr>
                <w:rFonts w:ascii="Arial" w:hAnsi="Arial" w:cs="Arial"/>
                <w:szCs w:val="24"/>
              </w:rPr>
              <w:t xml:space="preserve">. </w:t>
            </w:r>
          </w:p>
          <w:p w14:paraId="7E660B39" w14:textId="77777777" w:rsidR="001D2D52" w:rsidRPr="00584C84" w:rsidRDefault="001D2D52" w:rsidP="00DA578E">
            <w:pPr>
              <w:tabs>
                <w:tab w:val="left" w:pos="1134"/>
              </w:tabs>
              <w:spacing w:after="0" w:line="240" w:lineRule="auto"/>
              <w:rPr>
                <w:rFonts w:ascii="Arial" w:hAnsi="Arial" w:cs="Arial"/>
                <w:szCs w:val="24"/>
              </w:rPr>
            </w:pPr>
          </w:p>
          <w:p w14:paraId="2BC99513" w14:textId="4B184A4A" w:rsidR="001D2D52" w:rsidRPr="00584C84" w:rsidRDefault="00DA578E"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 xml:space="preserve">To liaise with members of the </w:t>
            </w:r>
            <w:r w:rsidR="00111BBE">
              <w:rPr>
                <w:rFonts w:ascii="Arial" w:hAnsi="Arial" w:cs="Arial"/>
                <w:szCs w:val="24"/>
              </w:rPr>
              <w:t>neurodevelopmental</w:t>
            </w:r>
            <w:r w:rsidRPr="00584C84">
              <w:rPr>
                <w:rFonts w:ascii="Arial" w:hAnsi="Arial" w:cs="Arial"/>
                <w:szCs w:val="24"/>
              </w:rPr>
              <w:t xml:space="preserve"> team and other HCRG care group services in order to establish thorough information gathering and recording</w:t>
            </w:r>
          </w:p>
          <w:p w14:paraId="6F68CE0B" w14:textId="77777777" w:rsidR="001D2D52" w:rsidRPr="00584C84" w:rsidRDefault="001D2D52" w:rsidP="00AE4A50">
            <w:pPr>
              <w:pStyle w:val="ListParagraph"/>
              <w:spacing w:after="0"/>
              <w:rPr>
                <w:rFonts w:ascii="Arial" w:hAnsi="Arial" w:cs="Arial"/>
                <w:sz w:val="24"/>
                <w:szCs w:val="24"/>
                <w:lang w:val="en-GB"/>
              </w:rPr>
            </w:pPr>
          </w:p>
          <w:p w14:paraId="22B57B87" w14:textId="77777777" w:rsidR="001D2D52" w:rsidRPr="00584C84" w:rsidRDefault="001D2D52"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Maintain and complete accurate records either written and / or electronic which are consistent with legislation, policies and procedures and service needs.</w:t>
            </w:r>
          </w:p>
          <w:p w14:paraId="2750A384" w14:textId="77777777" w:rsidR="001D2D52" w:rsidRPr="00584C84" w:rsidRDefault="001D2D52" w:rsidP="00AE4A50">
            <w:pPr>
              <w:tabs>
                <w:tab w:val="left" w:pos="1134"/>
              </w:tabs>
              <w:spacing w:after="0" w:line="240" w:lineRule="auto"/>
              <w:ind w:left="720"/>
              <w:rPr>
                <w:rFonts w:ascii="Arial" w:hAnsi="Arial" w:cs="Arial"/>
                <w:szCs w:val="24"/>
              </w:rPr>
            </w:pPr>
          </w:p>
          <w:p w14:paraId="5B9DBEA4" w14:textId="7DE6DBA3" w:rsidR="001D2D52" w:rsidRPr="00584C84" w:rsidRDefault="001D2D52"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 xml:space="preserve">To use highly developed communication skills to adapt levels and complexity of language (i.e. increasing or decreasing) to meet the needs of individual children and </w:t>
            </w:r>
            <w:r w:rsidR="00C52FA1" w:rsidRPr="00584C84">
              <w:rPr>
                <w:rFonts w:ascii="Arial" w:hAnsi="Arial" w:cs="Arial"/>
                <w:szCs w:val="24"/>
              </w:rPr>
              <w:t>their families</w:t>
            </w:r>
            <w:r w:rsidRPr="00584C84">
              <w:rPr>
                <w:rFonts w:ascii="Arial" w:hAnsi="Arial" w:cs="Arial"/>
                <w:szCs w:val="24"/>
              </w:rPr>
              <w:t xml:space="preserve">.   </w:t>
            </w:r>
          </w:p>
          <w:p w14:paraId="4DA7828D" w14:textId="77777777" w:rsidR="001D2D52" w:rsidRPr="00584C84" w:rsidRDefault="001D2D52" w:rsidP="00AE4A50">
            <w:pPr>
              <w:tabs>
                <w:tab w:val="left" w:pos="1134"/>
              </w:tabs>
              <w:spacing w:after="0" w:line="240" w:lineRule="auto"/>
              <w:ind w:left="720"/>
              <w:rPr>
                <w:rFonts w:ascii="Arial" w:hAnsi="Arial" w:cs="Arial"/>
                <w:szCs w:val="24"/>
              </w:rPr>
            </w:pPr>
          </w:p>
          <w:p w14:paraId="2E48476C" w14:textId="1072B2A8" w:rsidR="001D2D52" w:rsidRPr="00584C84" w:rsidRDefault="001D2D52"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 xml:space="preserve">To </w:t>
            </w:r>
            <w:r w:rsidR="00C52FA1" w:rsidRPr="00584C84">
              <w:rPr>
                <w:rFonts w:ascii="Arial" w:hAnsi="Arial" w:cs="Arial"/>
                <w:szCs w:val="24"/>
              </w:rPr>
              <w:t>provide suitable advice</w:t>
            </w:r>
            <w:r w:rsidRPr="00584C84">
              <w:rPr>
                <w:rFonts w:ascii="Arial" w:hAnsi="Arial" w:cs="Arial"/>
                <w:szCs w:val="24"/>
              </w:rPr>
              <w:t xml:space="preserve"> by </w:t>
            </w:r>
            <w:r w:rsidR="00C52FA1" w:rsidRPr="00584C84">
              <w:rPr>
                <w:rFonts w:ascii="Arial" w:hAnsi="Arial" w:cs="Arial"/>
                <w:szCs w:val="24"/>
              </w:rPr>
              <w:t xml:space="preserve">careful listening and questioning of the </w:t>
            </w:r>
            <w:r w:rsidR="00111BBE">
              <w:rPr>
                <w:rFonts w:ascii="Arial" w:hAnsi="Arial" w:cs="Arial"/>
                <w:szCs w:val="24"/>
              </w:rPr>
              <w:t xml:space="preserve">child/young person or those who know the </w:t>
            </w:r>
            <w:r w:rsidR="00C52FA1" w:rsidRPr="00584C84">
              <w:rPr>
                <w:rFonts w:ascii="Arial" w:hAnsi="Arial" w:cs="Arial"/>
                <w:szCs w:val="24"/>
              </w:rPr>
              <w:t xml:space="preserve">child well, </w:t>
            </w:r>
            <w:r w:rsidRPr="00584C84">
              <w:rPr>
                <w:rFonts w:ascii="Arial" w:hAnsi="Arial" w:cs="Arial"/>
                <w:szCs w:val="24"/>
              </w:rPr>
              <w:t xml:space="preserve">selecting appropriate </w:t>
            </w:r>
            <w:r w:rsidR="00C52FA1" w:rsidRPr="00584C84">
              <w:rPr>
                <w:rFonts w:ascii="Arial" w:hAnsi="Arial" w:cs="Arial"/>
                <w:szCs w:val="24"/>
              </w:rPr>
              <w:t>signposting and advice</w:t>
            </w:r>
            <w:r w:rsidRPr="00584C84">
              <w:rPr>
                <w:rFonts w:ascii="Arial" w:hAnsi="Arial" w:cs="Arial"/>
                <w:szCs w:val="24"/>
              </w:rPr>
              <w:t xml:space="preserve"> matched to the cognitive and physical abilities and developmental level of the child.</w:t>
            </w:r>
          </w:p>
          <w:p w14:paraId="4B438697" w14:textId="77777777" w:rsidR="001D2D52" w:rsidRPr="00584C84" w:rsidRDefault="001D2D52" w:rsidP="00C52FA1">
            <w:pPr>
              <w:tabs>
                <w:tab w:val="left" w:pos="1134"/>
              </w:tabs>
              <w:spacing w:after="0" w:line="240" w:lineRule="auto"/>
              <w:rPr>
                <w:rFonts w:ascii="Arial" w:hAnsi="Arial" w:cs="Arial"/>
                <w:szCs w:val="24"/>
              </w:rPr>
            </w:pPr>
          </w:p>
          <w:p w14:paraId="788F2E3C" w14:textId="77777777" w:rsidR="001D2D52" w:rsidRPr="00584C84" w:rsidRDefault="001D2D52"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To provide and receive routine, complex and sensitive case related information face to face, over the telephone, and electronically – i.e. with clients, carers and relatives as well as therapists/health professionals/schools/other outside agencies (maintaining confidentiality).</w:t>
            </w:r>
          </w:p>
          <w:p w14:paraId="5F894614" w14:textId="77777777" w:rsidR="001D2D52" w:rsidRPr="00584C84" w:rsidRDefault="001D2D52" w:rsidP="00C52FA1">
            <w:pPr>
              <w:tabs>
                <w:tab w:val="left" w:pos="1134"/>
              </w:tabs>
              <w:spacing w:after="0" w:line="240" w:lineRule="auto"/>
              <w:rPr>
                <w:rFonts w:ascii="Arial" w:hAnsi="Arial" w:cs="Arial"/>
                <w:szCs w:val="24"/>
              </w:rPr>
            </w:pPr>
          </w:p>
          <w:p w14:paraId="30526753" w14:textId="11E52FD4" w:rsidR="001D2D52" w:rsidRPr="00584C84" w:rsidRDefault="001D2D52"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 xml:space="preserve">To employ empathy when working with families when the information is unwelcome and anxiety and other family issues can </w:t>
            </w:r>
            <w:r w:rsidR="00836D59">
              <w:rPr>
                <w:rFonts w:ascii="Arial" w:hAnsi="Arial" w:cs="Arial"/>
                <w:szCs w:val="24"/>
              </w:rPr>
              <w:t>be challenging</w:t>
            </w:r>
          </w:p>
          <w:p w14:paraId="78C56E50" w14:textId="77777777" w:rsidR="001D2D52" w:rsidRPr="00584C84" w:rsidRDefault="001D2D52" w:rsidP="00C52FA1">
            <w:pPr>
              <w:tabs>
                <w:tab w:val="left" w:pos="1134"/>
              </w:tabs>
              <w:spacing w:after="0" w:line="240" w:lineRule="auto"/>
              <w:rPr>
                <w:rFonts w:ascii="Arial" w:hAnsi="Arial" w:cs="Arial"/>
                <w:szCs w:val="24"/>
              </w:rPr>
            </w:pPr>
          </w:p>
          <w:p w14:paraId="4925F969" w14:textId="77777777" w:rsidR="001D2D52" w:rsidRPr="00584C84" w:rsidRDefault="001D2D52"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To participate in the Safeguarding Children processes including Team Around the Child meetings, seeking supervision as appropriate.</w:t>
            </w:r>
          </w:p>
          <w:p w14:paraId="50DDFED8" w14:textId="77777777" w:rsidR="001D2D52" w:rsidRPr="00584C84" w:rsidRDefault="001D2D52" w:rsidP="00AE4A50">
            <w:pPr>
              <w:tabs>
                <w:tab w:val="left" w:pos="1134"/>
              </w:tabs>
              <w:spacing w:after="0" w:line="240" w:lineRule="auto"/>
              <w:ind w:left="720"/>
              <w:rPr>
                <w:rFonts w:ascii="Arial" w:hAnsi="Arial" w:cs="Arial"/>
                <w:szCs w:val="24"/>
              </w:rPr>
            </w:pPr>
          </w:p>
          <w:p w14:paraId="6F868C2B" w14:textId="6C63F0AE" w:rsidR="001D2D52" w:rsidRPr="00584C84" w:rsidRDefault="00C52FA1"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To provide</w:t>
            </w:r>
            <w:r w:rsidR="001D2D52" w:rsidRPr="00584C84">
              <w:rPr>
                <w:rFonts w:ascii="Arial" w:hAnsi="Arial" w:cs="Arial"/>
                <w:szCs w:val="24"/>
              </w:rPr>
              <w:t xml:space="preserve"> information and explanations when English may not be the first language, working through interpreters where appropriate; and/or when the client’s/parents’ own level of understanding is a barrier to successful communication.</w:t>
            </w:r>
          </w:p>
          <w:p w14:paraId="47C14087" w14:textId="77777777" w:rsidR="001D2D52" w:rsidRPr="00584C84" w:rsidRDefault="001D2D52" w:rsidP="00AE4A50">
            <w:pPr>
              <w:rPr>
                <w:rFonts w:ascii="Arial" w:hAnsi="Arial" w:cs="Arial"/>
                <w:szCs w:val="24"/>
              </w:rPr>
            </w:pPr>
          </w:p>
          <w:p w14:paraId="1F85920A" w14:textId="0877EC0A" w:rsidR="001D2D52" w:rsidRPr="00584C84" w:rsidRDefault="001D2D52" w:rsidP="00C52FA1">
            <w:pPr>
              <w:pStyle w:val="Heading2"/>
              <w:ind w:left="432"/>
              <w:rPr>
                <w:rFonts w:ascii="Arial" w:hAnsi="Arial" w:cs="Arial"/>
                <w:sz w:val="24"/>
                <w:szCs w:val="24"/>
              </w:rPr>
            </w:pPr>
            <w:r w:rsidRPr="00584C84">
              <w:rPr>
                <w:rFonts w:ascii="Arial" w:hAnsi="Arial" w:cs="Arial"/>
                <w:sz w:val="24"/>
                <w:szCs w:val="24"/>
              </w:rPr>
              <w:t xml:space="preserve">Professional </w:t>
            </w:r>
          </w:p>
          <w:p w14:paraId="624041E7" w14:textId="20689DDA"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 xml:space="preserve">To progress and develop professional and clinical skills </w:t>
            </w:r>
            <w:r w:rsidR="00C52FA1" w:rsidRPr="00584C84">
              <w:rPr>
                <w:rFonts w:ascii="Arial" w:hAnsi="Arial" w:cs="Arial"/>
                <w:szCs w:val="24"/>
              </w:rPr>
              <w:t>in information gathering and organisation</w:t>
            </w:r>
            <w:r w:rsidRPr="00584C84">
              <w:rPr>
                <w:rFonts w:ascii="Arial" w:hAnsi="Arial" w:cs="Arial"/>
                <w:szCs w:val="24"/>
              </w:rPr>
              <w:t xml:space="preserve"> by working with highly specialist </w:t>
            </w:r>
            <w:r w:rsidR="00111BBE">
              <w:rPr>
                <w:rFonts w:ascii="Arial" w:hAnsi="Arial" w:cs="Arial"/>
                <w:szCs w:val="24"/>
              </w:rPr>
              <w:t>practitioners</w:t>
            </w:r>
            <w:r w:rsidRPr="00584C84">
              <w:rPr>
                <w:rFonts w:ascii="Arial" w:hAnsi="Arial" w:cs="Arial"/>
                <w:szCs w:val="24"/>
              </w:rPr>
              <w:t>, maintain</w:t>
            </w:r>
            <w:r w:rsidR="00C52FA1" w:rsidRPr="00584C84">
              <w:rPr>
                <w:rFonts w:ascii="Arial" w:hAnsi="Arial" w:cs="Arial"/>
                <w:szCs w:val="24"/>
              </w:rPr>
              <w:t>ing</w:t>
            </w:r>
            <w:r w:rsidRPr="00584C84">
              <w:rPr>
                <w:rFonts w:ascii="Arial" w:hAnsi="Arial" w:cs="Arial"/>
                <w:szCs w:val="24"/>
              </w:rPr>
              <w:t xml:space="preserve"> a record of learning, undertaking self-directed study and more formal CPD activities. </w:t>
            </w:r>
          </w:p>
          <w:p w14:paraId="562D2491" w14:textId="77777777" w:rsidR="001D2D52" w:rsidRPr="00584C84" w:rsidRDefault="001D2D52" w:rsidP="00AE4A50">
            <w:pPr>
              <w:spacing w:after="0" w:line="240" w:lineRule="auto"/>
              <w:ind w:left="360"/>
              <w:rPr>
                <w:rFonts w:ascii="Arial" w:hAnsi="Arial" w:cs="Arial"/>
                <w:szCs w:val="24"/>
              </w:rPr>
            </w:pPr>
          </w:p>
          <w:p w14:paraId="1CE0ACDD" w14:textId="2873A2A4"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 xml:space="preserve">To recognise own professional and clinical boundaries and competencies and seek advice and support from qualified </w:t>
            </w:r>
            <w:r w:rsidR="00111BBE">
              <w:rPr>
                <w:rFonts w:ascii="Arial" w:hAnsi="Arial" w:cs="Arial"/>
                <w:szCs w:val="24"/>
              </w:rPr>
              <w:t>neurodevelopmental</w:t>
            </w:r>
            <w:r w:rsidR="00C52FA1" w:rsidRPr="00584C84">
              <w:rPr>
                <w:rFonts w:ascii="Arial" w:hAnsi="Arial" w:cs="Arial"/>
                <w:szCs w:val="24"/>
              </w:rPr>
              <w:t xml:space="preserve"> practitioners</w:t>
            </w:r>
          </w:p>
          <w:p w14:paraId="72545A1F" w14:textId="77777777" w:rsidR="001D2D52" w:rsidRPr="00584C84" w:rsidRDefault="001D2D52" w:rsidP="00AE4A50">
            <w:pPr>
              <w:spacing w:after="0" w:line="240" w:lineRule="auto"/>
              <w:ind w:left="360"/>
              <w:rPr>
                <w:rFonts w:ascii="Arial" w:hAnsi="Arial" w:cs="Arial"/>
                <w:szCs w:val="24"/>
              </w:rPr>
            </w:pPr>
          </w:p>
          <w:p w14:paraId="29124E2D"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use personal judgement and initiative to manage and prioritise personal caseload with access to clinical supervision</w:t>
            </w:r>
          </w:p>
          <w:p w14:paraId="3E4DD204" w14:textId="77777777" w:rsidR="001D2D52" w:rsidRPr="00584C84" w:rsidRDefault="001D2D52" w:rsidP="00AE4A50">
            <w:pPr>
              <w:spacing w:after="0" w:line="240" w:lineRule="auto"/>
              <w:ind w:left="360"/>
              <w:rPr>
                <w:rFonts w:ascii="Arial" w:hAnsi="Arial" w:cs="Arial"/>
                <w:szCs w:val="24"/>
              </w:rPr>
            </w:pPr>
          </w:p>
          <w:p w14:paraId="4A7EA9BC"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maintain service standards with adherence to local and national policies and guidelines and clinical governance, including confidentiality.</w:t>
            </w:r>
          </w:p>
          <w:p w14:paraId="784279AB" w14:textId="77777777" w:rsidR="001D2D52" w:rsidRPr="00584C84" w:rsidRDefault="001D2D52" w:rsidP="00AE4A50">
            <w:pPr>
              <w:rPr>
                <w:rFonts w:ascii="Arial" w:hAnsi="Arial" w:cs="Arial"/>
                <w:szCs w:val="24"/>
              </w:rPr>
            </w:pPr>
          </w:p>
          <w:p w14:paraId="2942964D"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record and update personally generated clinical observations, assessment results, and treatment and advice details in client case notes.</w:t>
            </w:r>
          </w:p>
          <w:p w14:paraId="7A8CC124" w14:textId="77777777" w:rsidR="001D2D52" w:rsidRPr="00584C84" w:rsidRDefault="001D2D52" w:rsidP="00AE4A50">
            <w:pPr>
              <w:rPr>
                <w:rFonts w:ascii="Arial" w:hAnsi="Arial" w:cs="Arial"/>
                <w:szCs w:val="24"/>
              </w:rPr>
            </w:pPr>
          </w:p>
          <w:p w14:paraId="04DA72A0"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participate in the organisation’s annual appraisal process.</w:t>
            </w:r>
          </w:p>
          <w:p w14:paraId="4B6C1102" w14:textId="77777777" w:rsidR="001D2D52" w:rsidRPr="00584C84" w:rsidRDefault="001D2D52" w:rsidP="00AE4A50">
            <w:pPr>
              <w:rPr>
                <w:rFonts w:ascii="Arial" w:hAnsi="Arial" w:cs="Arial"/>
                <w:szCs w:val="24"/>
              </w:rPr>
            </w:pPr>
          </w:p>
          <w:p w14:paraId="1A0880F5" w14:textId="29383210" w:rsidR="001D2D52" w:rsidRPr="00584C84" w:rsidRDefault="001D2D52" w:rsidP="00AE4A50">
            <w:pPr>
              <w:numPr>
                <w:ilvl w:val="0"/>
                <w:numId w:val="6"/>
              </w:numPr>
              <w:spacing w:after="0" w:line="240" w:lineRule="auto"/>
              <w:rPr>
                <w:rFonts w:ascii="Arial" w:hAnsi="Arial" w:cs="Arial"/>
                <w:szCs w:val="24"/>
              </w:rPr>
            </w:pPr>
            <w:r w:rsidRPr="00584C84">
              <w:rPr>
                <w:rFonts w:ascii="Arial" w:hAnsi="Arial" w:cs="Arial"/>
                <w:szCs w:val="24"/>
              </w:rPr>
              <w:t>To contribute to local policy and service development through the clinical governance process.</w:t>
            </w:r>
          </w:p>
          <w:p w14:paraId="6BE567C7" w14:textId="77777777" w:rsidR="00C52FA1" w:rsidRPr="00584C84" w:rsidRDefault="00C52FA1" w:rsidP="00C52FA1">
            <w:pPr>
              <w:spacing w:after="0" w:line="240" w:lineRule="auto"/>
              <w:rPr>
                <w:rFonts w:ascii="Arial" w:hAnsi="Arial" w:cs="Arial"/>
                <w:szCs w:val="24"/>
              </w:rPr>
            </w:pPr>
          </w:p>
          <w:p w14:paraId="5347E6CF"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provide clinical activity data and routine recording of CPD, travel, and other related activity, observing data protection guidelines</w:t>
            </w:r>
          </w:p>
          <w:p w14:paraId="086E68B2" w14:textId="77777777" w:rsidR="001D2D52" w:rsidRPr="00584C84" w:rsidRDefault="001D2D52" w:rsidP="00AE4A50">
            <w:pPr>
              <w:pStyle w:val="ListParagraph"/>
              <w:ind w:left="0"/>
              <w:rPr>
                <w:rFonts w:ascii="Arial" w:hAnsi="Arial" w:cs="Arial"/>
                <w:sz w:val="24"/>
                <w:szCs w:val="24"/>
              </w:rPr>
            </w:pPr>
          </w:p>
          <w:p w14:paraId="0EB331CF"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take part in research and clinical audit as directed by senior staff, undertake action research with personal caseload and contribute to others’ research by providing data.</w:t>
            </w:r>
          </w:p>
          <w:p w14:paraId="0B8A8E12" w14:textId="77777777" w:rsidR="001D2D52" w:rsidRPr="00584C84" w:rsidRDefault="001D2D52" w:rsidP="00AE4A50">
            <w:pPr>
              <w:spacing w:after="0" w:line="240" w:lineRule="auto"/>
              <w:ind w:left="360"/>
              <w:rPr>
                <w:rFonts w:ascii="Arial" w:hAnsi="Arial" w:cs="Arial"/>
                <w:szCs w:val="24"/>
              </w:rPr>
            </w:pPr>
          </w:p>
          <w:p w14:paraId="5D790109"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be able to recognise breakdown/conflict when it occurs and seek advice and support from more senior colleagues to resolve.</w:t>
            </w:r>
          </w:p>
          <w:p w14:paraId="06298E77" w14:textId="77777777" w:rsidR="001D2D52" w:rsidRPr="00584C84" w:rsidRDefault="001D2D52" w:rsidP="00AE4A50">
            <w:pPr>
              <w:spacing w:after="0" w:line="240" w:lineRule="auto"/>
              <w:jc w:val="both"/>
              <w:rPr>
                <w:rFonts w:ascii="Arial" w:hAnsi="Arial" w:cs="Arial"/>
                <w:szCs w:val="24"/>
              </w:rPr>
            </w:pPr>
          </w:p>
          <w:p w14:paraId="034B16B1" w14:textId="77777777" w:rsidR="001D2D52" w:rsidRPr="00584C84" w:rsidRDefault="001D2D52" w:rsidP="00AE4A50">
            <w:pPr>
              <w:spacing w:after="0" w:line="240" w:lineRule="auto"/>
              <w:jc w:val="both"/>
              <w:rPr>
                <w:rFonts w:ascii="Arial" w:eastAsia="Times New Roman" w:hAnsi="Arial" w:cs="Arial"/>
                <w:bCs/>
                <w:szCs w:val="24"/>
              </w:rPr>
            </w:pPr>
            <w:r w:rsidRPr="00584C84">
              <w:rPr>
                <w:rFonts w:ascii="Arial" w:eastAsia="Times New Roman" w:hAnsi="Arial" w:cs="Arial"/>
                <w:bCs/>
                <w:szCs w:val="24"/>
              </w:rPr>
              <w:t>Additional information for all posts</w:t>
            </w:r>
          </w:p>
          <w:p w14:paraId="72B24543" w14:textId="77777777" w:rsidR="001D2D52" w:rsidRPr="00584C84" w:rsidRDefault="001D2D52" w:rsidP="00AE4A50">
            <w:pPr>
              <w:spacing w:after="0" w:line="240" w:lineRule="auto"/>
              <w:jc w:val="both"/>
              <w:rPr>
                <w:rFonts w:ascii="Arial" w:eastAsia="Times New Roman" w:hAnsi="Arial" w:cs="Arial"/>
                <w:szCs w:val="24"/>
              </w:rPr>
            </w:pPr>
            <w:r w:rsidRPr="00584C84">
              <w:rPr>
                <w:rFonts w:ascii="Arial" w:eastAsia="Times New Roman" w:hAnsi="Arial" w:cs="Arial"/>
                <w:szCs w:val="24"/>
              </w:rPr>
              <w:t xml:space="preserve">The post holder is required to comply with all relevant policies and procedures pertinent to their post. </w:t>
            </w:r>
          </w:p>
          <w:p w14:paraId="5273BDE8" w14:textId="77777777" w:rsidR="001D2D52" w:rsidRPr="00584C84" w:rsidRDefault="001D2D52" w:rsidP="00AE4A50">
            <w:pPr>
              <w:spacing w:after="0" w:line="240" w:lineRule="auto"/>
              <w:jc w:val="both"/>
              <w:rPr>
                <w:rFonts w:ascii="Arial" w:eastAsia="Times New Roman" w:hAnsi="Arial" w:cs="Arial"/>
                <w:szCs w:val="24"/>
              </w:rPr>
            </w:pPr>
          </w:p>
        </w:tc>
      </w:tr>
    </w:tbl>
    <w:p w14:paraId="0EEF7CBC" w14:textId="77777777" w:rsidR="00FB4EAB" w:rsidRPr="00584C84" w:rsidRDefault="008A34A3" w:rsidP="008A34A3">
      <w:pPr>
        <w:pStyle w:val="Heading2"/>
        <w:rPr>
          <w:rFonts w:ascii="Arial" w:hAnsi="Arial" w:cs="Arial"/>
          <w:sz w:val="24"/>
          <w:szCs w:val="24"/>
        </w:rPr>
      </w:pPr>
      <w:r w:rsidRPr="00584C84">
        <w:rPr>
          <w:rFonts w:ascii="Arial" w:hAnsi="Arial" w:cs="Arial"/>
          <w:sz w:val="24"/>
          <w:szCs w:val="24"/>
        </w:rPr>
        <w:lastRenderedPageBreak/>
        <w:t>Our values</w:t>
      </w:r>
    </w:p>
    <w:p w14:paraId="1490F73D" w14:textId="77777777" w:rsidR="0057282E" w:rsidRPr="00584C84" w:rsidRDefault="0057282E" w:rsidP="0057282E">
      <w:pPr>
        <w:rPr>
          <w:rFonts w:ascii="Arial" w:hAnsi="Arial" w:cs="Arial"/>
          <w:szCs w:val="24"/>
          <w:lang w:eastAsia="en-GB"/>
        </w:rPr>
      </w:pPr>
      <w:r w:rsidRPr="00584C84">
        <w:rPr>
          <w:rFonts w:ascii="Arial" w:hAnsi="Arial" w:cs="Arial"/>
          <w:szCs w:val="24"/>
          <w:lang w:eastAsia="en-GB"/>
        </w:rPr>
        <w:t>Our values are our moral compass and core to our DNA. They underpin the way we deliver our services and treat those who use our services.</w:t>
      </w:r>
    </w:p>
    <w:p w14:paraId="1869A8D1" w14:textId="05C080AE" w:rsidR="0057282E" w:rsidRPr="00584C84" w:rsidRDefault="0057282E" w:rsidP="0057282E">
      <w:pPr>
        <w:rPr>
          <w:rFonts w:ascii="Arial" w:hAnsi="Arial" w:cs="Arial"/>
          <w:szCs w:val="24"/>
          <w:lang w:eastAsia="en-GB"/>
        </w:rPr>
      </w:pPr>
      <w:r w:rsidRPr="00584C84">
        <w:rPr>
          <w:rFonts w:ascii="Arial" w:hAnsi="Arial" w:cs="Arial"/>
          <w:szCs w:val="24"/>
          <w:lang w:eastAsia="en-GB"/>
        </w:rPr>
        <w:t>To many organisations</w:t>
      </w:r>
      <w:r w:rsidR="00C52FA1" w:rsidRPr="00584C84">
        <w:rPr>
          <w:rFonts w:ascii="Arial" w:hAnsi="Arial" w:cs="Arial"/>
          <w:szCs w:val="24"/>
          <w:lang w:eastAsia="en-GB"/>
        </w:rPr>
        <w:t>,</w:t>
      </w:r>
      <w:r w:rsidRPr="00584C84">
        <w:rPr>
          <w:rFonts w:ascii="Arial" w:hAnsi="Arial" w:cs="Arial"/>
          <w:szCs w:val="24"/>
          <w:lang w:eastAsia="en-GB"/>
        </w:rPr>
        <w:t xml:space="preserve">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584C84" w:rsidRDefault="0057282E" w:rsidP="0057282E">
      <w:pPr>
        <w:rPr>
          <w:rFonts w:ascii="Arial" w:hAnsi="Arial" w:cs="Arial"/>
          <w:szCs w:val="24"/>
          <w:lang w:val="en-US"/>
        </w:rPr>
      </w:pPr>
      <w:r w:rsidRPr="00584C84">
        <w:rPr>
          <w:rFonts w:ascii="Arial" w:hAnsi="Arial" w:cs="Arial"/>
          <w:szCs w:val="24"/>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584C84"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584C84" w:rsidRDefault="00097855" w:rsidP="00097855">
            <w:pPr>
              <w:pStyle w:val="Subheader"/>
              <w:rPr>
                <w:rFonts w:ascii="Arial" w:hAnsi="Arial" w:cs="Arial"/>
                <w:szCs w:val="24"/>
              </w:rPr>
            </w:pPr>
            <w:r w:rsidRPr="00584C84">
              <w:rPr>
                <w:rStyle w:val="BoldredChar"/>
                <w:rFonts w:ascii="Arial" w:hAnsi="Arial" w:cs="Arial"/>
                <w:b/>
                <w:bCs w:val="0"/>
                <w:noProof w:val="0"/>
                <w:color w:val="3C3C3B" w:themeColor="text1"/>
                <w:sz w:val="24"/>
                <w:szCs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584C84" w:rsidRDefault="00097855" w:rsidP="00097855">
            <w:pPr>
              <w:pStyle w:val="Subheader"/>
              <w:rPr>
                <w:rFonts w:ascii="Arial" w:hAnsi="Arial" w:cs="Arial"/>
                <w:szCs w:val="24"/>
              </w:rPr>
            </w:pPr>
            <w:r w:rsidRPr="00584C84">
              <w:rPr>
                <w:rStyle w:val="BoldredChar"/>
                <w:rFonts w:ascii="Arial" w:hAnsi="Arial" w:cs="Arial"/>
                <w:b/>
                <w:bCs w:val="0"/>
                <w:noProof w:val="0"/>
                <w:color w:val="3C3C3B" w:themeColor="text1"/>
                <w:sz w:val="24"/>
                <w:szCs w:val="24"/>
                <w:lang w:eastAsia="en-GB"/>
              </w:rPr>
              <w:t>Think</w:t>
            </w:r>
          </w:p>
        </w:tc>
        <w:tc>
          <w:tcPr>
            <w:tcW w:w="3388" w:type="dxa"/>
            <w:tcBorders>
              <w:left w:val="single" w:sz="4" w:space="0" w:color="B52059"/>
            </w:tcBorders>
            <w:shd w:val="clear" w:color="auto" w:fill="auto"/>
            <w:vAlign w:val="center"/>
          </w:tcPr>
          <w:p w14:paraId="205D9FFF" w14:textId="77777777" w:rsidR="00097855" w:rsidRPr="00584C84" w:rsidRDefault="00097855" w:rsidP="00097855">
            <w:pPr>
              <w:pStyle w:val="Subheader"/>
              <w:rPr>
                <w:rFonts w:ascii="Arial" w:hAnsi="Arial" w:cs="Arial"/>
                <w:szCs w:val="24"/>
              </w:rPr>
            </w:pPr>
            <w:r w:rsidRPr="00584C84">
              <w:rPr>
                <w:rStyle w:val="BoldredChar"/>
                <w:rFonts w:ascii="Arial" w:hAnsi="Arial" w:cs="Arial"/>
                <w:b/>
                <w:bCs w:val="0"/>
                <w:noProof w:val="0"/>
                <w:color w:val="3C3C3B" w:themeColor="text1"/>
                <w:sz w:val="24"/>
                <w:szCs w:val="24"/>
                <w:lang w:eastAsia="en-GB"/>
              </w:rPr>
              <w:t>Do</w:t>
            </w:r>
          </w:p>
        </w:tc>
      </w:tr>
      <w:tr w:rsidR="00097855" w:rsidRPr="00584C84"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584C84" w:rsidRDefault="00097855" w:rsidP="00097855">
            <w:pPr>
              <w:pStyle w:val="Bulletpoints"/>
              <w:rPr>
                <w:rFonts w:ascii="Arial" w:hAnsi="Arial"/>
                <w:szCs w:val="24"/>
              </w:rPr>
            </w:pPr>
            <w:r w:rsidRPr="00584C84">
              <w:rPr>
                <w:rFonts w:ascii="Arial" w:hAnsi="Arial"/>
                <w:szCs w:val="24"/>
              </w:rPr>
              <w:t xml:space="preserve">Inspire </w:t>
            </w:r>
          </w:p>
          <w:p w14:paraId="25797304" w14:textId="77777777" w:rsidR="00097855" w:rsidRPr="00584C84" w:rsidRDefault="00097855" w:rsidP="00097855">
            <w:pPr>
              <w:pStyle w:val="Bulletpoints"/>
              <w:rPr>
                <w:rFonts w:ascii="Arial" w:hAnsi="Arial"/>
                <w:szCs w:val="24"/>
              </w:rPr>
            </w:pPr>
            <w:r w:rsidRPr="00584C84">
              <w:rPr>
                <w:rFonts w:ascii="Arial" w:hAnsi="Arial"/>
                <w:szCs w:val="24"/>
              </w:rPr>
              <w:t>Understand</w:t>
            </w:r>
          </w:p>
          <w:p w14:paraId="3F3E3918" w14:textId="77777777" w:rsidR="00097855" w:rsidRPr="00584C84" w:rsidRDefault="00097855" w:rsidP="00097855">
            <w:pPr>
              <w:pStyle w:val="Bulletpoints"/>
              <w:rPr>
                <w:rFonts w:ascii="Arial" w:hAnsi="Arial"/>
                <w:szCs w:val="24"/>
              </w:rPr>
            </w:pPr>
            <w:r w:rsidRPr="00584C84">
              <w:rPr>
                <w:rFonts w:ascii="Arial" w:hAnsi="Arial"/>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584C84" w:rsidRDefault="00097855" w:rsidP="00097855">
            <w:pPr>
              <w:pStyle w:val="Bulletpoints"/>
              <w:rPr>
                <w:rFonts w:ascii="Arial" w:hAnsi="Arial"/>
                <w:szCs w:val="24"/>
                <w:lang w:eastAsia="en-GB"/>
              </w:rPr>
            </w:pPr>
            <w:r w:rsidRPr="00584C84">
              <w:rPr>
                <w:rFonts w:ascii="Arial" w:hAnsi="Arial"/>
                <w:szCs w:val="24"/>
                <w:lang w:eastAsia="en-GB"/>
              </w:rPr>
              <w:t>Challenge</w:t>
            </w:r>
          </w:p>
          <w:p w14:paraId="7F481282" w14:textId="77777777" w:rsidR="00097855" w:rsidRPr="00584C84" w:rsidRDefault="00097855" w:rsidP="00097855">
            <w:pPr>
              <w:pStyle w:val="Bulletpoints"/>
              <w:rPr>
                <w:rFonts w:ascii="Arial" w:hAnsi="Arial"/>
                <w:szCs w:val="24"/>
                <w:lang w:eastAsia="en-GB"/>
              </w:rPr>
            </w:pPr>
            <w:r w:rsidRPr="00584C84">
              <w:rPr>
                <w:rFonts w:ascii="Arial" w:hAnsi="Arial"/>
                <w:szCs w:val="24"/>
                <w:lang w:eastAsia="en-GB"/>
              </w:rPr>
              <w:t>Improve</w:t>
            </w:r>
          </w:p>
          <w:p w14:paraId="0AFAF3D3" w14:textId="77777777" w:rsidR="00097855" w:rsidRPr="00584C84" w:rsidRDefault="00097855" w:rsidP="00097855">
            <w:pPr>
              <w:pStyle w:val="Bulletpoints"/>
              <w:rPr>
                <w:rFonts w:ascii="Arial" w:hAnsi="Arial"/>
                <w:szCs w:val="24"/>
              </w:rPr>
            </w:pPr>
            <w:r w:rsidRPr="00584C84">
              <w:rPr>
                <w:rFonts w:ascii="Arial" w:hAnsi="Arial"/>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584C84" w:rsidRDefault="00097855" w:rsidP="00097855">
            <w:pPr>
              <w:pStyle w:val="Bulletpoints"/>
              <w:rPr>
                <w:rFonts w:ascii="Arial" w:hAnsi="Arial"/>
                <w:szCs w:val="24"/>
              </w:rPr>
            </w:pPr>
            <w:r w:rsidRPr="00584C84">
              <w:rPr>
                <w:rFonts w:ascii="Arial" w:hAnsi="Arial"/>
                <w:szCs w:val="24"/>
              </w:rPr>
              <w:t>Accountability</w:t>
            </w:r>
          </w:p>
          <w:p w14:paraId="405CD1EF" w14:textId="77777777" w:rsidR="00097855" w:rsidRPr="00584C84" w:rsidRDefault="00097855" w:rsidP="00097855">
            <w:pPr>
              <w:pStyle w:val="Bulletpoints"/>
              <w:rPr>
                <w:rFonts w:ascii="Arial" w:hAnsi="Arial"/>
                <w:szCs w:val="24"/>
              </w:rPr>
            </w:pPr>
            <w:r w:rsidRPr="00584C84">
              <w:rPr>
                <w:rFonts w:ascii="Arial" w:hAnsi="Arial"/>
                <w:szCs w:val="24"/>
              </w:rPr>
              <w:t>Involve</w:t>
            </w:r>
          </w:p>
          <w:p w14:paraId="43EEA719" w14:textId="77777777" w:rsidR="00097855" w:rsidRPr="00584C84" w:rsidRDefault="00097855" w:rsidP="00097855">
            <w:pPr>
              <w:pStyle w:val="Bulletpoints"/>
              <w:rPr>
                <w:rFonts w:ascii="Arial" w:hAnsi="Arial"/>
                <w:szCs w:val="24"/>
                <w:lang w:eastAsia="en-GB"/>
              </w:rPr>
            </w:pPr>
            <w:r w:rsidRPr="00584C84">
              <w:rPr>
                <w:rFonts w:ascii="Arial" w:hAnsi="Arial"/>
                <w:szCs w:val="24"/>
              </w:rPr>
              <w:t>Resilience</w:t>
            </w:r>
          </w:p>
        </w:tc>
      </w:tr>
    </w:tbl>
    <w:p w14:paraId="08A158D5" w14:textId="77777777" w:rsidR="0057282E" w:rsidRPr="00584C84" w:rsidRDefault="00203DFA" w:rsidP="00203DFA">
      <w:pPr>
        <w:pStyle w:val="Heading2"/>
        <w:rPr>
          <w:rFonts w:ascii="Arial" w:hAnsi="Arial" w:cs="Arial"/>
          <w:sz w:val="24"/>
          <w:szCs w:val="24"/>
        </w:rPr>
      </w:pPr>
      <w:r w:rsidRPr="00584C84">
        <w:rPr>
          <w:rFonts w:ascii="Arial" w:hAnsi="Arial" w:cs="Arial"/>
          <w:sz w:val="24"/>
          <w:szCs w:val="24"/>
        </w:rPr>
        <w:t>Confidentiality and Information Security</w:t>
      </w:r>
    </w:p>
    <w:p w14:paraId="30D98BB1" w14:textId="77777777" w:rsidR="004B6680" w:rsidRPr="00584C84" w:rsidRDefault="004B6680" w:rsidP="00F20D0B">
      <w:pPr>
        <w:rPr>
          <w:rFonts w:ascii="Arial" w:hAnsi="Arial" w:cs="Arial"/>
          <w:szCs w:val="24"/>
        </w:rPr>
      </w:pPr>
      <w:r w:rsidRPr="00584C84">
        <w:rPr>
          <w:rFonts w:ascii="Arial" w:hAnsi="Arial" w:cs="Arial"/>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Pr="00584C84" w:rsidRDefault="00893653" w:rsidP="00F20D0B">
      <w:pPr>
        <w:rPr>
          <w:rFonts w:ascii="Arial" w:hAnsi="Arial" w:cs="Arial"/>
          <w:szCs w:val="24"/>
        </w:rPr>
      </w:pPr>
      <w:r w:rsidRPr="00584C84">
        <w:rPr>
          <w:rFonts w:ascii="Arial" w:hAnsi="Arial" w:cs="Arial"/>
          <w:szCs w:val="24"/>
        </w:rPr>
        <w:t xml:space="preserve">All information which identifies living individuals in whatever form (paper/pictures, electronic data/images or voice) is covered by the </w:t>
      </w:r>
      <w:r w:rsidR="00CA4AA4" w:rsidRPr="00584C84">
        <w:rPr>
          <w:rFonts w:ascii="Arial" w:hAnsi="Arial" w:cs="Arial"/>
          <w:szCs w:val="24"/>
        </w:rPr>
        <w:t xml:space="preserve">2018 </w:t>
      </w:r>
      <w:r w:rsidRPr="00584C84">
        <w:rPr>
          <w:rFonts w:ascii="Arial" w:hAnsi="Arial" w:cs="Arial"/>
          <w:szCs w:val="24"/>
        </w:rPr>
        <w:t xml:space="preserve">Data Protection Act and should be managed in accordance with this legislation. This and all other information must be held in line with NHS national standards including the </w:t>
      </w:r>
      <w:hyperlink r:id="rId10" w:history="1">
        <w:r w:rsidRPr="00584C84">
          <w:rPr>
            <w:rStyle w:val="Hyperlink"/>
            <w:rFonts w:ascii="Arial" w:hAnsi="Arial" w:cs="Arial"/>
            <w:color w:val="3C3C3B" w:themeColor="text1"/>
            <w:szCs w:val="24"/>
          </w:rPr>
          <w:t> Records Management:  NHS Code of Practice</w:t>
        </w:r>
      </w:hyperlink>
      <w:r w:rsidRPr="00584C84">
        <w:rPr>
          <w:rFonts w:ascii="Arial" w:hAnsi="Arial" w:cs="Arial"/>
          <w:szCs w:val="24"/>
        </w:rPr>
        <w:t xml:space="preserve"> , </w:t>
      </w:r>
      <w:hyperlink r:id="rId11" w:history="1">
        <w:r w:rsidRPr="00584C84">
          <w:rPr>
            <w:rStyle w:val="Hyperlink"/>
            <w:rFonts w:ascii="Arial" w:hAnsi="Arial" w:cs="Arial"/>
            <w:color w:val="3C3C3B" w:themeColor="text1"/>
            <w:szCs w:val="24"/>
          </w:rPr>
          <w:t>NHS Constitution</w:t>
        </w:r>
      </w:hyperlink>
      <w:r w:rsidRPr="00584C84">
        <w:rPr>
          <w:rFonts w:ascii="Arial" w:hAnsi="Arial" w:cs="Arial"/>
          <w:szCs w:val="24"/>
        </w:rPr>
        <w:t xml:space="preserve"> and </w:t>
      </w:r>
      <w:hyperlink r:id="rId12" w:history="1">
        <w:r w:rsidRPr="00584C84">
          <w:rPr>
            <w:rStyle w:val="Hyperlink"/>
            <w:rFonts w:ascii="Arial" w:hAnsi="Arial" w:cs="Arial"/>
            <w:color w:val="3C3C3B" w:themeColor="text1"/>
            <w:szCs w:val="24"/>
          </w:rPr>
          <w:t>HSCIC Code of Practice on Confidential Information</w:t>
        </w:r>
      </w:hyperlink>
      <w:r w:rsidRPr="00584C84">
        <w:rPr>
          <w:rFonts w:ascii="Arial" w:hAnsi="Arial" w:cs="Arial"/>
          <w:szCs w:val="24"/>
        </w:rPr>
        <w:t xml:space="preserve"> and should only be accessed or disclosed lawfully. Monitoring of compliance</w:t>
      </w:r>
      <w:r w:rsidR="00F20D0B" w:rsidRPr="00584C84">
        <w:rPr>
          <w:rFonts w:ascii="Arial" w:hAnsi="Arial" w:cs="Arial"/>
          <w:szCs w:val="24"/>
        </w:rPr>
        <w:t xml:space="preserve"> will be undertaken by the Company. Failure to adhere </w:t>
      </w:r>
      <w:r w:rsidR="00F20D0B" w:rsidRPr="00584C84">
        <w:rPr>
          <w:rFonts w:ascii="Arial" w:hAnsi="Arial" w:cs="Arial"/>
          <w:szCs w:val="24"/>
        </w:rPr>
        <w:lastRenderedPageBreak/>
        <w:t>to Information Governance policies and procedures may result in disciplinary action and, where applicable, criminal prosecution.</w:t>
      </w:r>
    </w:p>
    <w:p w14:paraId="7A750C1C" w14:textId="77777777" w:rsidR="009D7013" w:rsidRPr="00584C84" w:rsidRDefault="009D7013" w:rsidP="00F20D0B">
      <w:pPr>
        <w:rPr>
          <w:rFonts w:ascii="Arial" w:hAnsi="Arial" w:cs="Arial"/>
          <w:szCs w:val="24"/>
        </w:rPr>
      </w:pPr>
    </w:p>
    <w:p w14:paraId="775E97AA" w14:textId="77777777" w:rsidR="009D7013" w:rsidRPr="00584C84" w:rsidRDefault="009D7013" w:rsidP="00EE7A7C">
      <w:pPr>
        <w:pStyle w:val="Heading2"/>
        <w:rPr>
          <w:rFonts w:ascii="Arial" w:hAnsi="Arial" w:cs="Arial"/>
          <w:sz w:val="24"/>
          <w:szCs w:val="24"/>
        </w:rPr>
      </w:pPr>
      <w:r w:rsidRPr="00584C84">
        <w:rPr>
          <w:rFonts w:ascii="Arial" w:hAnsi="Arial" w:cs="Arial"/>
          <w:sz w:val="24"/>
          <w:szCs w:val="24"/>
        </w:rPr>
        <w:t>Information governance</w:t>
      </w:r>
      <w:r w:rsidR="00EE7A7C" w:rsidRPr="00584C84">
        <w:rPr>
          <w:rFonts w:ascii="Arial" w:hAnsi="Arial" w:cs="Arial"/>
          <w:sz w:val="24"/>
          <w:szCs w:val="24"/>
        </w:rPr>
        <w:t xml:space="preserve"> responsibilit</w:t>
      </w:r>
      <w:r w:rsidR="000067B2" w:rsidRPr="00584C84">
        <w:rPr>
          <w:rFonts w:ascii="Arial" w:hAnsi="Arial" w:cs="Arial"/>
          <w:sz w:val="24"/>
          <w:szCs w:val="24"/>
        </w:rPr>
        <w:t>ies</w:t>
      </w:r>
    </w:p>
    <w:p w14:paraId="02ED3A97" w14:textId="77777777" w:rsidR="003A1AF9" w:rsidRPr="00584C84" w:rsidRDefault="000067B2" w:rsidP="00230065">
      <w:pPr>
        <w:rPr>
          <w:rFonts w:ascii="Arial" w:hAnsi="Arial" w:cs="Arial"/>
          <w:szCs w:val="24"/>
        </w:rPr>
      </w:pPr>
      <w:r w:rsidRPr="00584C84">
        <w:rPr>
          <w:rFonts w:ascii="Arial" w:hAnsi="Arial" w:cs="Arial"/>
          <w:szCs w:val="24"/>
        </w:rPr>
        <w:t>You are responsible for the following key aspects of Information Governance (not an exhaustive list):</w:t>
      </w:r>
    </w:p>
    <w:p w14:paraId="61ED60A3" w14:textId="77777777" w:rsidR="003F2700" w:rsidRPr="00584C84" w:rsidRDefault="003F2700" w:rsidP="003F2700">
      <w:pPr>
        <w:pStyle w:val="Bulletpoints"/>
        <w:rPr>
          <w:rFonts w:ascii="Arial" w:hAnsi="Arial"/>
          <w:szCs w:val="24"/>
        </w:rPr>
      </w:pPr>
      <w:r w:rsidRPr="00584C84">
        <w:rPr>
          <w:rFonts w:ascii="Arial" w:hAnsi="Arial"/>
          <w:szCs w:val="24"/>
        </w:rPr>
        <w:t>Completion of annual information governance training</w:t>
      </w:r>
    </w:p>
    <w:p w14:paraId="6AA12661" w14:textId="77777777" w:rsidR="003F2700" w:rsidRPr="00584C84" w:rsidRDefault="003F2700" w:rsidP="003F2700">
      <w:pPr>
        <w:pStyle w:val="Bulletpoints"/>
        <w:rPr>
          <w:rFonts w:ascii="Arial" w:hAnsi="Arial"/>
          <w:szCs w:val="24"/>
        </w:rPr>
      </w:pPr>
      <w:r w:rsidRPr="00584C84">
        <w:rPr>
          <w:rFonts w:ascii="Arial" w:hAnsi="Arial"/>
          <w:szCs w:val="24"/>
        </w:rPr>
        <w:t xml:space="preserve">Reading applicable policies and procedures </w:t>
      </w:r>
    </w:p>
    <w:p w14:paraId="434A4DED" w14:textId="77777777" w:rsidR="003F2700" w:rsidRPr="00584C84" w:rsidRDefault="003F2700" w:rsidP="003F2700">
      <w:pPr>
        <w:pStyle w:val="Bulletpoints"/>
        <w:rPr>
          <w:rFonts w:ascii="Arial" w:hAnsi="Arial"/>
          <w:szCs w:val="24"/>
        </w:rPr>
      </w:pPr>
      <w:r w:rsidRPr="00584C84">
        <w:rPr>
          <w:rFonts w:ascii="Arial" w:hAnsi="Arial"/>
          <w:szCs w:val="24"/>
        </w:rPr>
        <w:t>Understanding key responsibilities outlined in the Information Governance acceptable usage policies and procedures including NHS mandated encryption requirements</w:t>
      </w:r>
    </w:p>
    <w:p w14:paraId="149C4C26" w14:textId="77777777" w:rsidR="003F2700" w:rsidRPr="00584C84" w:rsidRDefault="003F2700" w:rsidP="003F2700">
      <w:pPr>
        <w:pStyle w:val="Bulletpoints"/>
        <w:rPr>
          <w:rFonts w:ascii="Arial" w:hAnsi="Arial"/>
          <w:szCs w:val="24"/>
        </w:rPr>
      </w:pPr>
      <w:r w:rsidRPr="00584C84">
        <w:rPr>
          <w:rFonts w:ascii="Arial" w:hAnsi="Arial"/>
          <w:szCs w:val="24"/>
        </w:rPr>
        <w:t xml:space="preserve">Ensuring the security and confidentiality of all records and personal information assets </w:t>
      </w:r>
    </w:p>
    <w:p w14:paraId="4B22197B" w14:textId="77777777" w:rsidR="003F2700" w:rsidRPr="00584C84" w:rsidRDefault="003F2700" w:rsidP="003F2700">
      <w:pPr>
        <w:pStyle w:val="Bulletpoints"/>
        <w:rPr>
          <w:rFonts w:ascii="Arial" w:hAnsi="Arial"/>
          <w:szCs w:val="24"/>
        </w:rPr>
      </w:pPr>
      <w:r w:rsidRPr="00584C84">
        <w:rPr>
          <w:rFonts w:ascii="Arial" w:hAnsi="Arial"/>
          <w:szCs w:val="24"/>
        </w:rPr>
        <w:t xml:space="preserve">Maintaining timely and accurate record keeping and where appropriate, in accordance with professional guidelines </w:t>
      </w:r>
    </w:p>
    <w:p w14:paraId="76386F0E" w14:textId="77777777" w:rsidR="003F2700" w:rsidRPr="00584C84" w:rsidRDefault="003F2700" w:rsidP="003F2700">
      <w:pPr>
        <w:pStyle w:val="Bulletpoints"/>
        <w:rPr>
          <w:rFonts w:ascii="Arial" w:hAnsi="Arial"/>
          <w:szCs w:val="24"/>
        </w:rPr>
      </w:pPr>
      <w:r w:rsidRPr="00584C84">
        <w:rPr>
          <w:rFonts w:ascii="Arial" w:hAnsi="Arial"/>
          <w:szCs w:val="24"/>
        </w:rPr>
        <w:t>Only using email accounts authorised by us. These should be used in accordance with the Sending and Transferring Information Securely Procedures and Acceptable Use Policies.</w:t>
      </w:r>
    </w:p>
    <w:p w14:paraId="6E095116" w14:textId="77777777" w:rsidR="003F2700" w:rsidRPr="00584C84" w:rsidRDefault="003F2700" w:rsidP="003F2700">
      <w:pPr>
        <w:pStyle w:val="Bulletpoints"/>
        <w:rPr>
          <w:rFonts w:ascii="Arial" w:hAnsi="Arial"/>
          <w:szCs w:val="24"/>
        </w:rPr>
      </w:pPr>
      <w:r w:rsidRPr="00584C84">
        <w:rPr>
          <w:rFonts w:ascii="Arial" w:hAnsi="Arial"/>
          <w:szCs w:val="24"/>
        </w:rPr>
        <w:t>Reporting information governance incidents and near misses on CIRIS or to the appropriate person e.g. line manager, Head of Information Governance, Information Security Lead</w:t>
      </w:r>
    </w:p>
    <w:p w14:paraId="7678B37F" w14:textId="77777777" w:rsidR="003F2700" w:rsidRPr="00584C84" w:rsidRDefault="003F2700" w:rsidP="003F2700">
      <w:pPr>
        <w:pStyle w:val="Bulletpoints"/>
        <w:rPr>
          <w:rFonts w:ascii="Arial" w:hAnsi="Arial"/>
          <w:szCs w:val="24"/>
        </w:rPr>
      </w:pPr>
      <w:r w:rsidRPr="00584C84">
        <w:rPr>
          <w:rFonts w:ascii="Arial" w:hAnsi="Arial"/>
          <w:szCs w:val="24"/>
        </w:rPr>
        <w:t xml:space="preserve">Adherence to the clear desk/screen policy </w:t>
      </w:r>
    </w:p>
    <w:p w14:paraId="0F8B0EBE" w14:textId="77777777" w:rsidR="004F7DE8" w:rsidRPr="00584C84" w:rsidRDefault="003F2700" w:rsidP="003F2700">
      <w:pPr>
        <w:pStyle w:val="Bulletpoints"/>
        <w:rPr>
          <w:rFonts w:ascii="Arial" w:hAnsi="Arial"/>
          <w:szCs w:val="24"/>
        </w:rPr>
      </w:pPr>
      <w:r w:rsidRPr="00584C84">
        <w:rPr>
          <w:rFonts w:ascii="Arial" w:hAnsi="Arial"/>
          <w:szCs w:val="24"/>
        </w:rPr>
        <w:t>Only using approved equipment for conducting business</w:t>
      </w:r>
    </w:p>
    <w:p w14:paraId="64C14F63" w14:textId="77777777" w:rsidR="003F2700" w:rsidRPr="00584C84" w:rsidRDefault="003F2700" w:rsidP="003F2700">
      <w:pPr>
        <w:pStyle w:val="Bulletpoints"/>
        <w:numPr>
          <w:ilvl w:val="0"/>
          <w:numId w:val="0"/>
        </w:numPr>
        <w:ind w:left="284"/>
        <w:rPr>
          <w:rFonts w:ascii="Arial" w:hAnsi="Arial"/>
          <w:szCs w:val="24"/>
        </w:rPr>
      </w:pPr>
    </w:p>
    <w:p w14:paraId="670F63ED" w14:textId="77777777" w:rsidR="004F7DE8" w:rsidRPr="00584C84" w:rsidRDefault="00B74F18" w:rsidP="004F7DE8">
      <w:pPr>
        <w:pStyle w:val="Heading2"/>
        <w:rPr>
          <w:rFonts w:ascii="Arial" w:hAnsi="Arial" w:cs="Arial"/>
          <w:sz w:val="24"/>
          <w:szCs w:val="24"/>
        </w:rPr>
      </w:pPr>
      <w:r w:rsidRPr="00584C84">
        <w:rPr>
          <w:rFonts w:ascii="Arial" w:hAnsi="Arial" w:cs="Arial"/>
          <w:sz w:val="24"/>
          <w:szCs w:val="24"/>
        </w:rPr>
        <w:t>Governance</w:t>
      </w:r>
    </w:p>
    <w:p w14:paraId="54796891" w14:textId="77777777" w:rsidR="004F7DE8" w:rsidRPr="00584C84" w:rsidRDefault="00B74F18" w:rsidP="00B74F18">
      <w:pPr>
        <w:rPr>
          <w:rFonts w:ascii="Arial" w:hAnsi="Arial" w:cs="Arial"/>
          <w:szCs w:val="24"/>
        </w:rPr>
      </w:pPr>
      <w:r w:rsidRPr="00584C84">
        <w:rPr>
          <w:rFonts w:ascii="Arial" w:hAnsi="Arial" w:cs="Arial"/>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Pr="00584C84" w:rsidRDefault="001E50B3" w:rsidP="00B74F18">
      <w:pPr>
        <w:rPr>
          <w:rFonts w:ascii="Arial" w:hAnsi="Arial" w:cs="Arial"/>
          <w:szCs w:val="24"/>
        </w:rPr>
      </w:pPr>
    </w:p>
    <w:p w14:paraId="27EDCCAB" w14:textId="77777777" w:rsidR="001E50B3" w:rsidRPr="00584C84" w:rsidRDefault="00D26976" w:rsidP="001E50B3">
      <w:pPr>
        <w:pStyle w:val="Heading2"/>
        <w:rPr>
          <w:rFonts w:ascii="Arial" w:hAnsi="Arial" w:cs="Arial"/>
          <w:sz w:val="24"/>
          <w:szCs w:val="24"/>
        </w:rPr>
      </w:pPr>
      <w:r w:rsidRPr="00584C84">
        <w:rPr>
          <w:rFonts w:ascii="Arial" w:hAnsi="Arial" w:cs="Arial"/>
          <w:sz w:val="24"/>
          <w:szCs w:val="24"/>
        </w:rPr>
        <w:t>Registered Health Professional</w:t>
      </w:r>
    </w:p>
    <w:p w14:paraId="68D17969" w14:textId="77777777" w:rsidR="001E50B3" w:rsidRPr="00584C84" w:rsidRDefault="001E50B3" w:rsidP="00B74F18">
      <w:pPr>
        <w:rPr>
          <w:rFonts w:ascii="Arial" w:hAnsi="Arial" w:cs="Arial"/>
          <w:szCs w:val="24"/>
        </w:rPr>
      </w:pPr>
      <w:r w:rsidRPr="00584C84">
        <w:rPr>
          <w:rFonts w:ascii="Arial" w:hAnsi="Arial" w:cs="Arial"/>
          <w:szCs w:val="24"/>
        </w:rPr>
        <w:t>All staff who are a member of a professional body must comply with standards of professional practice/conduct. It is the post holder’s responsibility to ensure they are both familiar with and adhere to these requirements.</w:t>
      </w:r>
    </w:p>
    <w:p w14:paraId="472BA150" w14:textId="77777777" w:rsidR="00992BB8" w:rsidRPr="00584C84" w:rsidRDefault="00992BB8" w:rsidP="00B74F18">
      <w:pPr>
        <w:rPr>
          <w:rFonts w:ascii="Arial" w:hAnsi="Arial" w:cs="Arial"/>
          <w:szCs w:val="24"/>
        </w:rPr>
      </w:pPr>
    </w:p>
    <w:p w14:paraId="6FD850AD" w14:textId="77777777" w:rsidR="00992BB8" w:rsidRPr="00584C84" w:rsidRDefault="00B171A1" w:rsidP="00281375">
      <w:pPr>
        <w:pStyle w:val="Heading2"/>
        <w:rPr>
          <w:rFonts w:ascii="Arial" w:hAnsi="Arial" w:cs="Arial"/>
          <w:sz w:val="24"/>
          <w:szCs w:val="24"/>
        </w:rPr>
      </w:pPr>
      <w:r w:rsidRPr="00584C84">
        <w:rPr>
          <w:rFonts w:ascii="Arial" w:hAnsi="Arial" w:cs="Arial"/>
          <w:sz w:val="24"/>
          <w:szCs w:val="24"/>
        </w:rPr>
        <w:lastRenderedPageBreak/>
        <w:t>Risk Management/Health &amp; Safety</w:t>
      </w:r>
    </w:p>
    <w:p w14:paraId="589BFC26" w14:textId="77777777" w:rsidR="00281375" w:rsidRPr="00584C84" w:rsidRDefault="00281375" w:rsidP="00281375">
      <w:pPr>
        <w:rPr>
          <w:rFonts w:ascii="Arial" w:hAnsi="Arial" w:cs="Arial"/>
          <w:szCs w:val="24"/>
        </w:rPr>
      </w:pPr>
      <w:r w:rsidRPr="00584C84">
        <w:rPr>
          <w:rFonts w:ascii="Arial" w:hAnsi="Arial" w:cs="Arial"/>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Pr="00584C84" w:rsidRDefault="00281375" w:rsidP="00281375">
      <w:pPr>
        <w:rPr>
          <w:rFonts w:ascii="Arial" w:hAnsi="Arial" w:cs="Arial"/>
          <w:szCs w:val="24"/>
        </w:rPr>
      </w:pPr>
      <w:r w:rsidRPr="00584C84">
        <w:rPr>
          <w:rFonts w:ascii="Arial" w:hAnsi="Arial" w:cs="Arial"/>
          <w:szCs w:val="24"/>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6354FC76" w14:textId="638C4AD3" w:rsidR="000E43C3" w:rsidRPr="00584C84" w:rsidRDefault="00C27EE7" w:rsidP="00C27EE7">
      <w:pPr>
        <w:rPr>
          <w:rFonts w:ascii="Arial" w:hAnsi="Arial" w:cs="Arial"/>
          <w:szCs w:val="24"/>
        </w:rPr>
      </w:pPr>
      <w:r w:rsidRPr="00584C84">
        <w:rPr>
          <w:rFonts w:ascii="Arial" w:hAnsi="Arial" w:cs="Arial"/>
          <w:szCs w:val="24"/>
        </w:rPr>
        <w:t>All staff must report accidents, incidents and near misses so that the company can learn from them and improve safety.</w:t>
      </w:r>
    </w:p>
    <w:p w14:paraId="181F765E" w14:textId="77777777" w:rsidR="007E1DB7" w:rsidRPr="00584C84" w:rsidRDefault="007E1DB7" w:rsidP="00C27EE7">
      <w:pPr>
        <w:rPr>
          <w:rFonts w:ascii="Arial" w:hAnsi="Arial" w:cs="Arial"/>
          <w:szCs w:val="24"/>
        </w:rPr>
      </w:pPr>
    </w:p>
    <w:p w14:paraId="4E6618E7" w14:textId="77777777" w:rsidR="000E43C3" w:rsidRPr="00584C84" w:rsidRDefault="000E43C3" w:rsidP="003B5E57">
      <w:pPr>
        <w:pStyle w:val="Heading2"/>
        <w:rPr>
          <w:rFonts w:ascii="Arial" w:hAnsi="Arial" w:cs="Arial"/>
          <w:sz w:val="24"/>
          <w:szCs w:val="24"/>
        </w:rPr>
      </w:pPr>
      <w:r w:rsidRPr="00584C84">
        <w:rPr>
          <w:rFonts w:ascii="Arial" w:hAnsi="Arial" w:cs="Arial"/>
          <w:sz w:val="24"/>
          <w:szCs w:val="24"/>
        </w:rPr>
        <w:t xml:space="preserve">Safeguarding </w:t>
      </w:r>
      <w:r w:rsidR="00651C90" w:rsidRPr="00584C84">
        <w:rPr>
          <w:rFonts w:ascii="Arial" w:hAnsi="Arial" w:cs="Arial"/>
          <w:sz w:val="24"/>
          <w:szCs w:val="24"/>
        </w:rPr>
        <w:t xml:space="preserve">Children and </w:t>
      </w:r>
      <w:r w:rsidR="005922D5" w:rsidRPr="00584C84">
        <w:rPr>
          <w:rFonts w:ascii="Arial" w:hAnsi="Arial" w:cs="Arial"/>
          <w:sz w:val="24"/>
          <w:szCs w:val="24"/>
        </w:rPr>
        <w:t>V</w:t>
      </w:r>
      <w:r w:rsidR="00C125B5" w:rsidRPr="00584C84">
        <w:rPr>
          <w:rFonts w:ascii="Arial" w:hAnsi="Arial" w:cs="Arial"/>
          <w:sz w:val="24"/>
          <w:szCs w:val="24"/>
        </w:rPr>
        <w:t>ulnerable</w:t>
      </w:r>
      <w:r w:rsidR="00651C90" w:rsidRPr="00584C84">
        <w:rPr>
          <w:rFonts w:ascii="Arial" w:hAnsi="Arial" w:cs="Arial"/>
          <w:sz w:val="24"/>
          <w:szCs w:val="24"/>
        </w:rPr>
        <w:t xml:space="preserve"> </w:t>
      </w:r>
      <w:r w:rsidR="005922D5" w:rsidRPr="00584C84">
        <w:rPr>
          <w:rFonts w:ascii="Arial" w:hAnsi="Arial" w:cs="Arial"/>
          <w:sz w:val="24"/>
          <w:szCs w:val="24"/>
        </w:rPr>
        <w:t>A</w:t>
      </w:r>
      <w:r w:rsidR="00651C90" w:rsidRPr="00584C84">
        <w:rPr>
          <w:rFonts w:ascii="Arial" w:hAnsi="Arial" w:cs="Arial"/>
          <w:sz w:val="24"/>
          <w:szCs w:val="24"/>
        </w:rPr>
        <w:t>dults</w:t>
      </w:r>
      <w:r w:rsidR="003B5E57" w:rsidRPr="00584C84">
        <w:rPr>
          <w:rFonts w:ascii="Arial" w:hAnsi="Arial" w:cs="Arial"/>
          <w:sz w:val="24"/>
          <w:szCs w:val="24"/>
        </w:rPr>
        <w:t xml:space="preserve"> </w:t>
      </w:r>
      <w:r w:rsidR="005922D5" w:rsidRPr="00584C84">
        <w:rPr>
          <w:rFonts w:ascii="Arial" w:hAnsi="Arial" w:cs="Arial"/>
          <w:sz w:val="24"/>
          <w:szCs w:val="24"/>
        </w:rPr>
        <w:t>R</w:t>
      </w:r>
      <w:r w:rsidR="003B5E57" w:rsidRPr="00584C84">
        <w:rPr>
          <w:rFonts w:ascii="Arial" w:hAnsi="Arial" w:cs="Arial"/>
          <w:sz w:val="24"/>
          <w:szCs w:val="24"/>
        </w:rPr>
        <w:t>esponsibility</w:t>
      </w:r>
    </w:p>
    <w:p w14:paraId="3DD62E2F" w14:textId="77777777" w:rsidR="003B5E57" w:rsidRPr="00584C84" w:rsidRDefault="003B5E57" w:rsidP="00C27EE7">
      <w:pPr>
        <w:rPr>
          <w:rFonts w:ascii="Arial" w:hAnsi="Arial" w:cs="Arial"/>
          <w:szCs w:val="24"/>
        </w:rPr>
      </w:pPr>
      <w:r w:rsidRPr="00584C84">
        <w:rPr>
          <w:rFonts w:ascii="Arial" w:hAnsi="Arial" w:cs="Arial"/>
          <w:szCs w:val="24"/>
        </w:rPr>
        <w:t>We are committed to safeguarding and promoting the welfare of children and adults at risk of harm and expects all employees to share this commitment. </w:t>
      </w:r>
    </w:p>
    <w:p w14:paraId="5CB699DD" w14:textId="77777777" w:rsidR="00373569" w:rsidRPr="00584C84" w:rsidRDefault="00373569" w:rsidP="00C27EE7">
      <w:pPr>
        <w:rPr>
          <w:rFonts w:ascii="Arial" w:hAnsi="Arial" w:cs="Arial"/>
          <w:szCs w:val="24"/>
        </w:rPr>
      </w:pPr>
    </w:p>
    <w:p w14:paraId="6439967D" w14:textId="77777777" w:rsidR="00373569" w:rsidRPr="00584C84" w:rsidRDefault="00373569" w:rsidP="00D736E0">
      <w:pPr>
        <w:pStyle w:val="Heading2"/>
        <w:rPr>
          <w:rFonts w:ascii="Arial" w:hAnsi="Arial" w:cs="Arial"/>
          <w:sz w:val="24"/>
          <w:szCs w:val="24"/>
        </w:rPr>
      </w:pPr>
      <w:r w:rsidRPr="00584C84">
        <w:rPr>
          <w:rFonts w:ascii="Arial" w:hAnsi="Arial" w:cs="Arial"/>
          <w:sz w:val="24"/>
          <w:szCs w:val="24"/>
        </w:rPr>
        <w:t>Medicines</w:t>
      </w:r>
      <w:r w:rsidR="007F4AB2" w:rsidRPr="00584C84">
        <w:rPr>
          <w:rFonts w:ascii="Arial" w:hAnsi="Arial" w:cs="Arial"/>
          <w:sz w:val="24"/>
          <w:szCs w:val="24"/>
        </w:rPr>
        <w:t xml:space="preserve"> Management Responsibility</w:t>
      </w:r>
    </w:p>
    <w:p w14:paraId="104F2622" w14:textId="77777777" w:rsidR="001E5B60" w:rsidRPr="00584C84" w:rsidRDefault="001E5B60" w:rsidP="00D736E0">
      <w:pPr>
        <w:pStyle w:val="Subheader"/>
        <w:rPr>
          <w:rFonts w:ascii="Arial" w:hAnsi="Arial" w:cs="Arial"/>
          <w:szCs w:val="24"/>
        </w:rPr>
      </w:pPr>
      <w:r w:rsidRPr="00584C84">
        <w:rPr>
          <w:rFonts w:ascii="Arial" w:hAnsi="Arial" w:cs="Arial"/>
          <w:szCs w:val="24"/>
        </w:rPr>
        <w:t>Nursing or registered healthcare professionals</w:t>
      </w:r>
    </w:p>
    <w:p w14:paraId="4776AF55" w14:textId="77777777" w:rsidR="001E5B60" w:rsidRPr="00584C84" w:rsidRDefault="001E5B60" w:rsidP="001E5B60">
      <w:pPr>
        <w:rPr>
          <w:rFonts w:ascii="Arial" w:hAnsi="Arial" w:cs="Arial"/>
          <w:szCs w:val="24"/>
        </w:rPr>
      </w:pPr>
      <w:r w:rsidRPr="00584C84">
        <w:rPr>
          <w:rFonts w:ascii="Arial" w:hAnsi="Arial" w:cs="Arial"/>
          <w:szCs w:val="24"/>
        </w:rPr>
        <w:t xml:space="preserve">Undertake all aspects of medicines management related activities in accordance within the company’s medicines policies to ensure the safe, legal and appropriate use of medicines. </w:t>
      </w:r>
    </w:p>
    <w:p w14:paraId="2F312693" w14:textId="77777777" w:rsidR="00D736E0" w:rsidRPr="00584C84" w:rsidRDefault="00D736E0" w:rsidP="00D736E0">
      <w:pPr>
        <w:pStyle w:val="Subheader"/>
        <w:rPr>
          <w:rFonts w:ascii="Arial" w:hAnsi="Arial" w:cs="Arial"/>
          <w:szCs w:val="24"/>
        </w:rPr>
      </w:pPr>
      <w:r w:rsidRPr="00584C84">
        <w:rPr>
          <w:rFonts w:ascii="Arial" w:hAnsi="Arial" w:cs="Arial"/>
          <w:szCs w:val="24"/>
        </w:rPr>
        <w:t>Skilled non-registered staff</w:t>
      </w:r>
    </w:p>
    <w:p w14:paraId="4FF5C6EF" w14:textId="27236E7C" w:rsidR="001241C0" w:rsidRPr="00584C84" w:rsidRDefault="00D736E0" w:rsidP="00D736E0">
      <w:pPr>
        <w:rPr>
          <w:rFonts w:ascii="Arial" w:hAnsi="Arial" w:cs="Arial"/>
          <w:szCs w:val="24"/>
        </w:rPr>
      </w:pPr>
      <w:r w:rsidRPr="00584C84">
        <w:rPr>
          <w:rFonts w:ascii="Arial" w:hAnsi="Arial" w:cs="Arial"/>
          <w:szCs w:val="24"/>
        </w:rPr>
        <w:t>Undertake all aspects of medicines management related activities in accordance with the company’s medicines policy where appropriate training has been given and competencies have been achieved</w:t>
      </w:r>
      <w:r w:rsidR="001241C0" w:rsidRPr="00584C84">
        <w:rPr>
          <w:rFonts w:ascii="Arial" w:hAnsi="Arial" w:cs="Arial"/>
          <w:szCs w:val="24"/>
        </w:rPr>
        <w:t>.</w:t>
      </w:r>
    </w:p>
    <w:p w14:paraId="22DDA3AE" w14:textId="77777777" w:rsidR="001241C0" w:rsidRPr="00584C84" w:rsidRDefault="001241C0" w:rsidP="00E17443">
      <w:pPr>
        <w:pStyle w:val="Heading2"/>
        <w:rPr>
          <w:rFonts w:ascii="Arial" w:hAnsi="Arial" w:cs="Arial"/>
          <w:sz w:val="24"/>
          <w:szCs w:val="24"/>
        </w:rPr>
      </w:pPr>
      <w:r w:rsidRPr="00584C84">
        <w:rPr>
          <w:rFonts w:ascii="Arial" w:hAnsi="Arial" w:cs="Arial"/>
          <w:sz w:val="24"/>
          <w:szCs w:val="24"/>
        </w:rPr>
        <w:t>Policies and Procedures</w:t>
      </w:r>
    </w:p>
    <w:p w14:paraId="5ACBBA47" w14:textId="15525DD8" w:rsidR="000479E1" w:rsidRPr="00584C84" w:rsidRDefault="00E17443" w:rsidP="00D736E0">
      <w:pPr>
        <w:rPr>
          <w:rFonts w:ascii="Arial" w:hAnsi="Arial" w:cs="Arial"/>
          <w:szCs w:val="24"/>
        </w:rPr>
      </w:pPr>
      <w:r w:rsidRPr="00584C84">
        <w:rPr>
          <w:rFonts w:ascii="Arial" w:hAnsi="Arial" w:cs="Arial"/>
          <w:szCs w:val="24"/>
        </w:rPr>
        <w:t>All colleagues must comply with the Company Policies and Procedures which can be found on the company intranet.</w:t>
      </w:r>
    </w:p>
    <w:p w14:paraId="54B614BA" w14:textId="77777777" w:rsidR="000479E1" w:rsidRPr="00584C84" w:rsidRDefault="000479E1" w:rsidP="000479E1">
      <w:pPr>
        <w:pStyle w:val="Heading2"/>
        <w:rPr>
          <w:rFonts w:ascii="Arial" w:hAnsi="Arial" w:cs="Arial"/>
          <w:sz w:val="24"/>
          <w:szCs w:val="24"/>
        </w:rPr>
      </w:pPr>
      <w:r w:rsidRPr="00584C84">
        <w:rPr>
          <w:rFonts w:ascii="Arial" w:hAnsi="Arial" w:cs="Arial"/>
          <w:sz w:val="24"/>
          <w:szCs w:val="24"/>
        </w:rPr>
        <w:t>General</w:t>
      </w:r>
    </w:p>
    <w:p w14:paraId="684602BA" w14:textId="77777777" w:rsidR="000479E1" w:rsidRPr="00584C84" w:rsidRDefault="000479E1" w:rsidP="000479E1">
      <w:pPr>
        <w:rPr>
          <w:rFonts w:ascii="Arial" w:hAnsi="Arial" w:cs="Arial"/>
          <w:szCs w:val="24"/>
        </w:rPr>
      </w:pPr>
      <w:r w:rsidRPr="00584C84">
        <w:rPr>
          <w:rFonts w:ascii="Arial" w:hAnsi="Arial" w:cs="Arial"/>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584C84" w:rsidRDefault="000479E1" w:rsidP="000479E1">
      <w:pPr>
        <w:rPr>
          <w:rFonts w:ascii="Arial" w:hAnsi="Arial" w:cs="Arial"/>
          <w:szCs w:val="24"/>
        </w:rPr>
      </w:pPr>
      <w:r w:rsidRPr="00584C84">
        <w:rPr>
          <w:rFonts w:ascii="Arial" w:hAnsi="Arial" w:cs="Arial"/>
          <w:szCs w:val="24"/>
        </w:rPr>
        <w:lastRenderedPageBreak/>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Pr="00584C84" w:rsidRDefault="000479E1" w:rsidP="000479E1">
      <w:pPr>
        <w:rPr>
          <w:rFonts w:ascii="Arial" w:hAnsi="Arial" w:cs="Arial"/>
          <w:szCs w:val="24"/>
        </w:rPr>
      </w:pPr>
      <w:r w:rsidRPr="00584C84">
        <w:rPr>
          <w:rFonts w:ascii="Arial" w:hAnsi="Arial" w:cs="Arial"/>
          <w:szCs w:val="24"/>
        </w:rPr>
        <w:t>The company recognises a “non-smoking” policy. Employees are not able to smoke anywhere within the premises or when outside on official business.</w:t>
      </w:r>
    </w:p>
    <w:p w14:paraId="413A750C" w14:textId="77777777" w:rsidR="000116CF" w:rsidRPr="00584C84" w:rsidRDefault="000116CF" w:rsidP="000479E1">
      <w:pPr>
        <w:rPr>
          <w:rFonts w:ascii="Arial" w:hAnsi="Arial" w:cs="Arial"/>
          <w:szCs w:val="24"/>
        </w:rPr>
      </w:pPr>
    </w:p>
    <w:p w14:paraId="7AA92B9E" w14:textId="77777777" w:rsidR="000116CF" w:rsidRPr="00584C84" w:rsidRDefault="000116CF" w:rsidP="000116CF">
      <w:pPr>
        <w:pStyle w:val="Heading2"/>
        <w:rPr>
          <w:rFonts w:ascii="Arial" w:hAnsi="Arial" w:cs="Arial"/>
          <w:sz w:val="24"/>
          <w:szCs w:val="24"/>
        </w:rPr>
      </w:pPr>
      <w:r w:rsidRPr="00584C84">
        <w:rPr>
          <w:rFonts w:ascii="Arial" w:hAnsi="Arial" w:cs="Arial"/>
          <w:sz w:val="24"/>
          <w:szCs w:val="24"/>
        </w:rPr>
        <w:t>Equal Opportunities</w:t>
      </w:r>
    </w:p>
    <w:p w14:paraId="46FB3992" w14:textId="2E174CA5" w:rsidR="000116CF" w:rsidRPr="00584C84" w:rsidRDefault="000116CF" w:rsidP="000479E1">
      <w:pPr>
        <w:rPr>
          <w:rFonts w:ascii="Arial" w:hAnsi="Arial" w:cs="Arial"/>
          <w:szCs w:val="24"/>
        </w:rPr>
      </w:pPr>
      <w:r w:rsidRPr="00584C84">
        <w:rPr>
          <w:rFonts w:ascii="Arial" w:hAnsi="Arial" w:cs="Arial"/>
          <w:szCs w:val="24"/>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584C84" w:rsidRPr="00584C84">
        <w:rPr>
          <w:rFonts w:ascii="Arial" w:hAnsi="Arial" w:cs="Arial"/>
          <w:szCs w:val="24"/>
        </w:rPr>
        <w:t>policy,</w:t>
      </w:r>
      <w:r w:rsidRPr="00584C84">
        <w:rPr>
          <w:rFonts w:ascii="Arial" w:hAnsi="Arial" w:cs="Arial"/>
          <w:szCs w:val="24"/>
        </w:rPr>
        <w:t xml:space="preserve"> and it is the responsibility of each employee to contribute to its success.</w:t>
      </w:r>
    </w:p>
    <w:p w14:paraId="2EDC628B" w14:textId="77777777" w:rsidR="00701453" w:rsidRPr="00584C84" w:rsidRDefault="00701453" w:rsidP="000479E1">
      <w:pPr>
        <w:rPr>
          <w:rFonts w:ascii="Arial" w:hAnsi="Arial" w:cs="Arial"/>
          <w:szCs w:val="24"/>
        </w:rPr>
      </w:pPr>
    </w:p>
    <w:p w14:paraId="57BD336E" w14:textId="77777777" w:rsidR="00701453" w:rsidRPr="00584C84" w:rsidRDefault="00701453" w:rsidP="00205629">
      <w:pPr>
        <w:pStyle w:val="Heading2"/>
        <w:rPr>
          <w:rFonts w:ascii="Arial" w:hAnsi="Arial" w:cs="Arial"/>
          <w:sz w:val="24"/>
          <w:szCs w:val="24"/>
        </w:rPr>
      </w:pPr>
      <w:r w:rsidRPr="00584C84">
        <w:rPr>
          <w:rFonts w:ascii="Arial" w:hAnsi="Arial" w:cs="Arial"/>
          <w:sz w:val="24"/>
          <w:szCs w:val="24"/>
        </w:rPr>
        <w:t>Flexibility</w:t>
      </w:r>
      <w:r w:rsidR="00205629" w:rsidRPr="00584C84">
        <w:rPr>
          <w:rFonts w:ascii="Arial" w:hAnsi="Arial" w:cs="Arial"/>
          <w:sz w:val="24"/>
          <w:szCs w:val="24"/>
        </w:rPr>
        <w:t xml:space="preserve"> Statement</w:t>
      </w:r>
    </w:p>
    <w:p w14:paraId="6F466EE6" w14:textId="30F3A0D8" w:rsidR="00B62F46" w:rsidRDefault="00701453" w:rsidP="000479E1">
      <w:pPr>
        <w:rPr>
          <w:rFonts w:ascii="Arial" w:hAnsi="Arial" w:cs="Arial"/>
          <w:szCs w:val="24"/>
        </w:rPr>
      </w:pPr>
      <w:r w:rsidRPr="00584C84">
        <w:rPr>
          <w:rFonts w:ascii="Arial" w:hAnsi="Arial" w:cs="Arial"/>
          <w:szCs w:val="24"/>
        </w:rPr>
        <w:t>This job description is not exhaustive and may change as the post develops or changes to align with service needs. Any such changes will be discussed directly between the post holder and their line manager.</w:t>
      </w:r>
    </w:p>
    <w:p w14:paraId="0D6E3A91" w14:textId="77777777" w:rsidR="00584C84" w:rsidRPr="00584C84" w:rsidRDefault="00584C84" w:rsidP="000479E1">
      <w:pPr>
        <w:rPr>
          <w:rFonts w:ascii="Arial" w:hAnsi="Arial" w:cs="Arial"/>
          <w:szCs w:val="24"/>
        </w:rPr>
      </w:pPr>
    </w:p>
    <w:p w14:paraId="766C3F08" w14:textId="58E9D46D" w:rsidR="00B62F46" w:rsidRPr="00584C84" w:rsidRDefault="00B62F46" w:rsidP="007E1DB7">
      <w:pPr>
        <w:spacing w:after="0" w:line="240" w:lineRule="auto"/>
        <w:rPr>
          <w:rFonts w:ascii="Arial" w:hAnsi="Arial" w:cs="Arial"/>
          <w:color w:val="871842" w:themeColor="accent1" w:themeShade="BF"/>
          <w:szCs w:val="24"/>
        </w:rPr>
      </w:pPr>
      <w:r w:rsidRPr="00584C84">
        <w:rPr>
          <w:rFonts w:ascii="Arial" w:hAnsi="Arial" w:cs="Arial"/>
          <w:color w:val="871842" w:themeColor="accent1" w:themeShade="BF"/>
          <w:szCs w:val="24"/>
        </w:rPr>
        <w:t>Personal</w:t>
      </w:r>
      <w:r w:rsidR="00356DB4" w:rsidRPr="00584C84">
        <w:rPr>
          <w:rFonts w:ascii="Arial" w:hAnsi="Arial" w:cs="Arial"/>
          <w:color w:val="871842" w:themeColor="accent1" w:themeShade="BF"/>
          <w:szCs w:val="24"/>
        </w:rPr>
        <w:t xml:space="preserve"> Specification</w:t>
      </w:r>
    </w:p>
    <w:p w14:paraId="31BB09AC" w14:textId="77777777" w:rsidR="00356DB4" w:rsidRPr="00584C84" w:rsidRDefault="000142A9" w:rsidP="000142A9">
      <w:pPr>
        <w:pStyle w:val="Subheader"/>
        <w:rPr>
          <w:rFonts w:ascii="Arial" w:hAnsi="Arial" w:cs="Arial"/>
          <w:szCs w:val="24"/>
        </w:rPr>
      </w:pPr>
      <w:r w:rsidRPr="00584C84">
        <w:rPr>
          <w:rFonts w:ascii="Arial" w:hAnsi="Arial" w:cs="Arial"/>
          <w:szCs w:val="24"/>
        </w:rPr>
        <w:t>Essential</w:t>
      </w:r>
    </w:p>
    <w:p w14:paraId="57F132F4" w14:textId="1182C529" w:rsidR="004E2227" w:rsidRPr="00584C84" w:rsidRDefault="004E2227" w:rsidP="004E2227">
      <w:pPr>
        <w:pStyle w:val="Bulletpoints"/>
        <w:rPr>
          <w:rFonts w:ascii="Arial" w:hAnsi="Arial"/>
          <w:szCs w:val="24"/>
        </w:rPr>
      </w:pPr>
      <w:r w:rsidRPr="00584C84">
        <w:rPr>
          <w:rFonts w:ascii="Arial" w:hAnsi="Arial"/>
          <w:szCs w:val="24"/>
        </w:rPr>
        <w:t xml:space="preserve">Educated to </w:t>
      </w:r>
      <w:r w:rsidR="003223B5">
        <w:rPr>
          <w:rFonts w:ascii="Arial" w:hAnsi="Arial"/>
          <w:szCs w:val="24"/>
        </w:rPr>
        <w:t xml:space="preserve">at least </w:t>
      </w:r>
      <w:r w:rsidRPr="00584C84">
        <w:rPr>
          <w:rFonts w:ascii="Arial" w:hAnsi="Arial"/>
          <w:szCs w:val="24"/>
        </w:rPr>
        <w:t>level</w:t>
      </w:r>
      <w:r w:rsidR="003223B5">
        <w:rPr>
          <w:rFonts w:ascii="Arial" w:hAnsi="Arial"/>
          <w:szCs w:val="24"/>
        </w:rPr>
        <w:t xml:space="preserve"> 4 qualifiaction in relevant area</w:t>
      </w:r>
      <w:r w:rsidRPr="00584C84">
        <w:rPr>
          <w:rFonts w:ascii="Arial" w:hAnsi="Arial"/>
          <w:szCs w:val="24"/>
        </w:rPr>
        <w:t xml:space="preserve"> </w:t>
      </w:r>
      <w:r w:rsidR="003223B5">
        <w:rPr>
          <w:rFonts w:ascii="Arial" w:hAnsi="Arial"/>
          <w:szCs w:val="24"/>
        </w:rPr>
        <w:t>(higer apprenticeship, level 4 award, level 4 NVQ, level 4 diploma)</w:t>
      </w:r>
    </w:p>
    <w:p w14:paraId="29E06EF9" w14:textId="2C29BAD4" w:rsidR="004E2227" w:rsidRPr="00584C84" w:rsidRDefault="004E2227" w:rsidP="004E2227">
      <w:pPr>
        <w:pStyle w:val="Bulletpoints"/>
        <w:rPr>
          <w:rFonts w:ascii="Arial" w:hAnsi="Arial"/>
          <w:szCs w:val="24"/>
        </w:rPr>
      </w:pPr>
      <w:r w:rsidRPr="00584C84">
        <w:rPr>
          <w:rFonts w:ascii="Arial" w:hAnsi="Arial"/>
          <w:szCs w:val="24"/>
        </w:rPr>
        <w:t>Good interpersonal skills – including observation, listening and empathy skills</w:t>
      </w:r>
    </w:p>
    <w:p w14:paraId="220E17E8" w14:textId="77777777" w:rsidR="004E2227" w:rsidRPr="00584C84" w:rsidRDefault="004E2227" w:rsidP="004E2227">
      <w:pPr>
        <w:pStyle w:val="Bulletpoints"/>
        <w:rPr>
          <w:rFonts w:ascii="Arial" w:hAnsi="Arial"/>
          <w:szCs w:val="24"/>
        </w:rPr>
      </w:pPr>
      <w:r w:rsidRPr="00584C84">
        <w:rPr>
          <w:rFonts w:ascii="Arial" w:hAnsi="Arial"/>
          <w:szCs w:val="24"/>
        </w:rPr>
        <w:t>Negotiation and problem solving skills</w:t>
      </w:r>
    </w:p>
    <w:p w14:paraId="05FD076C" w14:textId="5A1C2AA9" w:rsidR="004E2227" w:rsidRPr="00584C84" w:rsidRDefault="00C52FA1" w:rsidP="004E2227">
      <w:pPr>
        <w:pStyle w:val="Bulletpoints"/>
        <w:rPr>
          <w:rFonts w:ascii="Arial" w:hAnsi="Arial"/>
          <w:szCs w:val="24"/>
        </w:rPr>
      </w:pPr>
      <w:r w:rsidRPr="00584C84">
        <w:rPr>
          <w:rFonts w:ascii="Arial" w:hAnsi="Arial"/>
          <w:szCs w:val="24"/>
        </w:rPr>
        <w:t>Excellent p</w:t>
      </w:r>
      <w:r w:rsidR="004E2227" w:rsidRPr="00584C84">
        <w:rPr>
          <w:rFonts w:ascii="Arial" w:hAnsi="Arial"/>
          <w:szCs w:val="24"/>
        </w:rPr>
        <w:t>rioritisation skills</w:t>
      </w:r>
    </w:p>
    <w:p w14:paraId="571265D7" w14:textId="77777777" w:rsidR="004E2227" w:rsidRPr="00584C84" w:rsidRDefault="004E2227" w:rsidP="004E2227">
      <w:pPr>
        <w:pStyle w:val="Bulletpoints"/>
        <w:rPr>
          <w:rFonts w:ascii="Arial" w:hAnsi="Arial"/>
          <w:szCs w:val="24"/>
        </w:rPr>
      </w:pPr>
      <w:r w:rsidRPr="00584C84">
        <w:rPr>
          <w:rFonts w:ascii="Arial" w:hAnsi="Arial"/>
          <w:szCs w:val="24"/>
        </w:rPr>
        <w:t>Well-developed concentration skills</w:t>
      </w:r>
    </w:p>
    <w:p w14:paraId="77D9DE5D" w14:textId="59D78158" w:rsidR="004E2227" w:rsidRPr="00584C84" w:rsidRDefault="00C52FA1" w:rsidP="004E2227">
      <w:pPr>
        <w:pStyle w:val="Bulletpoints"/>
        <w:rPr>
          <w:rFonts w:ascii="Arial" w:hAnsi="Arial"/>
          <w:szCs w:val="24"/>
        </w:rPr>
      </w:pPr>
      <w:r w:rsidRPr="00584C84">
        <w:rPr>
          <w:rFonts w:ascii="Arial" w:hAnsi="Arial"/>
          <w:szCs w:val="24"/>
        </w:rPr>
        <w:t>Excellent</w:t>
      </w:r>
      <w:r w:rsidR="004E2227" w:rsidRPr="00584C84">
        <w:rPr>
          <w:rFonts w:ascii="Arial" w:hAnsi="Arial"/>
          <w:szCs w:val="24"/>
        </w:rPr>
        <w:t xml:space="preserve"> </w:t>
      </w:r>
      <w:r w:rsidRPr="00584C84">
        <w:rPr>
          <w:rFonts w:ascii="Arial" w:hAnsi="Arial"/>
          <w:szCs w:val="24"/>
        </w:rPr>
        <w:t>communcation</w:t>
      </w:r>
      <w:r w:rsidR="004E2227" w:rsidRPr="00584C84">
        <w:rPr>
          <w:rFonts w:ascii="Arial" w:hAnsi="Arial"/>
          <w:szCs w:val="24"/>
        </w:rPr>
        <w:t xml:space="preserve"> skills</w:t>
      </w:r>
      <w:r w:rsidRPr="00584C84">
        <w:rPr>
          <w:rFonts w:ascii="Arial" w:hAnsi="Arial"/>
          <w:szCs w:val="24"/>
        </w:rPr>
        <w:t>; both written and verbal, with an ability to write information accurately and sensitively</w:t>
      </w:r>
    </w:p>
    <w:p w14:paraId="7C34A040" w14:textId="47DFB431" w:rsidR="004E2227" w:rsidRPr="00584C84" w:rsidRDefault="004E2227" w:rsidP="004E2227">
      <w:pPr>
        <w:pStyle w:val="Bulletpoints"/>
        <w:rPr>
          <w:rFonts w:ascii="Arial" w:hAnsi="Arial"/>
          <w:szCs w:val="24"/>
        </w:rPr>
      </w:pPr>
      <w:r w:rsidRPr="00584C84">
        <w:rPr>
          <w:rFonts w:ascii="Arial" w:hAnsi="Arial"/>
          <w:szCs w:val="24"/>
        </w:rPr>
        <w:t>Good organisational skills and ability to work independently</w:t>
      </w:r>
    </w:p>
    <w:p w14:paraId="09F4AADE" w14:textId="77777777" w:rsidR="004E2227" w:rsidRPr="00584C84" w:rsidRDefault="004E2227" w:rsidP="004E2227">
      <w:pPr>
        <w:pStyle w:val="Bulletpoints"/>
        <w:rPr>
          <w:rFonts w:ascii="Arial" w:hAnsi="Arial"/>
          <w:szCs w:val="24"/>
        </w:rPr>
      </w:pPr>
      <w:r w:rsidRPr="00584C84">
        <w:rPr>
          <w:rFonts w:ascii="Arial" w:hAnsi="Arial"/>
          <w:szCs w:val="24"/>
        </w:rPr>
        <w:t>Prioritisation skills</w:t>
      </w:r>
    </w:p>
    <w:p w14:paraId="17C29D32" w14:textId="5F95D84E" w:rsidR="004E2227" w:rsidRPr="00584C84" w:rsidRDefault="004E2227" w:rsidP="004E2227">
      <w:pPr>
        <w:pStyle w:val="Bulletpoints"/>
        <w:rPr>
          <w:rFonts w:ascii="Arial" w:hAnsi="Arial"/>
          <w:szCs w:val="24"/>
        </w:rPr>
      </w:pPr>
      <w:r w:rsidRPr="00584C84">
        <w:rPr>
          <w:rFonts w:ascii="Arial" w:hAnsi="Arial"/>
          <w:szCs w:val="24"/>
        </w:rPr>
        <w:t xml:space="preserve">Experience working with children with </w:t>
      </w:r>
      <w:r w:rsidR="00C52FA1" w:rsidRPr="00584C84">
        <w:rPr>
          <w:rFonts w:ascii="Arial" w:hAnsi="Arial"/>
          <w:szCs w:val="24"/>
        </w:rPr>
        <w:t>autism and other social communication and social emotional and mental health conditions</w:t>
      </w:r>
      <w:r w:rsidRPr="00584C84">
        <w:rPr>
          <w:rFonts w:ascii="Arial" w:hAnsi="Arial"/>
          <w:szCs w:val="24"/>
        </w:rPr>
        <w:t xml:space="preserve"> </w:t>
      </w:r>
    </w:p>
    <w:p w14:paraId="201538B2" w14:textId="4A991761" w:rsidR="004E2227" w:rsidRPr="00584C84" w:rsidRDefault="004E2227" w:rsidP="004E2227">
      <w:pPr>
        <w:pStyle w:val="Bulletpoints"/>
        <w:rPr>
          <w:rFonts w:ascii="Arial" w:hAnsi="Arial"/>
          <w:szCs w:val="24"/>
        </w:rPr>
      </w:pPr>
      <w:r w:rsidRPr="00584C84">
        <w:rPr>
          <w:rFonts w:ascii="Arial" w:hAnsi="Arial"/>
          <w:szCs w:val="24"/>
        </w:rPr>
        <w:t xml:space="preserve">Experience of developing relationships with staff from other agencies/organisations </w:t>
      </w:r>
    </w:p>
    <w:p w14:paraId="6E22B4C9" w14:textId="6A488893" w:rsidR="00EE7887" w:rsidRPr="00584C84" w:rsidRDefault="00EE7887" w:rsidP="004E2227">
      <w:pPr>
        <w:pStyle w:val="Bulletpoints"/>
        <w:rPr>
          <w:rFonts w:ascii="Arial" w:hAnsi="Arial"/>
          <w:szCs w:val="24"/>
        </w:rPr>
      </w:pPr>
      <w:r w:rsidRPr="00584C84">
        <w:rPr>
          <w:rFonts w:ascii="Arial" w:hAnsi="Arial"/>
          <w:szCs w:val="24"/>
        </w:rPr>
        <w:lastRenderedPageBreak/>
        <w:t xml:space="preserve">Experience of using IT for a range of purposes e.g. report writing, </w:t>
      </w:r>
    </w:p>
    <w:p w14:paraId="0848FE46" w14:textId="77777777" w:rsidR="00A62D5A" w:rsidRPr="00584C84" w:rsidRDefault="00A62D5A" w:rsidP="00A62D5A">
      <w:pPr>
        <w:pStyle w:val="Subheader"/>
        <w:rPr>
          <w:rFonts w:ascii="Arial" w:hAnsi="Arial" w:cs="Arial"/>
          <w:szCs w:val="24"/>
        </w:rPr>
      </w:pPr>
      <w:r w:rsidRPr="00584C84">
        <w:rPr>
          <w:rFonts w:ascii="Arial" w:hAnsi="Arial" w:cs="Arial"/>
          <w:szCs w:val="24"/>
        </w:rPr>
        <w:t>Desirable</w:t>
      </w:r>
    </w:p>
    <w:p w14:paraId="4866ACEA" w14:textId="3906C932" w:rsidR="00A62D5A" w:rsidRPr="00584C84" w:rsidRDefault="00A62D5A" w:rsidP="00A62D5A">
      <w:pPr>
        <w:pStyle w:val="Bulletpoints"/>
        <w:rPr>
          <w:rFonts w:ascii="Arial" w:hAnsi="Arial"/>
          <w:szCs w:val="24"/>
        </w:rPr>
      </w:pPr>
      <w:r w:rsidRPr="00584C84">
        <w:rPr>
          <w:rFonts w:ascii="Arial" w:hAnsi="Arial"/>
          <w:szCs w:val="24"/>
        </w:rPr>
        <w:t xml:space="preserve">Experience of working within mainstream and/or specialist </w:t>
      </w:r>
      <w:r w:rsidR="004E2227" w:rsidRPr="00584C84">
        <w:rPr>
          <w:rFonts w:ascii="Arial" w:hAnsi="Arial"/>
          <w:szCs w:val="24"/>
        </w:rPr>
        <w:t xml:space="preserve">education </w:t>
      </w:r>
      <w:r w:rsidRPr="00584C84">
        <w:rPr>
          <w:rFonts w:ascii="Arial" w:hAnsi="Arial"/>
          <w:szCs w:val="24"/>
        </w:rPr>
        <w:t xml:space="preserve">provision. </w:t>
      </w:r>
    </w:p>
    <w:p w14:paraId="26045C35" w14:textId="129820E6" w:rsidR="00A62D5A" w:rsidRPr="00584C84" w:rsidRDefault="00A62D5A" w:rsidP="00A62D5A">
      <w:pPr>
        <w:pStyle w:val="Bulletpoints"/>
        <w:rPr>
          <w:rFonts w:ascii="Arial" w:hAnsi="Arial"/>
          <w:szCs w:val="24"/>
        </w:rPr>
      </w:pPr>
      <w:r w:rsidRPr="00584C84">
        <w:rPr>
          <w:rFonts w:ascii="Arial" w:hAnsi="Arial"/>
          <w:szCs w:val="24"/>
        </w:rPr>
        <w:t>Experience of delivering training</w:t>
      </w:r>
    </w:p>
    <w:p w14:paraId="105236DF" w14:textId="51704B08" w:rsidR="00A62D5A" w:rsidRPr="00584C84" w:rsidRDefault="00C52FA1" w:rsidP="00A62D5A">
      <w:pPr>
        <w:pStyle w:val="Bulletpoints"/>
        <w:rPr>
          <w:rFonts w:ascii="Arial" w:hAnsi="Arial"/>
          <w:szCs w:val="24"/>
        </w:rPr>
      </w:pPr>
      <w:r w:rsidRPr="00584C84">
        <w:rPr>
          <w:rFonts w:ascii="Arial" w:hAnsi="Arial"/>
          <w:szCs w:val="24"/>
        </w:rPr>
        <w:t>Experience of contributing to neurodevelopmeental diagnostic assessment for children and young people</w:t>
      </w:r>
    </w:p>
    <w:p w14:paraId="3D0FC5C7" w14:textId="77777777" w:rsidR="00A62D5A" w:rsidRPr="00584C84" w:rsidRDefault="00A62D5A" w:rsidP="00A62D5A">
      <w:pPr>
        <w:rPr>
          <w:rFonts w:ascii="Arial" w:hAnsi="Arial" w:cs="Arial"/>
          <w:b/>
          <w:bCs/>
          <w:szCs w:val="24"/>
        </w:rPr>
      </w:pPr>
      <w:r w:rsidRPr="00584C84">
        <w:rPr>
          <w:rFonts w:ascii="Arial" w:hAnsi="Arial" w:cs="Arial"/>
          <w:b/>
          <w:bCs/>
          <w:szCs w:val="24"/>
        </w:rPr>
        <w:t xml:space="preserve">Other requirements: </w:t>
      </w:r>
    </w:p>
    <w:p w14:paraId="2123490C" w14:textId="77777777" w:rsidR="00A62D5A" w:rsidRPr="00584C84" w:rsidRDefault="00A62D5A" w:rsidP="00A62D5A">
      <w:pPr>
        <w:pStyle w:val="Bulletpoints"/>
        <w:rPr>
          <w:rFonts w:ascii="Arial" w:hAnsi="Arial"/>
          <w:szCs w:val="24"/>
        </w:rPr>
      </w:pPr>
      <w:r w:rsidRPr="00584C84">
        <w:rPr>
          <w:rFonts w:ascii="Arial" w:hAnsi="Arial"/>
          <w:szCs w:val="24"/>
        </w:rPr>
        <w:t>Valid UK Driving License in order to carry out duties of the post</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7E1DB7" w:rsidRPr="00584C84" w14:paraId="40995AF7" w14:textId="77777777" w:rsidTr="00F739EA">
        <w:trPr>
          <w:trHeight w:val="510"/>
        </w:trPr>
        <w:tc>
          <w:tcPr>
            <w:tcW w:w="10173" w:type="dxa"/>
            <w:tcBorders>
              <w:top w:val="nil"/>
              <w:left w:val="nil"/>
              <w:bottom w:val="single" w:sz="4" w:space="0" w:color="B52059"/>
              <w:right w:val="nil"/>
            </w:tcBorders>
            <w:shd w:val="clear" w:color="auto" w:fill="auto"/>
          </w:tcPr>
          <w:p w14:paraId="2BDC619C" w14:textId="77777777" w:rsidR="007E1DB7" w:rsidRPr="00584C84" w:rsidRDefault="007E1DB7" w:rsidP="00F739EA">
            <w:pPr>
              <w:pStyle w:val="Subheader"/>
              <w:rPr>
                <w:rFonts w:ascii="Arial" w:hAnsi="Arial" w:cs="Arial"/>
                <w:szCs w:val="24"/>
              </w:rPr>
            </w:pPr>
            <w:r w:rsidRPr="00584C84">
              <w:rPr>
                <w:rFonts w:ascii="Arial" w:hAnsi="Arial" w:cs="Arial"/>
                <w:szCs w:val="24"/>
              </w:rPr>
              <w:t>Employee signature</w:t>
            </w:r>
          </w:p>
        </w:tc>
      </w:tr>
      <w:tr w:rsidR="007E1DB7" w:rsidRPr="00584C84" w14:paraId="76808162" w14:textId="77777777" w:rsidTr="00F739EA">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6437F89" w14:textId="77777777" w:rsidR="007E1DB7" w:rsidRPr="00584C84" w:rsidRDefault="007E1DB7" w:rsidP="00F739EA">
            <w:pPr>
              <w:pStyle w:val="Subheader"/>
              <w:rPr>
                <w:rFonts w:ascii="Arial" w:hAnsi="Arial" w:cs="Arial"/>
                <w:szCs w:val="24"/>
              </w:rPr>
            </w:pPr>
            <w:r w:rsidRPr="00584C84">
              <w:rPr>
                <w:rFonts w:ascii="Arial" w:hAnsi="Arial" w:cs="Arial"/>
                <w:szCs w:val="24"/>
              </w:rPr>
              <w:t>Manager signature</w:t>
            </w:r>
          </w:p>
        </w:tc>
      </w:tr>
    </w:tbl>
    <w:p w14:paraId="253F9F21" w14:textId="77777777" w:rsidR="00D96EFB" w:rsidRPr="00584C84" w:rsidRDefault="00D96EFB" w:rsidP="00B84F78">
      <w:pPr>
        <w:rPr>
          <w:rFonts w:ascii="Arial" w:hAnsi="Arial" w:cs="Arial"/>
          <w:szCs w:val="24"/>
        </w:rPr>
      </w:pPr>
    </w:p>
    <w:p w14:paraId="4D7DADB2" w14:textId="77777777" w:rsidR="00B171A1" w:rsidRPr="00584C84" w:rsidRDefault="00B171A1" w:rsidP="007E1DB7">
      <w:pPr>
        <w:rPr>
          <w:rFonts w:ascii="Arial" w:hAnsi="Arial" w:cs="Arial"/>
          <w:szCs w:val="24"/>
        </w:rPr>
      </w:pPr>
    </w:p>
    <w:sectPr w:rsidR="00B171A1" w:rsidRPr="00584C8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EC8D" w14:textId="77777777" w:rsidR="00C13AE9" w:rsidRDefault="00C13AE9" w:rsidP="000A283D">
      <w:pPr>
        <w:spacing w:after="0" w:line="240" w:lineRule="auto"/>
      </w:pPr>
      <w:r>
        <w:separator/>
      </w:r>
    </w:p>
  </w:endnote>
  <w:endnote w:type="continuationSeparator" w:id="0">
    <w:p w14:paraId="2B02CA57" w14:textId="77777777" w:rsidR="00C13AE9" w:rsidRDefault="00C13AE9"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panose1 w:val="020B0503020203020204"/>
    <w:charset w:val="00"/>
    <w:family w:val="swiss"/>
    <w:notTrueType/>
    <w:pitch w:val="variable"/>
    <w:sig w:usb0="80002027" w:usb1="80000000" w:usb2="00000008" w:usb3="00000000" w:csb0="00000041" w:csb1="00000000"/>
  </w:font>
  <w:font w:name="Avenir Black">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5C8D" w14:textId="77777777" w:rsidR="00C13AE9" w:rsidRDefault="00C13AE9" w:rsidP="000A283D">
      <w:pPr>
        <w:spacing w:after="0" w:line="240" w:lineRule="auto"/>
      </w:pPr>
      <w:r>
        <w:separator/>
      </w:r>
    </w:p>
  </w:footnote>
  <w:footnote w:type="continuationSeparator" w:id="0">
    <w:p w14:paraId="78B83CDD" w14:textId="77777777" w:rsidR="00C13AE9" w:rsidRDefault="00C13AE9"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3D6"/>
    <w:multiLevelType w:val="hybridMultilevel"/>
    <w:tmpl w:val="79F65B24"/>
    <w:lvl w:ilvl="0" w:tplc="C422D0CE">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3E0F"/>
    <w:multiLevelType w:val="multilevel"/>
    <w:tmpl w:val="22FC921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16226"/>
    <w:multiLevelType w:val="hybridMultilevel"/>
    <w:tmpl w:val="32D2188A"/>
    <w:lvl w:ilvl="0" w:tplc="4D148C94">
      <w:start w:val="1"/>
      <w:numFmt w:val="decimal"/>
      <w:lvlText w:val="9.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AC4123"/>
    <w:multiLevelType w:val="hybridMultilevel"/>
    <w:tmpl w:val="769CAD76"/>
    <w:lvl w:ilvl="0" w:tplc="F8A6A8D2">
      <w:start w:val="1"/>
      <w:numFmt w:val="decimal"/>
      <w:lvlText w:val="9.2.%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C15ADC"/>
    <w:multiLevelType w:val="hybridMultilevel"/>
    <w:tmpl w:val="DE503BB2"/>
    <w:lvl w:ilvl="0" w:tplc="82D6AA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E14902"/>
    <w:multiLevelType w:val="hybridMultilevel"/>
    <w:tmpl w:val="3184FC96"/>
    <w:lvl w:ilvl="0" w:tplc="D1E85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959671">
    <w:abstractNumId w:val="2"/>
  </w:num>
  <w:num w:numId="2" w16cid:durableId="1777405677">
    <w:abstractNumId w:val="3"/>
  </w:num>
  <w:num w:numId="3" w16cid:durableId="1242761949">
    <w:abstractNumId w:val="1"/>
  </w:num>
  <w:num w:numId="4" w16cid:durableId="1532378623">
    <w:abstractNumId w:val="4"/>
  </w:num>
  <w:num w:numId="5" w16cid:durableId="1930386218">
    <w:abstractNumId w:val="6"/>
  </w:num>
  <w:num w:numId="6" w16cid:durableId="1908564941">
    <w:abstractNumId w:val="0"/>
  </w:num>
  <w:num w:numId="7" w16cid:durableId="1707678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1BBE"/>
    <w:rsid w:val="00117550"/>
    <w:rsid w:val="001241C0"/>
    <w:rsid w:val="00125EA1"/>
    <w:rsid w:val="001928DD"/>
    <w:rsid w:val="00193EF0"/>
    <w:rsid w:val="001B5C1B"/>
    <w:rsid w:val="001C2998"/>
    <w:rsid w:val="001D2D52"/>
    <w:rsid w:val="001E50B3"/>
    <w:rsid w:val="001E5B60"/>
    <w:rsid w:val="00203DFA"/>
    <w:rsid w:val="00205629"/>
    <w:rsid w:val="00230065"/>
    <w:rsid w:val="00267D6E"/>
    <w:rsid w:val="00281375"/>
    <w:rsid w:val="002D3E1A"/>
    <w:rsid w:val="003223B5"/>
    <w:rsid w:val="003235AA"/>
    <w:rsid w:val="003345AC"/>
    <w:rsid w:val="00356DB4"/>
    <w:rsid w:val="00373569"/>
    <w:rsid w:val="00394265"/>
    <w:rsid w:val="003A1AF9"/>
    <w:rsid w:val="003B5E57"/>
    <w:rsid w:val="003F2700"/>
    <w:rsid w:val="004163C2"/>
    <w:rsid w:val="00444F3F"/>
    <w:rsid w:val="004626E6"/>
    <w:rsid w:val="00462FD2"/>
    <w:rsid w:val="00470AE0"/>
    <w:rsid w:val="004B6680"/>
    <w:rsid w:val="004E2227"/>
    <w:rsid w:val="004F7DE8"/>
    <w:rsid w:val="00503823"/>
    <w:rsid w:val="00517BBF"/>
    <w:rsid w:val="00550C99"/>
    <w:rsid w:val="005665B6"/>
    <w:rsid w:val="0057282E"/>
    <w:rsid w:val="00581CA3"/>
    <w:rsid w:val="00584C84"/>
    <w:rsid w:val="005922D5"/>
    <w:rsid w:val="005A297A"/>
    <w:rsid w:val="005B0803"/>
    <w:rsid w:val="005D68E6"/>
    <w:rsid w:val="005D7A7A"/>
    <w:rsid w:val="00627593"/>
    <w:rsid w:val="00651C90"/>
    <w:rsid w:val="006B5D00"/>
    <w:rsid w:val="006C13BF"/>
    <w:rsid w:val="00701453"/>
    <w:rsid w:val="007206D1"/>
    <w:rsid w:val="007243F8"/>
    <w:rsid w:val="00724F54"/>
    <w:rsid w:val="00777A11"/>
    <w:rsid w:val="007E1DB7"/>
    <w:rsid w:val="007E3A48"/>
    <w:rsid w:val="007F4AB2"/>
    <w:rsid w:val="007F7D01"/>
    <w:rsid w:val="008042C6"/>
    <w:rsid w:val="00807B6F"/>
    <w:rsid w:val="00834917"/>
    <w:rsid w:val="00836D59"/>
    <w:rsid w:val="00840613"/>
    <w:rsid w:val="00887483"/>
    <w:rsid w:val="00893653"/>
    <w:rsid w:val="008A34A3"/>
    <w:rsid w:val="008B0587"/>
    <w:rsid w:val="008B5131"/>
    <w:rsid w:val="00937E2D"/>
    <w:rsid w:val="00985BCD"/>
    <w:rsid w:val="00992BB8"/>
    <w:rsid w:val="009C75C3"/>
    <w:rsid w:val="009D7013"/>
    <w:rsid w:val="009F7380"/>
    <w:rsid w:val="00A302D7"/>
    <w:rsid w:val="00A323BA"/>
    <w:rsid w:val="00A62D5A"/>
    <w:rsid w:val="00AA6446"/>
    <w:rsid w:val="00B171A1"/>
    <w:rsid w:val="00B23EE7"/>
    <w:rsid w:val="00B46783"/>
    <w:rsid w:val="00B50CC5"/>
    <w:rsid w:val="00B55DAB"/>
    <w:rsid w:val="00B62F46"/>
    <w:rsid w:val="00B74F18"/>
    <w:rsid w:val="00B74FF1"/>
    <w:rsid w:val="00B82D04"/>
    <w:rsid w:val="00B84F78"/>
    <w:rsid w:val="00BD20DC"/>
    <w:rsid w:val="00C125B5"/>
    <w:rsid w:val="00C13AE9"/>
    <w:rsid w:val="00C27EE7"/>
    <w:rsid w:val="00C32D64"/>
    <w:rsid w:val="00C42D69"/>
    <w:rsid w:val="00C52FA1"/>
    <w:rsid w:val="00C5679E"/>
    <w:rsid w:val="00C57A59"/>
    <w:rsid w:val="00C6269C"/>
    <w:rsid w:val="00CA3FF8"/>
    <w:rsid w:val="00CA4AA4"/>
    <w:rsid w:val="00CA59BF"/>
    <w:rsid w:val="00CC2185"/>
    <w:rsid w:val="00CC5AC8"/>
    <w:rsid w:val="00D26976"/>
    <w:rsid w:val="00D5049F"/>
    <w:rsid w:val="00D65E5E"/>
    <w:rsid w:val="00D736E0"/>
    <w:rsid w:val="00D96EFB"/>
    <w:rsid w:val="00DA578E"/>
    <w:rsid w:val="00DA6D1A"/>
    <w:rsid w:val="00DB41B4"/>
    <w:rsid w:val="00DB66DD"/>
    <w:rsid w:val="00E10844"/>
    <w:rsid w:val="00E12877"/>
    <w:rsid w:val="00E17443"/>
    <w:rsid w:val="00E23785"/>
    <w:rsid w:val="00E63713"/>
    <w:rsid w:val="00E7347B"/>
    <w:rsid w:val="00E873C2"/>
    <w:rsid w:val="00EB0B66"/>
    <w:rsid w:val="00EE2189"/>
    <w:rsid w:val="00EE7887"/>
    <w:rsid w:val="00EE7A7C"/>
    <w:rsid w:val="00EF4E4B"/>
    <w:rsid w:val="00F10D7A"/>
    <w:rsid w:val="00F20D0B"/>
    <w:rsid w:val="00F278B6"/>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D2D52"/>
    <w:pPr>
      <w:spacing w:after="200" w:line="276" w:lineRule="auto"/>
      <w:ind w:left="720"/>
    </w:pPr>
    <w:rPr>
      <w:rFonts w:ascii="Calibri" w:hAnsi="Calibri"/>
      <w:color w:val="auto"/>
      <w:sz w:val="22"/>
      <w:lang w:val="en-US"/>
    </w:rPr>
  </w:style>
  <w:style w:type="paragraph" w:styleId="NormalWeb">
    <w:name w:val="Normal (Web)"/>
    <w:basedOn w:val="Normal"/>
    <w:uiPriority w:val="99"/>
    <w:unhideWhenUsed/>
    <w:rsid w:val="001D2D52"/>
    <w:pPr>
      <w:spacing w:before="100" w:beforeAutospacing="1" w:after="100" w:afterAutospacing="1" w:line="240" w:lineRule="auto"/>
    </w:pPr>
    <w:rPr>
      <w:rFonts w:ascii="Times New Roman" w:eastAsia="Times New Roman" w:hAnsi="Times New Roman"/>
      <w:color w:val="auto"/>
      <w:szCs w:val="24"/>
      <w:lang w:eastAsia="en-GB"/>
    </w:rPr>
  </w:style>
  <w:style w:type="character" w:styleId="CommentReference">
    <w:name w:val="annotation reference"/>
    <w:basedOn w:val="DefaultParagraphFont"/>
    <w:uiPriority w:val="99"/>
    <w:semiHidden/>
    <w:unhideWhenUsed/>
    <w:rsid w:val="00A62D5A"/>
    <w:rPr>
      <w:sz w:val="16"/>
      <w:szCs w:val="16"/>
    </w:rPr>
  </w:style>
  <w:style w:type="paragraph" w:styleId="CommentText">
    <w:name w:val="annotation text"/>
    <w:basedOn w:val="Normal"/>
    <w:link w:val="CommentTextChar"/>
    <w:uiPriority w:val="99"/>
    <w:semiHidden/>
    <w:unhideWhenUsed/>
    <w:rsid w:val="00A62D5A"/>
    <w:pPr>
      <w:spacing w:line="240" w:lineRule="auto"/>
    </w:pPr>
    <w:rPr>
      <w:sz w:val="20"/>
      <w:szCs w:val="20"/>
    </w:rPr>
  </w:style>
  <w:style w:type="character" w:customStyle="1" w:styleId="CommentTextChar">
    <w:name w:val="Comment Text Char"/>
    <w:basedOn w:val="DefaultParagraphFont"/>
    <w:link w:val="CommentText"/>
    <w:uiPriority w:val="99"/>
    <w:semiHidden/>
    <w:rsid w:val="00A62D5A"/>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A62D5A"/>
    <w:rPr>
      <w:b/>
      <w:bCs/>
    </w:rPr>
  </w:style>
  <w:style w:type="character" w:customStyle="1" w:styleId="CommentSubjectChar">
    <w:name w:val="Comment Subject Char"/>
    <w:basedOn w:val="CommentTextChar"/>
    <w:link w:val="CommentSubject"/>
    <w:uiPriority w:val="99"/>
    <w:semiHidden/>
    <w:rsid w:val="00A62D5A"/>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426614324">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8</TotalTime>
  <Pages>8</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Sarah Robins (Wiltshire)</cp:lastModifiedBy>
  <cp:revision>4</cp:revision>
  <cp:lastPrinted>2021-11-30T13:48:00Z</cp:lastPrinted>
  <dcterms:created xsi:type="dcterms:W3CDTF">2024-09-24T18:44:00Z</dcterms:created>
  <dcterms:modified xsi:type="dcterms:W3CDTF">2024-09-24T18:52:00Z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