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0969" w14:textId="77777777" w:rsidR="00EF0769" w:rsidRDefault="00EF0769" w:rsidP="001035AC">
      <w:pPr>
        <w:pStyle w:val="Heading1"/>
        <w:ind w:left="115"/>
      </w:pPr>
    </w:p>
    <w:tbl>
      <w:tblPr>
        <w:tblpPr w:leftFromText="181" w:rightFromText="181" w:vertAnchor="page" w:horzAnchor="margin" w:tblpY="2661"/>
        <w:tblOverlap w:val="never"/>
        <w:tblW w:w="101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0" w:type="dxa"/>
          <w:bottom w:w="113" w:type="dxa"/>
          <w:right w:w="0" w:type="dxa"/>
        </w:tblCellMar>
        <w:tblLook w:val="01E0" w:firstRow="1" w:lastRow="1" w:firstColumn="1" w:lastColumn="1" w:noHBand="0" w:noVBand="0"/>
      </w:tblPr>
      <w:tblGrid>
        <w:gridCol w:w="2802"/>
        <w:gridCol w:w="7371"/>
      </w:tblGrid>
      <w:tr w:rsidR="00D67A8B" w:rsidRPr="00E31205" w14:paraId="4BED4094" w14:textId="77777777" w:rsidTr="00D67A8B">
        <w:trPr>
          <w:trHeight w:val="544"/>
        </w:trPr>
        <w:tc>
          <w:tcPr>
            <w:tcW w:w="2802" w:type="dxa"/>
            <w:tcBorders>
              <w:top w:val="nil"/>
              <w:left w:val="nil"/>
              <w:bottom w:val="single" w:sz="4" w:space="0" w:color="FFFFFF"/>
              <w:right w:val="nil"/>
            </w:tcBorders>
            <w:shd w:val="clear" w:color="auto" w:fill="B52059"/>
            <w:tcMar>
              <w:top w:w="0" w:type="dxa"/>
              <w:left w:w="142" w:type="dxa"/>
              <w:bottom w:w="0" w:type="dxa"/>
              <w:right w:w="142" w:type="dxa"/>
            </w:tcMar>
            <w:vAlign w:val="center"/>
          </w:tcPr>
          <w:p w14:paraId="39AC41C9" w14:textId="77777777" w:rsidR="00D67A8B" w:rsidRPr="00E31205" w:rsidRDefault="00D67A8B" w:rsidP="00D67A8B">
            <w:pPr>
              <w:spacing w:before="160" w:after="160" w:line="259" w:lineRule="auto"/>
              <w:ind w:left="0" w:right="0" w:firstLine="0"/>
              <w:rPr>
                <w:rFonts w:ascii="Avenir Medium" w:eastAsia="Calibri" w:hAnsi="Avenir Medium" w:cs="Times New Roman"/>
                <w:color w:val="FFFFFF"/>
                <w:lang w:eastAsia="en-US"/>
              </w:rPr>
            </w:pPr>
            <w:r w:rsidRPr="00E31205">
              <w:rPr>
                <w:rFonts w:ascii="Avenir Medium" w:eastAsia="Calibri" w:hAnsi="Avenir Medium" w:cs="Times New Roman"/>
                <w:color w:val="FFFFFF"/>
                <w:lang w:eastAsia="en-US"/>
              </w:rPr>
              <w:t xml:space="preserve">Job Title: </w:t>
            </w:r>
          </w:p>
        </w:tc>
        <w:tc>
          <w:tcPr>
            <w:tcW w:w="7371" w:type="dxa"/>
            <w:tcBorders>
              <w:left w:val="nil"/>
            </w:tcBorders>
            <w:shd w:val="clear" w:color="auto" w:fill="F2F2F2"/>
            <w:tcMar>
              <w:top w:w="0" w:type="dxa"/>
              <w:left w:w="142" w:type="dxa"/>
              <w:bottom w:w="0" w:type="dxa"/>
              <w:right w:w="142" w:type="dxa"/>
            </w:tcMar>
            <w:vAlign w:val="center"/>
          </w:tcPr>
          <w:p w14:paraId="2064891F" w14:textId="77777777" w:rsidR="00D67A8B" w:rsidRPr="00E31205" w:rsidRDefault="00D67A8B" w:rsidP="00D67A8B">
            <w:pPr>
              <w:spacing w:before="160" w:after="160" w:line="259" w:lineRule="auto"/>
              <w:ind w:left="0" w:right="0" w:firstLine="0"/>
              <w:rPr>
                <w:rFonts w:ascii="Avenir Book" w:eastAsia="Calibri" w:hAnsi="Avenir Book" w:cs="Times New Roman"/>
                <w:color w:val="3C3C3B"/>
                <w:lang w:eastAsia="en-US"/>
              </w:rPr>
            </w:pPr>
            <w:r>
              <w:rPr>
                <w:rFonts w:ascii="Avenir Book" w:eastAsia="Calibri" w:hAnsi="Avenir Book" w:cs="Times New Roman"/>
                <w:color w:val="3C3C3B"/>
                <w:lang w:eastAsia="en-US"/>
              </w:rPr>
              <w:t>Band 8a HIV Specialist Pharmacist</w:t>
            </w:r>
          </w:p>
        </w:tc>
      </w:tr>
      <w:tr w:rsidR="00D67A8B" w:rsidRPr="00E31205" w14:paraId="6D6F2693" w14:textId="77777777" w:rsidTr="00D67A8B">
        <w:trPr>
          <w:trHeight w:val="454"/>
        </w:trPr>
        <w:tc>
          <w:tcPr>
            <w:tcW w:w="2802" w:type="dxa"/>
            <w:tcBorders>
              <w:top w:val="single" w:sz="4" w:space="0" w:color="FFFFFF"/>
              <w:left w:val="nil"/>
              <w:bottom w:val="single" w:sz="4" w:space="0" w:color="FFFFFF"/>
              <w:right w:val="nil"/>
            </w:tcBorders>
            <w:shd w:val="clear" w:color="auto" w:fill="B52059"/>
            <w:tcMar>
              <w:top w:w="0" w:type="dxa"/>
              <w:left w:w="142" w:type="dxa"/>
              <w:bottom w:w="0" w:type="dxa"/>
              <w:right w:w="142" w:type="dxa"/>
            </w:tcMar>
            <w:vAlign w:val="center"/>
          </w:tcPr>
          <w:p w14:paraId="67D35132" w14:textId="77777777" w:rsidR="00D67A8B" w:rsidRPr="00E31205" w:rsidRDefault="00D67A8B" w:rsidP="00D67A8B">
            <w:pPr>
              <w:spacing w:before="160" w:after="160" w:line="259" w:lineRule="auto"/>
              <w:ind w:left="0" w:right="0" w:firstLine="0"/>
              <w:rPr>
                <w:rFonts w:ascii="Avenir Medium" w:eastAsia="Calibri" w:hAnsi="Avenir Medium" w:cs="Times New Roman"/>
                <w:color w:val="FFFFFF"/>
                <w:lang w:eastAsia="en-US"/>
              </w:rPr>
            </w:pPr>
            <w:r w:rsidRPr="00E31205">
              <w:rPr>
                <w:rFonts w:ascii="Avenir Medium" w:eastAsia="Calibri" w:hAnsi="Avenir Medium" w:cs="Times New Roman"/>
                <w:color w:val="FFFFFF"/>
                <w:lang w:eastAsia="en-US"/>
              </w:rPr>
              <w:t xml:space="preserve">Reports to (job title): </w:t>
            </w:r>
          </w:p>
        </w:tc>
        <w:tc>
          <w:tcPr>
            <w:tcW w:w="7371" w:type="dxa"/>
            <w:tcBorders>
              <w:left w:val="nil"/>
            </w:tcBorders>
            <w:shd w:val="clear" w:color="auto" w:fill="F2F2F2"/>
            <w:tcMar>
              <w:top w:w="0" w:type="dxa"/>
              <w:left w:w="142" w:type="dxa"/>
              <w:bottom w:w="0" w:type="dxa"/>
              <w:right w:w="142" w:type="dxa"/>
            </w:tcMar>
            <w:vAlign w:val="center"/>
          </w:tcPr>
          <w:p w14:paraId="30DEC66E" w14:textId="39C72F80" w:rsidR="00D67A8B" w:rsidRPr="00E31205" w:rsidRDefault="00D67A8B" w:rsidP="00D67A8B">
            <w:pPr>
              <w:spacing w:before="160" w:after="160" w:line="259" w:lineRule="auto"/>
              <w:ind w:left="0" w:right="0" w:firstLine="0"/>
              <w:rPr>
                <w:rFonts w:ascii="Avenir Book" w:eastAsia="Calibri" w:hAnsi="Avenir Book" w:cs="Times New Roman"/>
                <w:color w:val="3C3C3B"/>
                <w:lang w:eastAsia="en-US"/>
              </w:rPr>
            </w:pPr>
            <w:bookmarkStart w:id="0" w:name="_Hlk146798855"/>
            <w:r>
              <w:rPr>
                <w:rFonts w:ascii="Avenir Book" w:eastAsia="Calibri" w:hAnsi="Avenir Book" w:cs="Times New Roman"/>
                <w:color w:val="3C3C3B"/>
                <w:lang w:eastAsia="en-US"/>
              </w:rPr>
              <w:t xml:space="preserve">Consultant </w:t>
            </w:r>
            <w:r w:rsidR="00D74BDF">
              <w:rPr>
                <w:rFonts w:ascii="Avenir Book" w:eastAsia="Calibri" w:hAnsi="Avenir Book" w:cs="Times New Roman"/>
                <w:color w:val="3C3C3B"/>
                <w:lang w:eastAsia="en-US"/>
              </w:rPr>
              <w:t xml:space="preserve">Service </w:t>
            </w:r>
            <w:r>
              <w:rPr>
                <w:rFonts w:ascii="Avenir Book" w:eastAsia="Calibri" w:hAnsi="Avenir Book" w:cs="Times New Roman"/>
                <w:color w:val="3C3C3B"/>
                <w:lang w:eastAsia="en-US"/>
              </w:rPr>
              <w:t>Clinical Lead</w:t>
            </w:r>
            <w:bookmarkEnd w:id="0"/>
          </w:p>
        </w:tc>
      </w:tr>
      <w:tr w:rsidR="00D67A8B" w:rsidRPr="00E31205" w14:paraId="7EECD078" w14:textId="77777777" w:rsidTr="00D67A8B">
        <w:trPr>
          <w:trHeight w:hRule="exact" w:val="170"/>
        </w:trPr>
        <w:tc>
          <w:tcPr>
            <w:tcW w:w="10173" w:type="dxa"/>
            <w:gridSpan w:val="2"/>
            <w:tcBorders>
              <w:top w:val="nil"/>
              <w:left w:val="nil"/>
              <w:bottom w:val="nil"/>
              <w:right w:val="nil"/>
            </w:tcBorders>
            <w:shd w:val="clear" w:color="auto" w:fill="auto"/>
          </w:tcPr>
          <w:p w14:paraId="5C27D395" w14:textId="77777777" w:rsidR="00D67A8B" w:rsidRPr="00E31205" w:rsidRDefault="00D67A8B" w:rsidP="00D67A8B">
            <w:pPr>
              <w:keepNext/>
              <w:keepLines/>
              <w:spacing w:before="240" w:after="0" w:line="259" w:lineRule="auto"/>
              <w:ind w:left="0" w:right="0" w:firstLine="0"/>
              <w:outlineLvl w:val="0"/>
              <w:rPr>
                <w:rFonts w:ascii="Avenir Black" w:eastAsia="Times New Roman" w:hAnsi="Avenir Black" w:cs="Times New Roman"/>
                <w:color w:val="3C3C3B"/>
                <w:sz w:val="32"/>
                <w:szCs w:val="32"/>
                <w:lang w:eastAsia="en-US"/>
              </w:rPr>
            </w:pPr>
          </w:p>
        </w:tc>
      </w:tr>
    </w:tbl>
    <w:p w14:paraId="4A9E5A2E" w14:textId="32588618" w:rsidR="001035AC" w:rsidRDefault="001035AC" w:rsidP="001035AC">
      <w:pPr>
        <w:pStyle w:val="Heading1"/>
        <w:ind w:left="115"/>
        <w:rPr>
          <w:color w:val="000000"/>
        </w:rPr>
      </w:pPr>
      <w:r>
        <w:t>Job purpose</w:t>
      </w:r>
      <w:r>
        <w:rPr>
          <w:color w:val="000000"/>
        </w:rPr>
        <w:t xml:space="preserve"> </w:t>
      </w:r>
    </w:p>
    <w:p w14:paraId="569718B8" w14:textId="5028DC75" w:rsidR="004E0613" w:rsidRPr="006F7EFC" w:rsidRDefault="001035AC">
      <w:pPr>
        <w:spacing w:after="149" w:line="268" w:lineRule="auto"/>
        <w:ind w:left="115"/>
        <w:jc w:val="both"/>
        <w:rPr>
          <w:rFonts w:ascii="Avenir Book" w:hAnsi="Avenir Book"/>
        </w:rPr>
      </w:pPr>
      <w:r w:rsidRPr="006F7EFC">
        <w:rPr>
          <w:rFonts w:ascii="Avenir Book" w:hAnsi="Avenir Book"/>
        </w:rPr>
        <w:t>HCRG Care Group’s mission is to work with colleagues and service users to deliver exceptional services and to shape the future of health and care. Our purpose is to continuously improve the organisation and services to enable everyone to ‘feel the difference’.</w:t>
      </w:r>
      <w:r w:rsidRPr="006F7EFC">
        <w:rPr>
          <w:rFonts w:ascii="Avenir Book" w:hAnsi="Avenir Book"/>
          <w:color w:val="000000"/>
        </w:rPr>
        <w:t xml:space="preserve"> </w:t>
      </w:r>
    </w:p>
    <w:p w14:paraId="061D952D" w14:textId="77777777" w:rsidR="0064601B" w:rsidRDefault="0064601B" w:rsidP="0064601B">
      <w:pPr>
        <w:spacing w:after="149" w:line="268" w:lineRule="auto"/>
        <w:ind w:left="115" w:right="82"/>
        <w:jc w:val="both"/>
        <w:rPr>
          <w:rFonts w:ascii="Avenir Book" w:hAnsi="Avenir Book"/>
          <w:color w:val="000000"/>
        </w:rPr>
      </w:pPr>
      <w:r w:rsidRPr="0064601B">
        <w:rPr>
          <w:rFonts w:ascii="Avenir Book" w:hAnsi="Avenir Book"/>
        </w:rPr>
        <w:t>This will be a high profile post responsible for medicines optimisation on behalf of the Business Unit (BU), working closely with the BU Head of Quality and Patient Safety and Chief Pharmacist overseeing medicines optimisation across the HIV Service in Coventry and Warwickshire, providing support and guidance, direction and influencing colleagues to ensure medicine optimisation objectives are achieved.</w:t>
      </w:r>
      <w:r w:rsidRPr="006F7EFC">
        <w:rPr>
          <w:rFonts w:ascii="Avenir Book" w:hAnsi="Avenir Book"/>
          <w:color w:val="000000"/>
        </w:rPr>
        <w:t xml:space="preserve"> </w:t>
      </w:r>
    </w:p>
    <w:p w14:paraId="37AC303F" w14:textId="77777777" w:rsidR="00D67A8B" w:rsidRDefault="00D67A8B">
      <w:pPr>
        <w:pStyle w:val="Heading2"/>
        <w:spacing w:after="68"/>
        <w:ind w:left="140"/>
        <w:rPr>
          <w:rFonts w:ascii="Avenir Book" w:hAnsi="Avenir Book"/>
        </w:rPr>
      </w:pPr>
    </w:p>
    <w:p w14:paraId="69AB4595" w14:textId="4CD8E3E9" w:rsidR="004E0613" w:rsidRDefault="001035AC">
      <w:pPr>
        <w:pStyle w:val="Heading2"/>
        <w:spacing w:after="68"/>
        <w:ind w:left="140"/>
        <w:rPr>
          <w:rFonts w:ascii="Avenir Book" w:hAnsi="Avenir Book"/>
          <w:color w:val="000000"/>
        </w:rPr>
      </w:pPr>
      <w:r w:rsidRPr="006F7EFC">
        <w:rPr>
          <w:rFonts w:ascii="Avenir Book" w:hAnsi="Avenir Book"/>
        </w:rPr>
        <w:t>Role Summary</w:t>
      </w:r>
      <w:r w:rsidRPr="006F7EFC">
        <w:rPr>
          <w:rFonts w:ascii="Avenir Book" w:hAnsi="Avenir Book"/>
          <w:color w:val="000000"/>
        </w:rPr>
        <w:t xml:space="preserve"> </w:t>
      </w:r>
    </w:p>
    <w:p w14:paraId="7D521FFE" w14:textId="77777777" w:rsidR="0064601B" w:rsidRPr="00875ED7" w:rsidRDefault="0064601B" w:rsidP="0064601B">
      <w:pPr>
        <w:rPr>
          <w:rFonts w:ascii="Avenir Book" w:hAnsi="Avenir Book"/>
        </w:rPr>
      </w:pPr>
      <w:r w:rsidRPr="00875ED7">
        <w:rPr>
          <w:rFonts w:ascii="Avenir Book" w:hAnsi="Avenir Book"/>
        </w:rPr>
        <w:t xml:space="preserve">We have recently been successful in securing a contract to deliver an Integrated Sexual Health Service, including </w:t>
      </w:r>
      <w:r>
        <w:rPr>
          <w:rFonts w:ascii="Avenir Book" w:hAnsi="Avenir Book"/>
        </w:rPr>
        <w:t xml:space="preserve">an NHS England </w:t>
      </w:r>
      <w:r w:rsidRPr="00875ED7">
        <w:rPr>
          <w:rFonts w:ascii="Avenir Book" w:hAnsi="Avenir Book"/>
        </w:rPr>
        <w:t xml:space="preserve">commissioned HIV treatment service across Coventry and Warwickshire. </w:t>
      </w:r>
      <w:r>
        <w:rPr>
          <w:rFonts w:ascii="Avenir Book" w:hAnsi="Avenir Book"/>
        </w:rPr>
        <w:t>The service will commence on 1</w:t>
      </w:r>
      <w:r w:rsidRPr="007B6194">
        <w:rPr>
          <w:rFonts w:ascii="Avenir Book" w:hAnsi="Avenir Book"/>
          <w:vertAlign w:val="superscript"/>
        </w:rPr>
        <w:t>st</w:t>
      </w:r>
      <w:r>
        <w:rPr>
          <w:rFonts w:ascii="Avenir Book" w:hAnsi="Avenir Book"/>
        </w:rPr>
        <w:t xml:space="preserve"> April 2024.</w:t>
      </w:r>
    </w:p>
    <w:p w14:paraId="52A25652" w14:textId="77777777" w:rsidR="0064601B" w:rsidRDefault="0064601B" w:rsidP="0064601B">
      <w:pPr>
        <w:rPr>
          <w:rFonts w:ascii="Avenir Book" w:hAnsi="Avenir Book"/>
        </w:rPr>
      </w:pPr>
    </w:p>
    <w:p w14:paraId="38D67C27" w14:textId="77777777" w:rsidR="0064601B" w:rsidRPr="00875ED7" w:rsidRDefault="0064601B" w:rsidP="0064601B">
      <w:pPr>
        <w:rPr>
          <w:rFonts w:ascii="Avenir Book" w:hAnsi="Avenir Book"/>
        </w:rPr>
      </w:pPr>
      <w:r w:rsidRPr="00875ED7">
        <w:rPr>
          <w:rFonts w:ascii="Avenir Book" w:hAnsi="Avenir Book"/>
        </w:rPr>
        <w:t>The scope of the service includes provision of integrated specialised sexual health services (Genitourinary Medicine, Contraception and Sexual Health services, National Chlamydia Screening Programme (NCSP) and HIV pre-exposure prophylaxis), and delivery of the C-card (condom-distribution) scheme, with a particular focus on the use of IT to support access to, and delivery of, services. </w:t>
      </w:r>
    </w:p>
    <w:p w14:paraId="1765C162" w14:textId="77777777" w:rsidR="0064601B" w:rsidRPr="00875ED7" w:rsidRDefault="0064601B" w:rsidP="0064601B">
      <w:pPr>
        <w:rPr>
          <w:rFonts w:ascii="Avenir Book" w:hAnsi="Avenir Book"/>
        </w:rPr>
      </w:pPr>
      <w:r w:rsidRPr="00875ED7">
        <w:rPr>
          <w:rFonts w:ascii="Avenir Book" w:hAnsi="Avenir Book"/>
        </w:rPr>
        <w:t xml:space="preserve">The scope of the HIV service will be structured upon </w:t>
      </w:r>
      <w:r>
        <w:rPr>
          <w:rFonts w:ascii="Avenir Book" w:hAnsi="Avenir Book"/>
        </w:rPr>
        <w:t>s</w:t>
      </w:r>
      <w:r w:rsidRPr="00875ED7">
        <w:rPr>
          <w:rFonts w:ascii="Avenir Book" w:hAnsi="Avenir Book"/>
        </w:rPr>
        <w:t xml:space="preserve">creening, </w:t>
      </w:r>
      <w:r>
        <w:rPr>
          <w:rFonts w:ascii="Avenir Book" w:hAnsi="Avenir Book"/>
        </w:rPr>
        <w:t>t</w:t>
      </w:r>
      <w:r w:rsidRPr="00875ED7">
        <w:rPr>
          <w:rFonts w:ascii="Avenir Book" w:hAnsi="Avenir Book"/>
        </w:rPr>
        <w:t>reatment</w:t>
      </w:r>
      <w:r>
        <w:rPr>
          <w:rFonts w:ascii="Avenir Book" w:hAnsi="Avenir Book"/>
        </w:rPr>
        <w:t xml:space="preserve"> and s</w:t>
      </w:r>
      <w:r w:rsidRPr="00875ED7">
        <w:rPr>
          <w:rFonts w:ascii="Avenir Book" w:hAnsi="Avenir Book"/>
        </w:rPr>
        <w:t>upporting</w:t>
      </w:r>
      <w:r>
        <w:rPr>
          <w:rFonts w:ascii="Avenir Book" w:hAnsi="Avenir Book"/>
        </w:rPr>
        <w:t xml:space="preserve"> </w:t>
      </w:r>
      <w:r w:rsidRPr="00875ED7">
        <w:rPr>
          <w:rFonts w:ascii="Avenir Book" w:hAnsi="Avenir Book"/>
        </w:rPr>
        <w:t xml:space="preserve">patients with complex or complicated medical diagnoses or histories and linking to appropriate clinical and support services. </w:t>
      </w:r>
    </w:p>
    <w:p w14:paraId="2752A6D4" w14:textId="77777777" w:rsidR="00E31205" w:rsidRPr="006F7EFC" w:rsidRDefault="00E31205" w:rsidP="00E31205">
      <w:pPr>
        <w:rPr>
          <w:rFonts w:ascii="Avenir Book" w:hAnsi="Avenir Book"/>
        </w:rPr>
      </w:pPr>
    </w:p>
    <w:p w14:paraId="311B5002" w14:textId="70068B2D" w:rsidR="00E31205" w:rsidRPr="006F7EFC" w:rsidRDefault="00E31205" w:rsidP="00E31205">
      <w:pPr>
        <w:rPr>
          <w:rFonts w:ascii="Avenir Book" w:hAnsi="Avenir Book"/>
        </w:rPr>
      </w:pPr>
      <w:r w:rsidRPr="006F7EFC">
        <w:rPr>
          <w:rFonts w:ascii="Avenir Book" w:hAnsi="Avenir Book"/>
        </w:rPr>
        <w:t>We are looking for a</w:t>
      </w:r>
      <w:r w:rsidR="006F7EFC">
        <w:rPr>
          <w:rFonts w:ascii="Avenir Book" w:hAnsi="Avenir Book"/>
        </w:rPr>
        <w:t xml:space="preserve">n experienced </w:t>
      </w:r>
      <w:r w:rsidRPr="006F7EFC">
        <w:rPr>
          <w:rFonts w:ascii="Avenir Book" w:hAnsi="Avenir Book"/>
        </w:rPr>
        <w:t xml:space="preserve">HIV Specialist Pharmacist to join our </w:t>
      </w:r>
      <w:r w:rsidR="006F7EFC">
        <w:rPr>
          <w:rFonts w:ascii="Avenir Book" w:hAnsi="Avenir Book"/>
        </w:rPr>
        <w:t>Coventry and Warwickshire Sexual Health</w:t>
      </w:r>
      <w:r w:rsidRPr="006F7EFC">
        <w:rPr>
          <w:rFonts w:ascii="Avenir Book" w:hAnsi="Avenir Book"/>
        </w:rPr>
        <w:t xml:space="preserve"> service.</w:t>
      </w:r>
    </w:p>
    <w:p w14:paraId="48760BB0" w14:textId="77777777" w:rsidR="00E31205" w:rsidRPr="006F7EFC" w:rsidRDefault="00E31205" w:rsidP="00E31205">
      <w:pPr>
        <w:rPr>
          <w:rFonts w:ascii="Avenir Book" w:hAnsi="Avenir Book"/>
        </w:rPr>
      </w:pPr>
    </w:p>
    <w:p w14:paraId="7FD932E4" w14:textId="530BC5ED" w:rsidR="00E31205" w:rsidRPr="006F7EFC" w:rsidRDefault="00E31205" w:rsidP="00E31205">
      <w:pPr>
        <w:rPr>
          <w:rFonts w:ascii="Avenir Book" w:hAnsi="Avenir Book"/>
        </w:rPr>
      </w:pPr>
      <w:r w:rsidRPr="006F7EFC">
        <w:rPr>
          <w:rFonts w:ascii="Avenir Book" w:hAnsi="Avenir Book"/>
        </w:rPr>
        <w:t>The service covers both Coventry and Warwickshire with 4 hubs based within the</w:t>
      </w:r>
      <w:r w:rsidR="0025147F" w:rsidRPr="006F7EFC">
        <w:rPr>
          <w:rFonts w:ascii="Avenir Book" w:hAnsi="Avenir Book"/>
        </w:rPr>
        <w:t>se</w:t>
      </w:r>
      <w:r w:rsidRPr="006F7EFC">
        <w:rPr>
          <w:rFonts w:ascii="Avenir Book" w:hAnsi="Avenir Book"/>
        </w:rPr>
        <w:t xml:space="preserve"> localities; the hubs are based at Leamington Spa, Nuneaton, Rugby</w:t>
      </w:r>
      <w:r w:rsidR="00DC060A">
        <w:rPr>
          <w:rFonts w:ascii="Avenir Book" w:hAnsi="Avenir Book"/>
        </w:rPr>
        <w:t>,</w:t>
      </w:r>
      <w:r w:rsidRPr="006F7EFC">
        <w:rPr>
          <w:rFonts w:ascii="Avenir Book" w:hAnsi="Avenir Book"/>
        </w:rPr>
        <w:t xml:space="preserve"> and Coventry. The main base for the HIV Specialist Pharmacist will the Coventry hub</w:t>
      </w:r>
      <w:r w:rsidR="0025147F" w:rsidRPr="006F7EFC">
        <w:rPr>
          <w:rFonts w:ascii="Avenir Book" w:hAnsi="Avenir Book"/>
        </w:rPr>
        <w:t>,</w:t>
      </w:r>
      <w:r w:rsidRPr="006F7EFC">
        <w:rPr>
          <w:rFonts w:ascii="Avenir Book" w:hAnsi="Avenir Book"/>
        </w:rPr>
        <w:t xml:space="preserve"> however, travel between all 4 hubs is required. As a result, a driving license and access to a vehicle for work purposes is essential for this role. </w:t>
      </w:r>
    </w:p>
    <w:p w14:paraId="09A093E0" w14:textId="77777777" w:rsidR="005D1A80" w:rsidRPr="006F7EFC" w:rsidRDefault="005D1A80" w:rsidP="00E31205">
      <w:pPr>
        <w:rPr>
          <w:rFonts w:ascii="Avenir Book" w:hAnsi="Avenir Book"/>
        </w:rPr>
      </w:pPr>
    </w:p>
    <w:p w14:paraId="0DF19DB1" w14:textId="77777777" w:rsidR="005D1A80" w:rsidRPr="006F7EFC" w:rsidRDefault="005D1A80" w:rsidP="00E31205">
      <w:pPr>
        <w:rPr>
          <w:rFonts w:ascii="Avenir Book" w:hAnsi="Avenir Book"/>
        </w:rPr>
      </w:pPr>
    </w:p>
    <w:p w14:paraId="045E2D28" w14:textId="49AF9FBE" w:rsidR="00E31205" w:rsidRPr="006F7EFC" w:rsidRDefault="00E31205" w:rsidP="00E31205">
      <w:pPr>
        <w:rPr>
          <w:rFonts w:ascii="Avenir Book" w:hAnsi="Avenir Book"/>
        </w:rPr>
      </w:pPr>
      <w:r w:rsidRPr="006F7EFC">
        <w:rPr>
          <w:rFonts w:ascii="Avenir Book" w:hAnsi="Avenir Book"/>
        </w:rPr>
        <w:lastRenderedPageBreak/>
        <w:t xml:space="preserve">Though this role requires a HIV Specialist Pharmacist who is confident in their clinical abilities </w:t>
      </w:r>
      <w:r w:rsidR="0025147F" w:rsidRPr="006F7EFC">
        <w:rPr>
          <w:rFonts w:ascii="Avenir Book" w:hAnsi="Avenir Book"/>
        </w:rPr>
        <w:t xml:space="preserve">and can </w:t>
      </w:r>
      <w:r w:rsidRPr="006F7EFC">
        <w:rPr>
          <w:rFonts w:ascii="Avenir Book" w:hAnsi="Avenir Book"/>
        </w:rPr>
        <w:t xml:space="preserve">work autonomously and intuitively, there will be a support system on both a personal and </w:t>
      </w:r>
      <w:r w:rsidR="005D1A80" w:rsidRPr="006F7EFC">
        <w:rPr>
          <w:rFonts w:ascii="Avenir Book" w:hAnsi="Avenir Book"/>
        </w:rPr>
        <w:t>professional</w:t>
      </w:r>
      <w:r w:rsidRPr="006F7EFC">
        <w:rPr>
          <w:rFonts w:ascii="Avenir Book" w:hAnsi="Avenir Book"/>
        </w:rPr>
        <w:t xml:space="preserve"> level. The immediate line </w:t>
      </w:r>
      <w:r w:rsidR="005D1A80" w:rsidRPr="006F7EFC">
        <w:rPr>
          <w:rFonts w:ascii="Avenir Book" w:hAnsi="Avenir Book"/>
        </w:rPr>
        <w:t xml:space="preserve">manager to the HIV Specialist Pharmacist will </w:t>
      </w:r>
      <w:r w:rsidRPr="006F7EFC">
        <w:rPr>
          <w:rFonts w:ascii="Avenir Book" w:hAnsi="Avenir Book"/>
        </w:rPr>
        <w:t xml:space="preserve">be to the clinical lead </w:t>
      </w:r>
      <w:r w:rsidR="005D1A80" w:rsidRPr="006F7EFC">
        <w:rPr>
          <w:rFonts w:ascii="Avenir Book" w:hAnsi="Avenir Book"/>
        </w:rPr>
        <w:t>with</w:t>
      </w:r>
      <w:r w:rsidRPr="006F7EFC">
        <w:rPr>
          <w:rFonts w:ascii="Avenir Book" w:hAnsi="Avenir Book"/>
        </w:rPr>
        <w:t xml:space="preserve">in the </w:t>
      </w:r>
      <w:r w:rsidR="005D1A80" w:rsidRPr="006F7EFC">
        <w:rPr>
          <w:rFonts w:ascii="Avenir Book" w:hAnsi="Avenir Book"/>
        </w:rPr>
        <w:t>consultant’s</w:t>
      </w:r>
      <w:r w:rsidRPr="006F7EFC">
        <w:rPr>
          <w:rFonts w:ascii="Avenir Book" w:hAnsi="Avenir Book"/>
        </w:rPr>
        <w:t xml:space="preserve"> team. </w:t>
      </w:r>
    </w:p>
    <w:p w14:paraId="7A045FC2" w14:textId="14DA96A8" w:rsidR="00DF3624" w:rsidRPr="006F7EFC" w:rsidRDefault="00DF3624" w:rsidP="00E31205">
      <w:pPr>
        <w:rPr>
          <w:rFonts w:ascii="Avenir Book" w:hAnsi="Avenir Book"/>
        </w:rPr>
      </w:pPr>
    </w:p>
    <w:p w14:paraId="5A006CB5" w14:textId="029ED224" w:rsidR="00BD49AA" w:rsidRDefault="0064601B" w:rsidP="00DF3624">
      <w:pPr>
        <w:pStyle w:val="Heading1"/>
        <w:ind w:left="0" w:firstLine="0"/>
        <w:rPr>
          <w:rFonts w:ascii="Avenir Book" w:hAnsi="Avenir Book"/>
        </w:rPr>
      </w:pPr>
      <w:r>
        <w:rPr>
          <w:rFonts w:ascii="Avenir Book" w:hAnsi="Avenir Book"/>
        </w:rPr>
        <w:t xml:space="preserve">Service Structure Chart </w:t>
      </w:r>
    </w:p>
    <w:p w14:paraId="1D6C39FD" w14:textId="192BCA33" w:rsidR="0064601B" w:rsidRDefault="0064601B" w:rsidP="0064601B"/>
    <w:p w14:paraId="03642622" w14:textId="56BE78EF" w:rsidR="00EF0769" w:rsidRDefault="00EF0769" w:rsidP="00EF0769">
      <w:pPr>
        <w:spacing w:after="0" w:line="240" w:lineRule="auto"/>
        <w:jc w:val="center"/>
        <w:rPr>
          <w:rFonts w:eastAsiaTheme="majorEastAsia"/>
          <w:b/>
          <w:bCs/>
          <w:color w:val="B52259"/>
          <w:kern w:val="24"/>
          <w:szCs w:val="24"/>
        </w:rPr>
      </w:pPr>
    </w:p>
    <w:p w14:paraId="34178DD7" w14:textId="49C7AB76" w:rsidR="00EF0769" w:rsidRDefault="00417FA6" w:rsidP="00EF0769">
      <w:pPr>
        <w:spacing w:after="0" w:line="240" w:lineRule="auto"/>
        <w:jc w:val="center"/>
        <w:rPr>
          <w:rFonts w:eastAsiaTheme="majorEastAsia"/>
          <w:b/>
          <w:bCs/>
          <w:color w:val="B52259"/>
          <w:kern w:val="24"/>
          <w:szCs w:val="24"/>
        </w:rPr>
      </w:pPr>
      <w:r>
        <w:rPr>
          <w:rFonts w:eastAsiaTheme="majorEastAsia"/>
          <w:b/>
          <w:bCs/>
          <w:noProof/>
          <w:color w:val="B52259"/>
          <w:kern w:val="24"/>
          <w:szCs w:val="24"/>
        </w:rPr>
        <mc:AlternateContent>
          <mc:Choice Requires="wps">
            <w:drawing>
              <wp:anchor distT="0" distB="0" distL="114300" distR="114300" simplePos="0" relativeHeight="251654144" behindDoc="0" locked="0" layoutInCell="1" allowOverlap="1" wp14:anchorId="43C2B3B6" wp14:editId="1DB122BD">
                <wp:simplePos x="0" y="0"/>
                <wp:positionH relativeFrom="column">
                  <wp:posOffset>1780540</wp:posOffset>
                </wp:positionH>
                <wp:positionV relativeFrom="paragraph">
                  <wp:posOffset>31930</wp:posOffset>
                </wp:positionV>
                <wp:extent cx="2168525" cy="203200"/>
                <wp:effectExtent l="0" t="0" r="3175" b="6350"/>
                <wp:wrapNone/>
                <wp:docPr id="31" name="Text Box 7"/>
                <wp:cNvGraphicFramePr/>
                <a:graphic xmlns:a="http://schemas.openxmlformats.org/drawingml/2006/main">
                  <a:graphicData uri="http://schemas.microsoft.com/office/word/2010/wordprocessingShape">
                    <wps:wsp>
                      <wps:cNvSpPr txBox="1"/>
                      <wps:spPr>
                        <a:xfrm>
                          <a:off x="0" y="0"/>
                          <a:ext cx="2168525" cy="203200"/>
                        </a:xfrm>
                        <a:prstGeom prst="rect">
                          <a:avLst/>
                        </a:prstGeom>
                        <a:solidFill>
                          <a:srgbClr val="B52259"/>
                        </a:solidFill>
                      </wps:spPr>
                      <wps:txbx>
                        <w:txbxContent>
                          <w:p w14:paraId="13006697"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HCRG Care Group</w:t>
                            </w:r>
                          </w:p>
                        </w:txbxContent>
                      </wps:txbx>
                      <wps:bodyPr wrap="square" lIns="0" tIns="0" rIns="0" bIns="0" rtlCol="0" anchor="ctr">
                        <a:noAutofit/>
                      </wps:bodyPr>
                    </wps:wsp>
                  </a:graphicData>
                </a:graphic>
              </wp:anchor>
            </w:drawing>
          </mc:Choice>
          <mc:Fallback>
            <w:pict>
              <v:shapetype w14:anchorId="43C2B3B6" id="_x0000_t202" coordsize="21600,21600" o:spt="202" path="m,l,21600r21600,l21600,xe">
                <v:stroke joinstyle="miter"/>
                <v:path gradientshapeok="t" o:connecttype="rect"/>
              </v:shapetype>
              <v:shape id="Text Box 7" o:spid="_x0000_s1026" type="#_x0000_t202" style="position:absolute;left:0;text-align:left;margin-left:140.2pt;margin-top:2.5pt;width:170.75pt;height:1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" fillcolor="#b52259" stroked="f">
                <v:textbox inset="0,0,0,0">
                  <w:txbxContent>
                    <w:p w14:paraId="13006697"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HCRG Care Group</w:t>
                      </w:r>
                    </w:p>
                  </w:txbxContent>
                </v:textbox>
              </v:shape>
            </w:pict>
          </mc:Fallback>
        </mc:AlternateContent>
      </w:r>
      <w:r w:rsidR="00BB3B85">
        <w:rPr>
          <w:rFonts w:eastAsiaTheme="majorEastAsia"/>
          <w:b/>
          <w:bCs/>
          <w:noProof/>
          <w:color w:val="B52259"/>
          <w:kern w:val="24"/>
          <w:szCs w:val="24"/>
        </w:rPr>
        <mc:AlternateContent>
          <mc:Choice Requires="wps">
            <w:drawing>
              <wp:anchor distT="0" distB="0" distL="114300" distR="114300" simplePos="0" relativeHeight="251651072" behindDoc="0" locked="0" layoutInCell="1" allowOverlap="1" wp14:anchorId="11DC1D67" wp14:editId="7F36460B">
                <wp:simplePos x="0" y="0"/>
                <wp:positionH relativeFrom="column">
                  <wp:posOffset>4174047</wp:posOffset>
                </wp:positionH>
                <wp:positionV relativeFrom="paragraph">
                  <wp:posOffset>40623</wp:posOffset>
                </wp:positionV>
                <wp:extent cx="2073275" cy="234950"/>
                <wp:effectExtent l="0" t="0" r="3175" b="0"/>
                <wp:wrapNone/>
                <wp:docPr id="29" name="Text Box 2"/>
                <wp:cNvGraphicFramePr/>
                <a:graphic xmlns:a="http://schemas.openxmlformats.org/drawingml/2006/main">
                  <a:graphicData uri="http://schemas.microsoft.com/office/word/2010/wordprocessingShape">
                    <wps:wsp>
                      <wps:cNvSpPr txBox="1"/>
                      <wps:spPr>
                        <a:xfrm>
                          <a:off x="0" y="0"/>
                          <a:ext cx="2073275" cy="234950"/>
                        </a:xfrm>
                        <a:prstGeom prst="rect">
                          <a:avLst/>
                        </a:prstGeom>
                        <a:gradFill>
                          <a:gsLst>
                            <a:gs pos="34000">
                              <a:srgbClr val="008009"/>
                            </a:gs>
                            <a:gs pos="62000">
                              <a:srgbClr val="0070C0"/>
                            </a:gs>
                          </a:gsLst>
                          <a:lin ang="10800000" scaled="0"/>
                        </a:gradFill>
                      </wps:spPr>
                      <wps:txbx>
                        <w:txbxContent>
                          <w:p w14:paraId="57328B3A" w14:textId="77777777" w:rsidR="00EF0769"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Coventry City Council</w:t>
                            </w:r>
                          </w:p>
                          <w:p w14:paraId="491412FA" w14:textId="77777777" w:rsidR="00EF0769" w:rsidRPr="00B31724"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Warwickshire County Council</w:t>
                            </w:r>
                          </w:p>
                        </w:txbxContent>
                      </wps:txbx>
                      <wps:bodyPr wrap="square" lIns="0" tIns="0" rIns="0" bIns="0" rtlCol="0" anchor="ctr">
                        <a:noAutofit/>
                      </wps:bodyPr>
                    </wps:wsp>
                  </a:graphicData>
                </a:graphic>
              </wp:anchor>
            </w:drawing>
          </mc:Choice>
          <mc:Fallback>
            <w:pict>
              <v:shape w14:anchorId="11DC1D67" id="Text Box 2" o:spid="_x0000_s1027" type="#_x0000_t202" style="position:absolute;left:0;text-align:left;margin-left:328.65pt;margin-top:3.2pt;width:163.25pt;height:18.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" fillcolor="#008009" stroked="f">
                <v:fill color2="#0070c0" angle="270" colors="0 #008009;22282f #008009" focus="100%" type="gradient">
                  <o:fill v:ext="view" type="gradientUnscaled"/>
                </v:fill>
                <v:textbox inset="0,0,0,0">
                  <w:txbxContent>
                    <w:p w14:paraId="57328B3A" w14:textId="77777777" w:rsidR="00EF0769"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Coventry City Council</w:t>
                      </w:r>
                    </w:p>
                    <w:p w14:paraId="491412FA" w14:textId="77777777" w:rsidR="00EF0769" w:rsidRPr="00B31724"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Warwickshire County Council</w:t>
                      </w:r>
                    </w:p>
                  </w:txbxContent>
                </v:textbox>
              </v:shape>
            </w:pict>
          </mc:Fallback>
        </mc:AlternateContent>
      </w:r>
    </w:p>
    <w:p w14:paraId="06A94062" w14:textId="7215ED56" w:rsidR="00EF0769" w:rsidRPr="00AB6996" w:rsidRDefault="00417FA6" w:rsidP="00EF0769">
      <w:pPr>
        <w:spacing w:after="0" w:line="240" w:lineRule="auto"/>
        <w:jc w:val="center"/>
        <w:rPr>
          <w:rFonts w:eastAsiaTheme="majorEastAsia"/>
          <w:b/>
          <w:bCs/>
          <w:i/>
          <w:iCs/>
          <w:color w:val="1F3864" w:themeColor="accent1" w:themeShade="80"/>
          <w:kern w:val="24"/>
          <w:szCs w:val="24"/>
        </w:rPr>
      </w:pPr>
      <w:r>
        <w:rPr>
          <w:noProof/>
        </w:rPr>
        <mc:AlternateContent>
          <mc:Choice Requires="wps">
            <w:drawing>
              <wp:anchor distT="0" distB="0" distL="114300" distR="114300" simplePos="0" relativeHeight="251655168" behindDoc="0" locked="0" layoutInCell="1" allowOverlap="1" wp14:anchorId="3F36C30E" wp14:editId="5F0BCE51">
                <wp:simplePos x="0" y="0"/>
                <wp:positionH relativeFrom="column">
                  <wp:posOffset>1780540</wp:posOffset>
                </wp:positionH>
                <wp:positionV relativeFrom="paragraph">
                  <wp:posOffset>413385</wp:posOffset>
                </wp:positionV>
                <wp:extent cx="2168525" cy="203200"/>
                <wp:effectExtent l="0" t="0" r="3175" b="6350"/>
                <wp:wrapNone/>
                <wp:docPr id="28" name="Text Box 5"/>
                <wp:cNvGraphicFramePr/>
                <a:graphic xmlns:a="http://schemas.openxmlformats.org/drawingml/2006/main">
                  <a:graphicData uri="http://schemas.microsoft.com/office/word/2010/wordprocessingShape">
                    <wps:wsp>
                      <wps:cNvSpPr txBox="1"/>
                      <wps:spPr>
                        <a:xfrm>
                          <a:off x="0" y="0"/>
                          <a:ext cx="2168525" cy="203200"/>
                        </a:xfrm>
                        <a:prstGeom prst="rect">
                          <a:avLst/>
                        </a:prstGeom>
                        <a:solidFill>
                          <a:srgbClr val="B52259"/>
                        </a:solidFill>
                      </wps:spPr>
                      <wps:txbx>
                        <w:txbxContent>
                          <w:p w14:paraId="1E96B94B"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Regional Director</w:t>
                            </w:r>
                          </w:p>
                        </w:txbxContent>
                      </wps:txbx>
                      <wps:bodyPr wrap="square" lIns="0" tIns="0" rIns="0" bIns="0" rtlCol="0" anchor="ctr">
                        <a:noAutofit/>
                      </wps:bodyPr>
                    </wps:wsp>
                  </a:graphicData>
                </a:graphic>
              </wp:anchor>
            </w:drawing>
          </mc:Choice>
          <mc:Fallback>
            <w:pict>
              <v:shape w14:anchorId="3F36C30E" id="Text Box 5" o:spid="_x0000_s1028" type="#_x0000_t202" style="position:absolute;left:0;text-align:left;margin-left:140.2pt;margin-top:32.55pt;width:170.75pt;height:1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" fillcolor="#b52259" stroked="f">
                <v:textbox inset="0,0,0,0">
                  <w:txbxContent>
                    <w:p w14:paraId="1E96B94B"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Regional Director</w:t>
                      </w:r>
                    </w:p>
                  </w:txbxContent>
                </v:textbox>
              </v:shape>
            </w:pict>
          </mc:Fallback>
        </mc:AlternateContent>
      </w:r>
      <w:r>
        <w:rPr>
          <w:rFonts w:eastAsiaTheme="majorEastAsia"/>
          <w:b/>
          <w:bCs/>
          <w:i/>
          <w:iCs/>
          <w:noProof/>
          <w:color w:val="1F3864" w:themeColor="accent1" w:themeShade="80"/>
          <w:kern w:val="24"/>
          <w:szCs w:val="24"/>
        </w:rPr>
        <mc:AlternateContent>
          <mc:Choice Requires="wps">
            <w:drawing>
              <wp:anchor distT="0" distB="0" distL="114300" distR="114300" simplePos="0" relativeHeight="251652096" behindDoc="0" locked="0" layoutInCell="1" allowOverlap="1" wp14:anchorId="3AD3E376" wp14:editId="06E7EF6A">
                <wp:simplePos x="0" y="0"/>
                <wp:positionH relativeFrom="column">
                  <wp:posOffset>1780540</wp:posOffset>
                </wp:positionH>
                <wp:positionV relativeFrom="paragraph">
                  <wp:posOffset>127000</wp:posOffset>
                </wp:positionV>
                <wp:extent cx="2168525" cy="203200"/>
                <wp:effectExtent l="0" t="0" r="3175" b="6350"/>
                <wp:wrapNone/>
                <wp:docPr id="107282287" name="Text Box 4"/>
                <wp:cNvGraphicFramePr/>
                <a:graphic xmlns:a="http://schemas.openxmlformats.org/drawingml/2006/main">
                  <a:graphicData uri="http://schemas.microsoft.com/office/word/2010/wordprocessingShape">
                    <wps:wsp>
                      <wps:cNvSpPr txBox="1"/>
                      <wps:spPr>
                        <a:xfrm>
                          <a:off x="0" y="0"/>
                          <a:ext cx="2168525" cy="203200"/>
                        </a:xfrm>
                        <a:prstGeom prst="rect">
                          <a:avLst/>
                        </a:prstGeom>
                        <a:solidFill>
                          <a:srgbClr val="B52259"/>
                        </a:solidFill>
                      </wps:spPr>
                      <wps:txbx>
                        <w:txbxContent>
                          <w:p w14:paraId="0552F093"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Chief Operating Officer</w:t>
                            </w:r>
                          </w:p>
                        </w:txbxContent>
                      </wps:txbx>
                      <wps:bodyPr wrap="square" lIns="0" tIns="0" rIns="0" bIns="0" rtlCol="0" anchor="ctr">
                        <a:noAutofit/>
                      </wps:bodyPr>
                    </wps:wsp>
                  </a:graphicData>
                </a:graphic>
              </wp:anchor>
            </w:drawing>
          </mc:Choice>
          <mc:Fallback>
            <w:pict>
              <v:shape w14:anchorId="3AD3E376" id="Text Box 4" o:spid="_x0000_s1029" type="#_x0000_t202" style="position:absolute;left:0;text-align:left;margin-left:140.2pt;margin-top:10pt;width:170.75pt;height:1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" fillcolor="#b52259" stroked="f">
                <v:textbox inset="0,0,0,0">
                  <w:txbxContent>
                    <w:p w14:paraId="0552F093"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Chief Operating Officer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1A7BA36" wp14:editId="2F8E733E">
                <wp:simplePos x="0" y="0"/>
                <wp:positionH relativeFrom="column">
                  <wp:posOffset>1772285</wp:posOffset>
                </wp:positionH>
                <wp:positionV relativeFrom="paragraph">
                  <wp:posOffset>691515</wp:posOffset>
                </wp:positionV>
                <wp:extent cx="2168525" cy="203200"/>
                <wp:effectExtent l="0" t="0" r="3175" b="6350"/>
                <wp:wrapNone/>
                <wp:docPr id="30" name="Text Box 6"/>
                <wp:cNvGraphicFramePr/>
                <a:graphic xmlns:a="http://schemas.openxmlformats.org/drawingml/2006/main">
                  <a:graphicData uri="http://schemas.microsoft.com/office/word/2010/wordprocessingShape">
                    <wps:wsp>
                      <wps:cNvSpPr txBox="1"/>
                      <wps:spPr>
                        <a:xfrm>
                          <a:off x="0" y="0"/>
                          <a:ext cx="2168525" cy="203200"/>
                        </a:xfrm>
                        <a:prstGeom prst="rect">
                          <a:avLst/>
                        </a:prstGeom>
                        <a:solidFill>
                          <a:srgbClr val="B52259"/>
                        </a:solidFill>
                      </wps:spPr>
                      <wps:txbx>
                        <w:txbxContent>
                          <w:p w14:paraId="5629F08E"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Business Unit Head</w:t>
                            </w:r>
                          </w:p>
                        </w:txbxContent>
                      </wps:txbx>
                      <wps:bodyPr wrap="square" lIns="0" tIns="0" rIns="0" bIns="0" rtlCol="0" anchor="ctr">
                        <a:noAutofit/>
                      </wps:bodyPr>
                    </wps:wsp>
                  </a:graphicData>
                </a:graphic>
              </wp:anchor>
            </w:drawing>
          </mc:Choice>
          <mc:Fallback>
            <w:pict>
              <v:shape w14:anchorId="71A7BA36" id="Text Box 6" o:spid="_x0000_s1030" type="#_x0000_t202" style="position:absolute;left:0;text-align:left;margin-left:139.55pt;margin-top:54.45pt;width:170.75pt;height:1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" fillcolor="#b52259" stroked="f">
                <v:textbox inset="0,0,0,0">
                  <w:txbxContent>
                    <w:p w14:paraId="5629F08E"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Business Unit Head</w:t>
                      </w:r>
                    </w:p>
                  </w:txbxContent>
                </v:textbox>
              </v:shape>
            </w:pict>
          </mc:Fallback>
        </mc:AlternateContent>
      </w:r>
      <w:r>
        <w:rPr>
          <w:rFonts w:eastAsiaTheme="majorEastAsia"/>
          <w:b/>
          <w:bCs/>
          <w:i/>
          <w:iCs/>
          <w:noProof/>
          <w:color w:val="1F3864" w:themeColor="accent1" w:themeShade="80"/>
          <w:kern w:val="24"/>
          <w:szCs w:val="24"/>
        </w:rPr>
        <mc:AlternateContent>
          <mc:Choice Requires="wpg">
            <w:drawing>
              <wp:anchor distT="0" distB="0" distL="114300" distR="114300" simplePos="0" relativeHeight="251660288" behindDoc="0" locked="0" layoutInCell="1" allowOverlap="1" wp14:anchorId="3B478176" wp14:editId="31C9BF98">
                <wp:simplePos x="0" y="0"/>
                <wp:positionH relativeFrom="column">
                  <wp:posOffset>2087880</wp:posOffset>
                </wp:positionH>
                <wp:positionV relativeFrom="paragraph">
                  <wp:posOffset>63500</wp:posOffset>
                </wp:positionV>
                <wp:extent cx="3810000" cy="2297927"/>
                <wp:effectExtent l="0" t="0" r="19050" b="26670"/>
                <wp:wrapNone/>
                <wp:docPr id="2124347234" name="Group 14"/>
                <wp:cNvGraphicFramePr/>
                <a:graphic xmlns:a="http://schemas.openxmlformats.org/drawingml/2006/main">
                  <a:graphicData uri="http://schemas.microsoft.com/office/word/2010/wordprocessingGroup">
                    <wpg:wgp>
                      <wpg:cNvGrpSpPr/>
                      <wpg:grpSpPr>
                        <a:xfrm>
                          <a:off x="0" y="0"/>
                          <a:ext cx="3810000" cy="2297927"/>
                          <a:chOff x="2057400" y="0"/>
                          <a:chExt cx="3810000" cy="2216150"/>
                        </a:xfrm>
                      </wpg:grpSpPr>
                      <wps:wsp>
                        <wps:cNvPr id="809410264" name="Straight Connector 809410264"/>
                        <wps:cNvCnPr/>
                        <wps:spPr>
                          <a:xfrm>
                            <a:off x="2800350" y="0"/>
                            <a:ext cx="6350" cy="101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6899725" name="Straight Connector 286899725"/>
                        <wps:cNvCnPr/>
                        <wps:spPr>
                          <a:xfrm flipH="1">
                            <a:off x="2790825" y="26670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29908918" name="Straight Connector 1629908918"/>
                        <wps:cNvCnPr/>
                        <wps:spPr>
                          <a:xfrm>
                            <a:off x="2809875" y="533400"/>
                            <a:ext cx="0" cy="774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6255225" name="Straight Connector 696255225"/>
                        <wps:cNvCnPr/>
                        <wps:spPr>
                          <a:xfrm>
                            <a:off x="2819400" y="800100"/>
                            <a:ext cx="0" cy="63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39174465" name="Straight Connector 1039174465"/>
                        <wps:cNvCnPr/>
                        <wps:spPr>
                          <a:xfrm flipH="1">
                            <a:off x="2809875" y="104775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559608" name="Straight Connector 82559608"/>
                        <wps:cNvCnPr/>
                        <wps:spPr>
                          <a:xfrm>
                            <a:off x="2819400" y="1371303"/>
                            <a:ext cx="0" cy="2759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2262118" name="Straight Connector 162262118"/>
                        <wps:cNvCnPr/>
                        <wps:spPr>
                          <a:xfrm flipH="1">
                            <a:off x="5124450" y="619125"/>
                            <a:ext cx="6350" cy="571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8449814" name="Straight Connector 1158449814"/>
                        <wps:cNvCnPr/>
                        <wps:spPr>
                          <a:xfrm flipH="1">
                            <a:off x="3905250" y="1190625"/>
                            <a:ext cx="1222375" cy="6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08160" name="Straight Connector 3808160"/>
                        <wps:cNvCnPr/>
                        <wps:spPr>
                          <a:xfrm flipH="1">
                            <a:off x="3819525" y="2000250"/>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97684830" name="Straight Connector 1997684830"/>
                        <wps:cNvCnPr/>
                        <wps:spPr>
                          <a:xfrm flipV="1">
                            <a:off x="2057400" y="2095500"/>
                            <a:ext cx="3810000" cy="12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24059690" name="Straight Connector 1924059690"/>
                        <wps:cNvCnPr/>
                        <wps:spPr>
                          <a:xfrm>
                            <a:off x="3305175" y="209550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3426180" name="Straight Connector 763426180"/>
                        <wps:cNvCnPr/>
                        <wps:spPr>
                          <a:xfrm>
                            <a:off x="4495800" y="2095500"/>
                            <a:ext cx="6350" cy="120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00657708" name="Straight Connector 1900657708"/>
                        <wps:cNvCnPr/>
                        <wps:spPr>
                          <a:xfrm>
                            <a:off x="5857875" y="2105025"/>
                            <a:ext cx="0" cy="635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4F3699" id="Group 14" o:spid="_x0000_s1026" style="position:absolute;margin-left:164.4pt;margin-top:5pt;width:300pt;height:180.95pt;z-index:251660288" coordorigin="20574" coordsize="38100,2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">
                <v:line id="Straight Connector 809410264" o:spid="_x0000_s1027" style="position:absolute;visibility:visible;mso-wrap-style:square" from="28003,0" to="28067,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" strokecolor="#4472c4 [3204]" strokeweight=".5pt">
                  <v:stroke joinstyle="miter"/>
                </v:line>
                <v:line id="Straight Connector 286899725" o:spid="_x0000_s1028" style="position:absolute;flip:x;visibility:visible;mso-wrap-style:square" from="27908,2667" to="27908,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" strokecolor="#4472c4 [3204]" strokeweight=".5pt">
                  <v:stroke joinstyle="miter"/>
                </v:line>
                <v:line id="Straight Connector 1629908918" o:spid="_x0000_s1029" style="position:absolute;visibility:visible;mso-wrap-style:square" from="28098,5334" to="28098,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" strokecolor="#4472c4 [3204]" strokeweight=".5pt">
                  <v:stroke joinstyle="miter"/>
                </v:line>
                <v:line id="Straight Connector 696255225" o:spid="_x0000_s1030" style="position:absolute;visibility:visible;mso-wrap-style:square" from="28194,8001" to="28194,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" strokecolor="#4472c4 [3204]" strokeweight=".5pt">
                  <v:stroke joinstyle="miter"/>
                </v:line>
                <v:line id="Straight Connector 1039174465" o:spid="_x0000_s1031" style="position:absolute;flip:x;visibility:visible;mso-wrap-style:square" from="28098,10477" to="2809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" strokecolor="#4472c4 [3204]" strokeweight=".5pt">
                  <v:stroke joinstyle="miter"/>
                </v:line>
                <v:line id="Straight Connector 82559608" o:spid="_x0000_s1032" style="position:absolute;visibility:visible;mso-wrap-style:square" from="28194,13713" to="28194,1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" strokecolor="#4472c4 [3204]" strokeweight=".5pt">
                  <v:stroke joinstyle="miter"/>
                </v:line>
                <v:line id="Straight Connector 162262118" o:spid="_x0000_s1033" style="position:absolute;flip:x;visibility:visible;mso-wrap-style:square" from="51244,6191" to="5130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" strokecolor="#4472c4 [3204]" strokeweight=".5pt">
                  <v:stroke joinstyle="miter"/>
                </v:line>
                <v:line id="Straight Connector 1158449814" o:spid="_x0000_s1034" style="position:absolute;flip:x;visibility:visible;mso-wrap-style:square" from="39052,11906" to="51276,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" strokecolor="#4472c4 [3204]" strokeweight=".5pt">
                  <v:stroke joinstyle="miter"/>
                </v:line>
                <v:line id="Straight Connector 3808160" o:spid="_x0000_s1035" style="position:absolute;flip:x;visibility:visible;mso-wrap-style:square" from="38195,20002" to="38195,2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" strokecolor="#4472c4 [3204]" strokeweight=".5pt">
                  <v:stroke joinstyle="miter"/>
                </v:line>
                <v:line id="Straight Connector 1997684830" o:spid="_x0000_s1036" style="position:absolute;flip:y;visibility:visible;mso-wrap-style:square" from="20574,20955" to="58674,2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" strokecolor="#4472c4 [3204]" strokeweight=".5pt">
                  <v:stroke joinstyle="miter"/>
                </v:line>
                <v:line id="Straight Connector 1924059690" o:spid="_x0000_s1037" style="position:absolute;visibility:visible;mso-wrap-style:square" from="33051,20955" to="33051,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" strokecolor="#4472c4 [3204]" strokeweight=".5pt">
                  <v:stroke joinstyle="miter"/>
                </v:line>
                <v:line id="Straight Connector 763426180" o:spid="_x0000_s1038" style="position:absolute;visibility:visible;mso-wrap-style:square" from="44958,20955" to="45021,2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" strokecolor="#4472c4 [3204]" strokeweight=".5pt">
                  <v:stroke joinstyle="miter"/>
                </v:line>
                <v:line id="Straight Connector 1900657708" o:spid="_x0000_s1039" style="position:absolute;visibility:visible;mso-wrap-style:square" from="58578,21050" to="58578,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" strokecolor="#4472c4 [3204]" strokeweight=".5pt">
                  <v:stroke joinstyle="miter"/>
                </v:line>
              </v:group>
            </w:pict>
          </mc:Fallback>
        </mc:AlternateContent>
      </w:r>
    </w:p>
    <w:p w14:paraId="2617A9D3" w14:textId="7DBDE3AB" w:rsidR="00EF0769" w:rsidRDefault="00BB3B85" w:rsidP="00EF0769">
      <w:pPr>
        <w:spacing w:after="0" w:line="240" w:lineRule="auto"/>
      </w:pPr>
      <w:r>
        <w:rPr>
          <w:noProof/>
        </w:rPr>
        <mc:AlternateContent>
          <mc:Choice Requires="wps">
            <w:drawing>
              <wp:anchor distT="0" distB="0" distL="114300" distR="114300" simplePos="0" relativeHeight="251653120" behindDoc="0" locked="0" layoutInCell="1" allowOverlap="1" wp14:anchorId="0F3ECCEF" wp14:editId="787360CB">
                <wp:simplePos x="0" y="0"/>
                <wp:positionH relativeFrom="column">
                  <wp:posOffset>4174047</wp:posOffset>
                </wp:positionH>
                <wp:positionV relativeFrom="paragraph">
                  <wp:posOffset>47912</wp:posOffset>
                </wp:positionV>
                <wp:extent cx="2076450" cy="464820"/>
                <wp:effectExtent l="0" t="0" r="0" b="0"/>
                <wp:wrapNone/>
                <wp:docPr id="32" name="Text Box 3"/>
                <wp:cNvGraphicFramePr/>
                <a:graphic xmlns:a="http://schemas.openxmlformats.org/drawingml/2006/main">
                  <a:graphicData uri="http://schemas.microsoft.com/office/word/2010/wordprocessingShape">
                    <wps:wsp>
                      <wps:cNvSpPr txBox="1"/>
                      <wps:spPr>
                        <a:xfrm>
                          <a:off x="0" y="0"/>
                          <a:ext cx="2076450" cy="464820"/>
                        </a:xfrm>
                        <a:prstGeom prst="rect">
                          <a:avLst/>
                        </a:prstGeom>
                        <a:gradFill>
                          <a:gsLst>
                            <a:gs pos="53000">
                              <a:srgbClr val="0070C0"/>
                            </a:gs>
                            <a:gs pos="37000">
                              <a:srgbClr val="008009"/>
                            </a:gs>
                          </a:gsLst>
                          <a:lin ang="10800000" scaled="0"/>
                        </a:gradFill>
                      </wps:spPr>
                      <wps:txbx>
                        <w:txbxContent>
                          <w:p w14:paraId="15B122B1" w14:textId="77777777" w:rsidR="00EF0769" w:rsidRPr="00971C63"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br/>
                            </w:r>
                            <w:r w:rsidRPr="00971C63">
                              <w:rPr>
                                <w:rFonts w:ascii="Calibri" w:hAnsi="Calibri"/>
                                <w:color w:val="FFFFFF"/>
                                <w:kern w:val="24"/>
                                <w:sz w:val="14"/>
                                <w:szCs w:val="14"/>
                              </w:rPr>
                              <w:t>Public Health Team</w:t>
                            </w:r>
                            <w:r>
                              <w:rPr>
                                <w:rFonts w:ascii="Calibri" w:hAnsi="Calibri"/>
                                <w:color w:val="FFFFFF"/>
                                <w:kern w:val="24"/>
                                <w:sz w:val="14"/>
                                <w:szCs w:val="14"/>
                              </w:rPr>
                              <w:t>s</w:t>
                            </w:r>
                          </w:p>
                          <w:p w14:paraId="478CA037" w14:textId="77777777" w:rsidR="00EF0769"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 xml:space="preserve">CCC &amp; WCC </w:t>
                            </w:r>
                            <w:r w:rsidRPr="00971C63">
                              <w:rPr>
                                <w:rFonts w:ascii="Calibri" w:hAnsi="Calibri"/>
                                <w:color w:val="FFFFFF"/>
                                <w:kern w:val="24"/>
                                <w:sz w:val="14"/>
                                <w:szCs w:val="14"/>
                              </w:rPr>
                              <w:t>Commissioning Team</w:t>
                            </w:r>
                            <w:r>
                              <w:rPr>
                                <w:rFonts w:ascii="Calibri" w:hAnsi="Calibri"/>
                                <w:color w:val="FFFFFF"/>
                                <w:kern w:val="24"/>
                                <w:sz w:val="14"/>
                                <w:szCs w:val="14"/>
                              </w:rPr>
                              <w:t>s</w:t>
                            </w:r>
                          </w:p>
                          <w:p w14:paraId="78EB357E"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727028F8"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53E09838"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6A3C8C5C"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2FE19478"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7C097A69" w14:textId="77777777" w:rsidR="00EF0769" w:rsidRPr="00971C63" w:rsidRDefault="00EF0769" w:rsidP="00EF0769">
                            <w:pPr>
                              <w:spacing w:after="0" w:line="240" w:lineRule="auto"/>
                              <w:jc w:val="center"/>
                              <w:textAlignment w:val="baseline"/>
                              <w:rPr>
                                <w:rFonts w:ascii="Calibri" w:hAnsi="Calibri"/>
                                <w:color w:val="FFFFFF"/>
                                <w:kern w:val="24"/>
                                <w:sz w:val="14"/>
                                <w:szCs w:val="14"/>
                              </w:rPr>
                            </w:pPr>
                          </w:p>
                        </w:txbxContent>
                      </wps:txbx>
                      <wps:bodyPr wrap="square" lIns="0" tIns="0" rIns="0" bIns="0" rtlCol="0" anchor="ctr">
                        <a:noAutofit/>
                      </wps:bodyPr>
                    </wps:wsp>
                  </a:graphicData>
                </a:graphic>
              </wp:anchor>
            </w:drawing>
          </mc:Choice>
          <mc:Fallback>
            <w:pict>
              <v:shape w14:anchorId="0F3ECCEF" id="Text Box 3" o:spid="_x0000_s1031" type="#_x0000_t202" style="position:absolute;left:0;text-align:left;margin-left:328.65pt;margin-top:3.75pt;width:163.5pt;height:36.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" fillcolor="#008009" stroked="f">
                <v:fill color2="#0070c0" angle="270" colors="0 #008009;24248f #008009" focus="100%" type="gradient">
                  <o:fill v:ext="view" type="gradientUnscaled"/>
                </v:fill>
                <v:textbox inset="0,0,0,0">
                  <w:txbxContent>
                    <w:p w14:paraId="15B122B1" w14:textId="77777777" w:rsidR="00EF0769" w:rsidRPr="00971C63"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br/>
                      </w:r>
                      <w:r w:rsidRPr="00971C63">
                        <w:rPr>
                          <w:rFonts w:ascii="Calibri" w:hAnsi="Calibri"/>
                          <w:color w:val="FFFFFF"/>
                          <w:kern w:val="24"/>
                          <w:sz w:val="14"/>
                          <w:szCs w:val="14"/>
                        </w:rPr>
                        <w:t>Public Health Team</w:t>
                      </w:r>
                      <w:r>
                        <w:rPr>
                          <w:rFonts w:ascii="Calibri" w:hAnsi="Calibri"/>
                          <w:color w:val="FFFFFF"/>
                          <w:kern w:val="24"/>
                          <w:sz w:val="14"/>
                          <w:szCs w:val="14"/>
                        </w:rPr>
                        <w:t>s</w:t>
                      </w:r>
                    </w:p>
                    <w:p w14:paraId="478CA037" w14:textId="77777777" w:rsidR="00EF0769"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 xml:space="preserve">CCC &amp; WCC </w:t>
                      </w:r>
                      <w:r w:rsidRPr="00971C63">
                        <w:rPr>
                          <w:rFonts w:ascii="Calibri" w:hAnsi="Calibri"/>
                          <w:color w:val="FFFFFF"/>
                          <w:kern w:val="24"/>
                          <w:sz w:val="14"/>
                          <w:szCs w:val="14"/>
                        </w:rPr>
                        <w:t>Commissioning Team</w:t>
                      </w:r>
                      <w:r>
                        <w:rPr>
                          <w:rFonts w:ascii="Calibri" w:hAnsi="Calibri"/>
                          <w:color w:val="FFFFFF"/>
                          <w:kern w:val="24"/>
                          <w:sz w:val="14"/>
                          <w:szCs w:val="14"/>
                        </w:rPr>
                        <w:t>s</w:t>
                      </w:r>
                    </w:p>
                    <w:p w14:paraId="78EB357E"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727028F8"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53E09838"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6A3C8C5C"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2FE19478" w14:textId="77777777" w:rsidR="00EF0769" w:rsidRDefault="00EF0769" w:rsidP="00EF0769">
                      <w:pPr>
                        <w:spacing w:after="0" w:line="240" w:lineRule="auto"/>
                        <w:jc w:val="center"/>
                        <w:textAlignment w:val="baseline"/>
                        <w:rPr>
                          <w:rFonts w:ascii="Calibri" w:hAnsi="Calibri"/>
                          <w:color w:val="FFFFFF"/>
                          <w:kern w:val="24"/>
                          <w:sz w:val="14"/>
                          <w:szCs w:val="14"/>
                        </w:rPr>
                      </w:pPr>
                    </w:p>
                    <w:p w14:paraId="7C097A69" w14:textId="77777777" w:rsidR="00EF0769" w:rsidRPr="00971C63" w:rsidRDefault="00EF0769" w:rsidP="00EF0769">
                      <w:pPr>
                        <w:spacing w:after="0" w:line="240" w:lineRule="auto"/>
                        <w:jc w:val="center"/>
                        <w:textAlignment w:val="baseline"/>
                        <w:rPr>
                          <w:rFonts w:ascii="Calibri" w:hAnsi="Calibri"/>
                          <w:color w:val="FFFFFF"/>
                          <w:kern w:val="24"/>
                          <w:sz w:val="14"/>
                          <w:szCs w:val="14"/>
                        </w:rPr>
                      </w:pPr>
                    </w:p>
                  </w:txbxContent>
                </v:textbox>
              </v:shape>
            </w:pict>
          </mc:Fallback>
        </mc:AlternateContent>
      </w:r>
    </w:p>
    <w:p w14:paraId="74DABC4C" w14:textId="5873451F" w:rsidR="00EF0769" w:rsidRDefault="00EF0769" w:rsidP="00EF0769">
      <w:pPr>
        <w:spacing w:after="0" w:line="240" w:lineRule="auto"/>
      </w:pPr>
    </w:p>
    <w:p w14:paraId="067695BE" w14:textId="38508FC5" w:rsidR="00EF0769" w:rsidRDefault="00EF0769" w:rsidP="00EF0769">
      <w:pPr>
        <w:spacing w:after="0" w:line="240" w:lineRule="auto"/>
      </w:pPr>
    </w:p>
    <w:p w14:paraId="0E5B3D51" w14:textId="2B1145D7" w:rsidR="00EF0769" w:rsidRDefault="00417FA6" w:rsidP="00EF0769">
      <w:pPr>
        <w:spacing w:after="0" w:line="240" w:lineRule="auto"/>
      </w:pPr>
      <w:r>
        <w:rPr>
          <w:noProof/>
        </w:rPr>
        <mc:AlternateContent>
          <mc:Choice Requires="wps">
            <w:drawing>
              <wp:anchor distT="0" distB="0" distL="114300" distR="114300" simplePos="0" relativeHeight="251674624" behindDoc="0" locked="0" layoutInCell="1" allowOverlap="1" wp14:anchorId="1B54524A" wp14:editId="7A8DB55B">
                <wp:simplePos x="0" y="0"/>
                <wp:positionH relativeFrom="column">
                  <wp:posOffset>914400</wp:posOffset>
                </wp:positionH>
                <wp:positionV relativeFrom="paragraph">
                  <wp:posOffset>102870</wp:posOffset>
                </wp:positionV>
                <wp:extent cx="869950" cy="0"/>
                <wp:effectExtent l="0" t="0" r="0" b="0"/>
                <wp:wrapNone/>
                <wp:docPr id="1426038947" name="Straight Connector 1"/>
                <wp:cNvGraphicFramePr/>
                <a:graphic xmlns:a="http://schemas.openxmlformats.org/drawingml/2006/main">
                  <a:graphicData uri="http://schemas.microsoft.com/office/word/2010/wordprocessingShape">
                    <wps:wsp>
                      <wps:cNvCnPr/>
                      <wps:spPr>
                        <a:xfrm>
                          <a:off x="0" y="0"/>
                          <a:ext cx="86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E6EFA"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8.1pt" to="1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" strokecolor="#4472c4 [3204]"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589D8EB2" wp14:editId="518AFA2A">
                <wp:simplePos x="0" y="0"/>
                <wp:positionH relativeFrom="column">
                  <wp:posOffset>920750</wp:posOffset>
                </wp:positionH>
                <wp:positionV relativeFrom="paragraph">
                  <wp:posOffset>102870</wp:posOffset>
                </wp:positionV>
                <wp:extent cx="0" cy="171450"/>
                <wp:effectExtent l="0" t="0" r="38100" b="19050"/>
                <wp:wrapNone/>
                <wp:docPr id="1605418556" name="Straight Connector 1"/>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5E5CF"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8.1pt" to="7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" strokecolor="#4472c4 [3204]" strokeweight=".5pt">
                <v:stroke joinstyle="miter"/>
              </v:line>
            </w:pict>
          </mc:Fallback>
        </mc:AlternateContent>
      </w:r>
    </w:p>
    <w:p w14:paraId="5D4C151B" w14:textId="5227140E" w:rsidR="00EF0769" w:rsidRDefault="00417FA6" w:rsidP="00EF0769">
      <w:pPr>
        <w:spacing w:after="0" w:line="240" w:lineRule="auto"/>
      </w:pPr>
      <w:r>
        <w:rPr>
          <w:noProof/>
        </w:rPr>
        <mc:AlternateContent>
          <mc:Choice Requires="wps">
            <w:drawing>
              <wp:anchor distT="0" distB="0" distL="114300" distR="114300" simplePos="0" relativeHeight="251670528" behindDoc="0" locked="0" layoutInCell="1" allowOverlap="1" wp14:anchorId="0ADEA02B" wp14:editId="6C76055B">
                <wp:simplePos x="0" y="0"/>
                <wp:positionH relativeFrom="margin">
                  <wp:align>left</wp:align>
                </wp:positionH>
                <wp:positionV relativeFrom="paragraph">
                  <wp:posOffset>92710</wp:posOffset>
                </wp:positionV>
                <wp:extent cx="1619250" cy="209550"/>
                <wp:effectExtent l="0" t="0" r="0" b="0"/>
                <wp:wrapNone/>
                <wp:docPr id="1839096296" name="Text Box 6"/>
                <wp:cNvGraphicFramePr/>
                <a:graphic xmlns:a="http://schemas.openxmlformats.org/drawingml/2006/main">
                  <a:graphicData uri="http://schemas.microsoft.com/office/word/2010/wordprocessingShape">
                    <wps:wsp>
                      <wps:cNvSpPr txBox="1"/>
                      <wps:spPr>
                        <a:xfrm>
                          <a:off x="0" y="0"/>
                          <a:ext cx="1619250" cy="209550"/>
                        </a:xfrm>
                        <a:prstGeom prst="rect">
                          <a:avLst/>
                        </a:prstGeom>
                        <a:solidFill>
                          <a:srgbClr val="B52259"/>
                        </a:solidFill>
                      </wps:spPr>
                      <wps:txbx>
                        <w:txbxContent>
                          <w:p w14:paraId="26AE2067" w14:textId="4900832D" w:rsidR="00417FA6" w:rsidRPr="00F40CFB" w:rsidRDefault="00181EA9" w:rsidP="00417FA6">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 xml:space="preserve">BU </w:t>
                            </w:r>
                            <w:r w:rsidR="00417FA6">
                              <w:rPr>
                                <w:rFonts w:ascii="Calibri" w:hAnsi="Calibri"/>
                                <w:color w:val="FFFFFF"/>
                                <w:kern w:val="24"/>
                                <w:sz w:val="14"/>
                                <w:szCs w:val="14"/>
                              </w:rPr>
                              <w:t>Pharmacy Lead</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ADEA02B" id="_x0000_s1032" type="#_x0000_t202" style="position:absolute;left:0;text-align:left;margin-left:0;margin-top:7.3pt;width:127.5pt;height:1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" fillcolor="#b52259" stroked="f">
                <v:textbox inset="0,0,0,0">
                  <w:txbxContent>
                    <w:p w14:paraId="26AE2067" w14:textId="4900832D" w:rsidR="00417FA6" w:rsidRPr="00F40CFB" w:rsidRDefault="00181EA9" w:rsidP="00417FA6">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 xml:space="preserve">BU </w:t>
                      </w:r>
                      <w:r w:rsidR="00417FA6">
                        <w:rPr>
                          <w:rFonts w:ascii="Calibri" w:hAnsi="Calibri"/>
                          <w:color w:val="FFFFFF"/>
                          <w:kern w:val="24"/>
                          <w:sz w:val="14"/>
                          <w:szCs w:val="14"/>
                        </w:rPr>
                        <w:t>Pharmacy Lead</w:t>
                      </w:r>
                    </w:p>
                  </w:txbxContent>
                </v:textbox>
                <w10:wrap anchorx="margin"/>
              </v:shape>
            </w:pict>
          </mc:Fallback>
        </mc:AlternateContent>
      </w:r>
      <w:r w:rsidR="00BB3B85">
        <w:rPr>
          <w:noProof/>
        </w:rPr>
        <mc:AlternateContent>
          <mc:Choice Requires="wps">
            <w:drawing>
              <wp:anchor distT="0" distB="0" distL="114300" distR="114300" simplePos="0" relativeHeight="251657216" behindDoc="0" locked="0" layoutInCell="1" allowOverlap="1" wp14:anchorId="26772EA0" wp14:editId="08FF102B">
                <wp:simplePos x="0" y="0"/>
                <wp:positionH relativeFrom="column">
                  <wp:posOffset>1780705</wp:posOffset>
                </wp:positionH>
                <wp:positionV relativeFrom="paragraph">
                  <wp:posOffset>86343</wp:posOffset>
                </wp:positionV>
                <wp:extent cx="2168525" cy="203200"/>
                <wp:effectExtent l="0" t="0" r="3175" b="6350"/>
                <wp:wrapNone/>
                <wp:docPr id="35" name="Text Box 8"/>
                <wp:cNvGraphicFramePr/>
                <a:graphic xmlns:a="http://schemas.openxmlformats.org/drawingml/2006/main">
                  <a:graphicData uri="http://schemas.microsoft.com/office/word/2010/wordprocessingShape">
                    <wps:wsp>
                      <wps:cNvSpPr txBox="1"/>
                      <wps:spPr>
                        <a:xfrm>
                          <a:off x="0" y="0"/>
                          <a:ext cx="2168525" cy="203200"/>
                        </a:xfrm>
                        <a:prstGeom prst="rect">
                          <a:avLst/>
                        </a:prstGeom>
                        <a:solidFill>
                          <a:srgbClr val="C51353"/>
                        </a:solidFill>
                      </wps:spPr>
                      <wps:txbx>
                        <w:txbxContent>
                          <w:p w14:paraId="34897424"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General Manager Sexual Health</w:t>
                            </w:r>
                          </w:p>
                        </w:txbxContent>
                      </wps:txbx>
                      <wps:bodyPr wrap="square" lIns="0" tIns="0" rIns="0" bIns="0" rtlCol="0" anchor="ctr">
                        <a:noAutofit/>
                      </wps:bodyPr>
                    </wps:wsp>
                  </a:graphicData>
                </a:graphic>
              </wp:anchor>
            </w:drawing>
          </mc:Choice>
          <mc:Fallback>
            <w:pict>
              <v:shape w14:anchorId="26772EA0" id="Text Box 8" o:spid="_x0000_s1033" type="#_x0000_t202" style="position:absolute;left:0;text-align:left;margin-left:140.2pt;margin-top:6.8pt;width:170.75pt;height:1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" fillcolor="#c51353" stroked="f">
                <v:textbox inset="0,0,0,0">
                  <w:txbxContent>
                    <w:p w14:paraId="34897424" w14:textId="77777777" w:rsidR="00EF0769" w:rsidRPr="00F40CFB" w:rsidRDefault="00EF0769" w:rsidP="00EF0769">
                      <w:pPr>
                        <w:spacing w:after="0" w:line="240" w:lineRule="auto"/>
                        <w:jc w:val="center"/>
                        <w:textAlignment w:val="baseline"/>
                        <w:rPr>
                          <w:rFonts w:ascii="Calibri" w:hAnsi="Calibri"/>
                          <w:color w:val="FFFFFF"/>
                          <w:kern w:val="24"/>
                          <w:sz w:val="14"/>
                          <w:szCs w:val="14"/>
                        </w:rPr>
                      </w:pPr>
                      <w:r>
                        <w:rPr>
                          <w:rFonts w:ascii="Calibri" w:hAnsi="Calibri"/>
                          <w:color w:val="FFFFFF"/>
                          <w:kern w:val="24"/>
                          <w:sz w:val="14"/>
                          <w:szCs w:val="14"/>
                        </w:rPr>
                        <w:t>General Manager Sexual Health</w:t>
                      </w:r>
                    </w:p>
                  </w:txbxContent>
                </v:textbox>
              </v:shape>
            </w:pict>
          </mc:Fallback>
        </mc:AlternateContent>
      </w:r>
    </w:p>
    <w:p w14:paraId="4AD28DFE" w14:textId="4577FA24" w:rsidR="00EF0769" w:rsidRDefault="00417FA6" w:rsidP="00EF0769">
      <w:pPr>
        <w:spacing w:after="0" w:line="240" w:lineRule="auto"/>
        <w:rPr>
          <w:noProof/>
        </w:rPr>
      </w:pPr>
      <w:r>
        <w:rPr>
          <w:noProof/>
        </w:rPr>
        <mc:AlternateContent>
          <mc:Choice Requires="wps">
            <w:drawing>
              <wp:anchor distT="0" distB="0" distL="114300" distR="114300" simplePos="0" relativeHeight="251676672" behindDoc="0" locked="0" layoutInCell="1" allowOverlap="1" wp14:anchorId="4A14F2D2" wp14:editId="22F3A6CE">
                <wp:simplePos x="0" y="0"/>
                <wp:positionH relativeFrom="column">
                  <wp:posOffset>908050</wp:posOffset>
                </wp:positionH>
                <wp:positionV relativeFrom="paragraph">
                  <wp:posOffset>120650</wp:posOffset>
                </wp:positionV>
                <wp:extent cx="0" cy="863600"/>
                <wp:effectExtent l="0" t="0" r="38100" b="12700"/>
                <wp:wrapNone/>
                <wp:docPr id="2106985299" name="Straight Connector 1"/>
                <wp:cNvGraphicFramePr/>
                <a:graphic xmlns:a="http://schemas.openxmlformats.org/drawingml/2006/main">
                  <a:graphicData uri="http://schemas.microsoft.com/office/word/2010/wordprocessingShape">
                    <wps:wsp>
                      <wps:cNvCnPr/>
                      <wps:spPr>
                        <a:xfrm flipH="1" flipV="1">
                          <a:off x="0" y="0"/>
                          <a:ext cx="0" cy="86360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35384" id="Straight Connector 1"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9.5pt" to="7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" strokecolor="#4472c4 [3204]" strokeweight=".5pt">
                <v:stroke dashstyle="dash" joinstyle="miter"/>
              </v:line>
            </w:pict>
          </mc:Fallback>
        </mc:AlternateContent>
      </w:r>
    </w:p>
    <w:p w14:paraId="0A9E134E" w14:textId="7C58C738" w:rsidR="00EF0769" w:rsidRDefault="00BB3B85" w:rsidP="00EF0769">
      <w:pPr>
        <w:spacing w:after="0" w:line="240" w:lineRule="auto"/>
      </w:pPr>
      <w:r>
        <w:rPr>
          <w:noProof/>
        </w:rPr>
        <mc:AlternateContent>
          <mc:Choice Requires="wps">
            <w:drawing>
              <wp:anchor distT="0" distB="0" distL="114300" distR="114300" simplePos="0" relativeHeight="251658240" behindDoc="0" locked="0" layoutInCell="1" allowOverlap="1" wp14:anchorId="3E5BE82C" wp14:editId="45A610DD">
                <wp:simplePos x="0" y="0"/>
                <wp:positionH relativeFrom="column">
                  <wp:posOffset>1780705</wp:posOffset>
                </wp:positionH>
                <wp:positionV relativeFrom="paragraph">
                  <wp:posOffset>37973</wp:posOffset>
                </wp:positionV>
                <wp:extent cx="2165350" cy="203200"/>
                <wp:effectExtent l="0" t="0" r="6350" b="6350"/>
                <wp:wrapNone/>
                <wp:docPr id="8" name="Text Box 1">
                  <a:extLst xmlns:a="http://schemas.openxmlformats.org/drawingml/2006/main">
                    <a:ext uri="{FF2B5EF4-FFF2-40B4-BE49-F238E27FC236}">
                      <a16:creationId xmlns:a16="http://schemas.microsoft.com/office/drawing/2014/main" id="{97D77EBA-9D38-0CB5-65BA-983722D3A0FB}"/>
                    </a:ext>
                  </a:extLst>
                </wp:docPr>
                <wp:cNvGraphicFramePr/>
                <a:graphic xmlns:a="http://schemas.openxmlformats.org/drawingml/2006/main">
                  <a:graphicData uri="http://schemas.microsoft.com/office/word/2010/wordprocessingShape">
                    <wps:wsp>
                      <wps:cNvSpPr txBox="1"/>
                      <wps:spPr>
                        <a:xfrm>
                          <a:off x="0" y="0"/>
                          <a:ext cx="2165350" cy="203200"/>
                        </a:xfrm>
                        <a:prstGeom prst="rect">
                          <a:avLst/>
                        </a:prstGeom>
                        <a:solidFill>
                          <a:srgbClr val="C51353"/>
                        </a:solidFill>
                      </wps:spPr>
                      <wps:txbx>
                        <w:txbxContent>
                          <w:p w14:paraId="6BE54AEE" w14:textId="119711D2" w:rsidR="00EF0769" w:rsidRPr="002B0815" w:rsidRDefault="00EF0769" w:rsidP="00EF0769">
                            <w:pPr>
                              <w:spacing w:after="0" w:line="240" w:lineRule="auto"/>
                              <w:jc w:val="center"/>
                              <w:textAlignment w:val="baseline"/>
                              <w:rPr>
                                <w:rFonts w:ascii="Calibri" w:hAnsi="Calibri"/>
                                <w:b/>
                                <w:bCs/>
                                <w:color w:val="FFFFFF"/>
                                <w:kern w:val="24"/>
                                <w:sz w:val="14"/>
                                <w:szCs w:val="14"/>
                              </w:rPr>
                            </w:pPr>
                            <w:r w:rsidRPr="002B0815">
                              <w:rPr>
                                <w:rFonts w:ascii="Calibri" w:hAnsi="Calibri"/>
                                <w:b/>
                                <w:bCs/>
                                <w:color w:val="FFFFFF"/>
                                <w:kern w:val="24"/>
                                <w:sz w:val="14"/>
                                <w:szCs w:val="14"/>
                              </w:rPr>
                              <w:t xml:space="preserve"> Sexual Health Service Manager </w:t>
                            </w:r>
                          </w:p>
                        </w:txbxContent>
                      </wps:txbx>
                      <wps:bodyPr wrap="square" lIns="0" tIns="0" rIns="0" bIns="0" rtlCol="0" anchor="ctr">
                        <a:noAutofit/>
                      </wps:bodyPr>
                    </wps:wsp>
                  </a:graphicData>
                </a:graphic>
              </wp:anchor>
            </w:drawing>
          </mc:Choice>
          <mc:Fallback>
            <w:pict>
              <v:shape w14:anchorId="3E5BE82C" id="Text Box 1" o:spid="_x0000_s1034" type="#_x0000_t202" style="position:absolute;left:0;text-align:left;margin-left:140.2pt;margin-top:3pt;width:170.5pt;height: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" fillcolor="#c51353" stroked="f">
                <v:textbox inset="0,0,0,0">
                  <w:txbxContent>
                    <w:p w14:paraId="6BE54AEE" w14:textId="119711D2" w:rsidR="00EF0769" w:rsidRPr="002B0815" w:rsidRDefault="00EF0769" w:rsidP="00EF0769">
                      <w:pPr>
                        <w:spacing w:after="0" w:line="240" w:lineRule="auto"/>
                        <w:jc w:val="center"/>
                        <w:textAlignment w:val="baseline"/>
                        <w:rPr>
                          <w:rFonts w:ascii="Calibri" w:hAnsi="Calibri"/>
                          <w:b/>
                          <w:bCs/>
                          <w:color w:val="FFFFFF"/>
                          <w:kern w:val="24"/>
                          <w:sz w:val="14"/>
                          <w:szCs w:val="14"/>
                        </w:rPr>
                      </w:pPr>
                      <w:r w:rsidRPr="002B0815">
                        <w:rPr>
                          <w:rFonts w:ascii="Calibri" w:hAnsi="Calibri"/>
                          <w:b/>
                          <w:bCs/>
                          <w:color w:val="FFFFFF"/>
                          <w:kern w:val="24"/>
                          <w:sz w:val="14"/>
                          <w:szCs w:val="14"/>
                        </w:rPr>
                        <w:t xml:space="preserve"> Sexual Health Service Manager </w:t>
                      </w:r>
                    </w:p>
                  </w:txbxContent>
                </v:textbox>
              </v:shape>
            </w:pict>
          </mc:Fallback>
        </mc:AlternateContent>
      </w:r>
    </w:p>
    <w:p w14:paraId="6D575C7E" w14:textId="4607ED5F" w:rsidR="00EF0769" w:rsidRDefault="00EF0769" w:rsidP="00EF0769">
      <w:pPr>
        <w:spacing w:after="0" w:line="240" w:lineRule="auto"/>
      </w:pPr>
    </w:p>
    <w:p w14:paraId="4B8440B7" w14:textId="0914C83C" w:rsidR="00EF0769" w:rsidRDefault="00BB3B85" w:rsidP="00EF0769">
      <w:pPr>
        <w:spacing w:after="0" w:line="240" w:lineRule="auto"/>
      </w:pPr>
      <w:r>
        <w:rPr>
          <w:noProof/>
        </w:rPr>
        <mc:AlternateContent>
          <mc:Choice Requires="wps">
            <w:drawing>
              <wp:anchor distT="0" distB="0" distL="114300" distR="114300" simplePos="0" relativeHeight="251661312" behindDoc="0" locked="0" layoutInCell="1" allowOverlap="1" wp14:anchorId="56174988" wp14:editId="2108D542">
                <wp:simplePos x="0" y="0"/>
                <wp:positionH relativeFrom="column">
                  <wp:posOffset>2948796</wp:posOffset>
                </wp:positionH>
                <wp:positionV relativeFrom="paragraph">
                  <wp:posOffset>67765</wp:posOffset>
                </wp:positionV>
                <wp:extent cx="2053087" cy="223041"/>
                <wp:effectExtent l="0" t="0" r="4445" b="5715"/>
                <wp:wrapNone/>
                <wp:docPr id="94" name="Text Box 13"/>
                <wp:cNvGraphicFramePr/>
                <a:graphic xmlns:a="http://schemas.openxmlformats.org/drawingml/2006/main">
                  <a:graphicData uri="http://schemas.microsoft.com/office/word/2010/wordprocessingShape">
                    <wps:wsp>
                      <wps:cNvSpPr txBox="1"/>
                      <wps:spPr>
                        <a:xfrm>
                          <a:off x="0" y="0"/>
                          <a:ext cx="2053087" cy="223041"/>
                        </a:xfrm>
                        <a:prstGeom prst="rect">
                          <a:avLst/>
                        </a:prstGeom>
                        <a:solidFill>
                          <a:srgbClr val="C51353"/>
                        </a:solidFill>
                      </wps:spPr>
                      <wps:txbx>
                        <w:txbxContent>
                          <w:p w14:paraId="6A2D404E" w14:textId="77777777" w:rsidR="00BB3B85" w:rsidRDefault="00BB3B85" w:rsidP="00BB3B85">
                            <w:pPr>
                              <w:spacing w:after="0" w:line="240" w:lineRule="auto"/>
                              <w:textAlignment w:val="baseline"/>
                              <w:rPr>
                                <w:rFonts w:ascii="Calibri" w:hAnsi="Calibri"/>
                                <w:b/>
                                <w:bCs/>
                                <w:color w:val="FFFFFF"/>
                                <w:kern w:val="24"/>
                                <w:sz w:val="14"/>
                                <w:szCs w:val="14"/>
                              </w:rPr>
                            </w:pPr>
                          </w:p>
                          <w:p w14:paraId="6715A5D2" w14:textId="6508E90B" w:rsidR="00EF0769" w:rsidRDefault="00EF0769" w:rsidP="00BB3B85">
                            <w:pPr>
                              <w:spacing w:after="0" w:line="240" w:lineRule="auto"/>
                              <w:jc w:val="center"/>
                              <w:textAlignment w:val="baseline"/>
                              <w:rPr>
                                <w:rFonts w:ascii="Calibri" w:hAnsi="Calibri"/>
                                <w:b/>
                                <w:bCs/>
                                <w:color w:val="FFFFFF"/>
                                <w:kern w:val="24"/>
                                <w:sz w:val="14"/>
                                <w:szCs w:val="14"/>
                              </w:rPr>
                            </w:pPr>
                            <w:r>
                              <w:rPr>
                                <w:rFonts w:ascii="Calibri" w:hAnsi="Calibri"/>
                                <w:b/>
                                <w:bCs/>
                                <w:color w:val="FFFFFF"/>
                                <w:kern w:val="24"/>
                                <w:sz w:val="14"/>
                                <w:szCs w:val="14"/>
                              </w:rPr>
                              <w:t>Service Clinical Lead (Consultant)</w:t>
                            </w:r>
                          </w:p>
                          <w:p w14:paraId="44874C0B" w14:textId="687658BE" w:rsidR="00EF0769" w:rsidRPr="002B0815" w:rsidRDefault="00EF0769" w:rsidP="00EF0769">
                            <w:pPr>
                              <w:spacing w:after="0" w:line="240" w:lineRule="auto"/>
                              <w:jc w:val="center"/>
                              <w:textAlignment w:val="baseline"/>
                              <w:rPr>
                                <w:rFonts w:ascii="Calibri" w:hAnsi="Calibri"/>
                                <w:b/>
                                <w:bCs/>
                                <w:color w:val="FFFFFF"/>
                                <w:kern w:val="24"/>
                                <w:sz w:val="14"/>
                                <w:szCs w:val="14"/>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6174988" id="Text Box 13" o:spid="_x0000_s1035" type="#_x0000_t202" style="position:absolute;left:0;text-align:left;margin-left:232.2pt;margin-top:5.35pt;width:161.6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" fillcolor="#c51353" stroked="f">
                <v:textbox inset="0,0,0,0">
                  <w:txbxContent>
                    <w:p w14:paraId="6A2D404E" w14:textId="77777777" w:rsidR="00BB3B85" w:rsidRDefault="00BB3B85" w:rsidP="00BB3B85">
                      <w:pPr>
                        <w:spacing w:after="0" w:line="240" w:lineRule="auto"/>
                        <w:textAlignment w:val="baseline"/>
                        <w:rPr>
                          <w:rFonts w:ascii="Calibri" w:hAnsi="Calibri"/>
                          <w:b/>
                          <w:bCs/>
                          <w:color w:val="FFFFFF"/>
                          <w:kern w:val="24"/>
                          <w:sz w:val="14"/>
                          <w:szCs w:val="14"/>
                        </w:rPr>
                      </w:pPr>
                    </w:p>
                    <w:p w14:paraId="6715A5D2" w14:textId="6508E90B" w:rsidR="00EF0769" w:rsidRDefault="00EF0769" w:rsidP="00BB3B85">
                      <w:pPr>
                        <w:spacing w:after="0" w:line="240" w:lineRule="auto"/>
                        <w:jc w:val="center"/>
                        <w:textAlignment w:val="baseline"/>
                        <w:rPr>
                          <w:rFonts w:ascii="Calibri" w:hAnsi="Calibri"/>
                          <w:b/>
                          <w:bCs/>
                          <w:color w:val="FFFFFF"/>
                          <w:kern w:val="24"/>
                          <w:sz w:val="14"/>
                          <w:szCs w:val="14"/>
                        </w:rPr>
                      </w:pPr>
                      <w:r>
                        <w:rPr>
                          <w:rFonts w:ascii="Calibri" w:hAnsi="Calibri"/>
                          <w:b/>
                          <w:bCs/>
                          <w:color w:val="FFFFFF"/>
                          <w:kern w:val="24"/>
                          <w:sz w:val="14"/>
                          <w:szCs w:val="14"/>
                        </w:rPr>
                        <w:t>Service Clinical Lead (Consultant)</w:t>
                      </w:r>
                    </w:p>
                    <w:p w14:paraId="44874C0B" w14:textId="687658BE" w:rsidR="00EF0769" w:rsidRPr="002B0815" w:rsidRDefault="00EF0769" w:rsidP="00EF0769">
                      <w:pPr>
                        <w:spacing w:after="0" w:line="240" w:lineRule="auto"/>
                        <w:jc w:val="center"/>
                        <w:textAlignment w:val="baseline"/>
                        <w:rPr>
                          <w:rFonts w:ascii="Calibri" w:hAnsi="Calibri"/>
                          <w:b/>
                          <w:bCs/>
                          <w:color w:val="FFFFFF"/>
                          <w:kern w:val="24"/>
                          <w:sz w:val="14"/>
                          <w:szCs w:val="14"/>
                        </w:rPr>
                      </w:pPr>
                    </w:p>
                  </w:txbxContent>
                </v:textbox>
              </v:shape>
            </w:pict>
          </mc:Fallback>
        </mc:AlternateContent>
      </w:r>
    </w:p>
    <w:p w14:paraId="2BB37889" w14:textId="17B1E72F" w:rsidR="00EF0769" w:rsidRDefault="00BB3B85" w:rsidP="00EF0769">
      <w:pPr>
        <w:spacing w:after="0" w:line="240" w:lineRule="auto"/>
      </w:pPr>
      <w:r>
        <w:rPr>
          <w:noProof/>
        </w:rPr>
        <mc:AlternateContent>
          <mc:Choice Requires="wps">
            <w:drawing>
              <wp:anchor distT="0" distB="0" distL="114300" distR="114300" simplePos="0" relativeHeight="251668480" behindDoc="0" locked="0" layoutInCell="1" allowOverlap="1" wp14:anchorId="01CB4DE4" wp14:editId="2AF4D54F">
                <wp:simplePos x="0" y="0"/>
                <wp:positionH relativeFrom="column">
                  <wp:posOffset>3848100</wp:posOffset>
                </wp:positionH>
                <wp:positionV relativeFrom="paragraph">
                  <wp:posOffset>99168</wp:posOffset>
                </wp:positionV>
                <wp:extent cx="0" cy="112144"/>
                <wp:effectExtent l="0" t="0" r="38100" b="21590"/>
                <wp:wrapNone/>
                <wp:docPr id="336185409" name="Straight Connector 1"/>
                <wp:cNvGraphicFramePr/>
                <a:graphic xmlns:a="http://schemas.openxmlformats.org/drawingml/2006/main">
                  <a:graphicData uri="http://schemas.microsoft.com/office/word/2010/wordprocessingShape">
                    <wps:wsp>
                      <wps:cNvCnPr/>
                      <wps:spPr>
                        <a:xfrm flipH="1" flipV="1">
                          <a:off x="0" y="0"/>
                          <a:ext cx="0" cy="112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3C410" id="Straight Connector 1"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7.8pt" to="30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" strokecolor="#4472c4 [3204]"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7E27D980" wp14:editId="4EC6DBD0">
                <wp:simplePos x="0" y="0"/>
                <wp:positionH relativeFrom="column">
                  <wp:posOffset>2836652</wp:posOffset>
                </wp:positionH>
                <wp:positionV relativeFrom="paragraph">
                  <wp:posOffset>39418</wp:posOffset>
                </wp:positionV>
                <wp:extent cx="146649" cy="0"/>
                <wp:effectExtent l="0" t="0" r="0" b="0"/>
                <wp:wrapNone/>
                <wp:docPr id="1499180513" name="Straight Connector 1"/>
                <wp:cNvGraphicFramePr/>
                <a:graphic xmlns:a="http://schemas.openxmlformats.org/drawingml/2006/main">
                  <a:graphicData uri="http://schemas.microsoft.com/office/word/2010/wordprocessingShape">
                    <wps:wsp>
                      <wps:cNvCnPr/>
                      <wps:spPr>
                        <a:xfrm flipH="1">
                          <a:off x="0" y="0"/>
                          <a:ext cx="1466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6E26E" id="Straight Connector 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5pt,3.1pt" to="234.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" strokecolor="#4472c4 [3204]" strokeweight=".5pt">
                <v:stroke joinstyle="miter"/>
              </v:line>
            </w:pict>
          </mc:Fallback>
        </mc:AlternateContent>
      </w:r>
    </w:p>
    <w:p w14:paraId="1F23E142" w14:textId="26C417D0" w:rsidR="00EF0769" w:rsidRDefault="00417FA6" w:rsidP="00EF0769">
      <w:pPr>
        <w:spacing w:after="0" w:line="240" w:lineRule="auto"/>
      </w:pPr>
      <w:r>
        <w:rPr>
          <w:noProof/>
        </w:rPr>
        <mc:AlternateContent>
          <mc:Choice Requires="wps">
            <w:drawing>
              <wp:anchor distT="0" distB="0" distL="114300" distR="114300" simplePos="0" relativeHeight="251678720" behindDoc="0" locked="0" layoutInCell="1" allowOverlap="1" wp14:anchorId="598360F2" wp14:editId="4ADF23A2">
                <wp:simplePos x="0" y="0"/>
                <wp:positionH relativeFrom="column">
                  <wp:posOffset>901700</wp:posOffset>
                </wp:positionH>
                <wp:positionV relativeFrom="paragraph">
                  <wp:posOffset>95250</wp:posOffset>
                </wp:positionV>
                <wp:extent cx="2089150" cy="12700"/>
                <wp:effectExtent l="0" t="0" r="25400" b="25400"/>
                <wp:wrapNone/>
                <wp:docPr id="81172953" name="Straight Connector 1"/>
                <wp:cNvGraphicFramePr/>
                <a:graphic xmlns:a="http://schemas.openxmlformats.org/drawingml/2006/main">
                  <a:graphicData uri="http://schemas.microsoft.com/office/word/2010/wordprocessingShape">
                    <wps:wsp>
                      <wps:cNvCnPr/>
                      <wps:spPr>
                        <a:xfrm flipV="1">
                          <a:off x="0" y="0"/>
                          <a:ext cx="2089150" cy="1270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5C2DC" id="Straight Connecto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7.5pt" to="2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" strokecolor="#4472c4 [3204]" strokeweight=".5pt">
                <v:stroke dashstyle="dash" joinstyle="miter"/>
              </v:line>
            </w:pict>
          </mc:Fallback>
        </mc:AlternateContent>
      </w:r>
      <w:r w:rsidR="00BB3B85">
        <w:rPr>
          <w:noProof/>
        </w:rPr>
        <mc:AlternateContent>
          <mc:Choice Requires="wps">
            <w:drawing>
              <wp:anchor distT="0" distB="0" distL="114300" distR="114300" simplePos="0" relativeHeight="251667456" behindDoc="0" locked="0" layoutInCell="1" allowOverlap="1" wp14:anchorId="73387B04" wp14:editId="4E4BBD94">
                <wp:simplePos x="0" y="0"/>
                <wp:positionH relativeFrom="column">
                  <wp:posOffset>2966049</wp:posOffset>
                </wp:positionH>
                <wp:positionV relativeFrom="paragraph">
                  <wp:posOffset>19170</wp:posOffset>
                </wp:positionV>
                <wp:extent cx="2061713" cy="163902"/>
                <wp:effectExtent l="0" t="0" r="0" b="7620"/>
                <wp:wrapNone/>
                <wp:docPr id="39064773" name="Text Box 13"/>
                <wp:cNvGraphicFramePr/>
                <a:graphic xmlns:a="http://schemas.openxmlformats.org/drawingml/2006/main">
                  <a:graphicData uri="http://schemas.microsoft.com/office/word/2010/wordprocessingShape">
                    <wps:wsp>
                      <wps:cNvSpPr txBox="1"/>
                      <wps:spPr>
                        <a:xfrm>
                          <a:off x="0" y="0"/>
                          <a:ext cx="2061713" cy="163902"/>
                        </a:xfrm>
                        <a:prstGeom prst="rect">
                          <a:avLst/>
                        </a:prstGeom>
                        <a:solidFill>
                          <a:srgbClr val="C51353"/>
                        </a:solidFill>
                      </wps:spPr>
                      <wps:txbx>
                        <w:txbxContent>
                          <w:p w14:paraId="090CD5F8" w14:textId="77777777" w:rsidR="00BB3B85" w:rsidRPr="002B0815" w:rsidRDefault="00BB3B85" w:rsidP="00BB3B85">
                            <w:pPr>
                              <w:spacing w:after="0" w:line="240" w:lineRule="auto"/>
                              <w:jc w:val="center"/>
                              <w:textAlignment w:val="baseline"/>
                              <w:rPr>
                                <w:rFonts w:ascii="Calibri" w:hAnsi="Calibri"/>
                                <w:b/>
                                <w:bCs/>
                                <w:color w:val="FFFFFF"/>
                                <w:kern w:val="24"/>
                                <w:sz w:val="14"/>
                                <w:szCs w:val="14"/>
                              </w:rPr>
                            </w:pPr>
                            <w:r>
                              <w:rPr>
                                <w:rFonts w:ascii="Calibri" w:hAnsi="Calibri"/>
                                <w:b/>
                                <w:bCs/>
                                <w:color w:val="FFFFFF"/>
                                <w:kern w:val="24"/>
                                <w:sz w:val="14"/>
                                <w:szCs w:val="14"/>
                              </w:rPr>
                              <w:t xml:space="preserve">HIV Pharmacist                                     </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3387B04" id="_x0000_s1036" type="#_x0000_t202" style="position:absolute;left:0;text-align:left;margin-left:233.55pt;margin-top:1.5pt;width:162.3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" fillcolor="#c51353" stroked="f">
                <v:textbox inset="0,0,0,0">
                  <w:txbxContent>
                    <w:p w14:paraId="090CD5F8" w14:textId="77777777" w:rsidR="00BB3B85" w:rsidRPr="002B0815" w:rsidRDefault="00BB3B85" w:rsidP="00BB3B85">
                      <w:pPr>
                        <w:spacing w:after="0" w:line="240" w:lineRule="auto"/>
                        <w:jc w:val="center"/>
                        <w:textAlignment w:val="baseline"/>
                        <w:rPr>
                          <w:rFonts w:ascii="Calibri" w:hAnsi="Calibri"/>
                          <w:b/>
                          <w:bCs/>
                          <w:color w:val="FFFFFF"/>
                          <w:kern w:val="24"/>
                          <w:sz w:val="14"/>
                          <w:szCs w:val="14"/>
                        </w:rPr>
                      </w:pPr>
                      <w:r>
                        <w:rPr>
                          <w:rFonts w:ascii="Calibri" w:hAnsi="Calibri"/>
                          <w:b/>
                          <w:bCs/>
                          <w:color w:val="FFFFFF"/>
                          <w:kern w:val="24"/>
                          <w:sz w:val="14"/>
                          <w:szCs w:val="14"/>
                        </w:rPr>
                        <w:t xml:space="preserve">HIV Pharmacist                                     </w:t>
                      </w:r>
                    </w:p>
                  </w:txbxContent>
                </v:textbox>
              </v:shape>
            </w:pict>
          </mc:Fallback>
        </mc:AlternateContent>
      </w:r>
    </w:p>
    <w:p w14:paraId="3E857160" w14:textId="77777777" w:rsidR="00EF0769" w:rsidRDefault="00EF0769" w:rsidP="00EF0769">
      <w:pPr>
        <w:spacing w:after="0" w:line="240" w:lineRule="auto"/>
      </w:pPr>
      <w:r>
        <w:rPr>
          <w:noProof/>
        </w:rPr>
        <mc:AlternateContent>
          <mc:Choice Requires="wps">
            <w:drawing>
              <wp:anchor distT="0" distB="0" distL="114300" distR="114300" simplePos="0" relativeHeight="251650048" behindDoc="0" locked="0" layoutInCell="1" allowOverlap="1" wp14:anchorId="1CAB65D0" wp14:editId="1DDC4D53">
                <wp:simplePos x="0" y="0"/>
                <wp:positionH relativeFrom="column">
                  <wp:posOffset>2101850</wp:posOffset>
                </wp:positionH>
                <wp:positionV relativeFrom="paragraph">
                  <wp:posOffset>142875</wp:posOffset>
                </wp:positionV>
                <wp:extent cx="0" cy="114300"/>
                <wp:effectExtent l="0" t="0" r="38100" b="19050"/>
                <wp:wrapNone/>
                <wp:docPr id="3236" name="Straight Connector 323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B0B18" id="Straight Connector 32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11.25pt" to="16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" strokecolor="#4472c4 [3204]" strokeweight=".5pt">
                <v:stroke joinstyle="miter"/>
              </v:line>
            </w:pict>
          </mc:Fallback>
        </mc:AlternateContent>
      </w:r>
    </w:p>
    <w:p w14:paraId="205B45E5" w14:textId="28C9727F" w:rsidR="00EF0769" w:rsidRDefault="00BB3B85" w:rsidP="00EF0769">
      <w:pPr>
        <w:spacing w:after="0" w:line="240" w:lineRule="auto"/>
      </w:pPr>
      <w:r>
        <w:rPr>
          <w:noProof/>
        </w:rPr>
        <mc:AlternateContent>
          <mc:Choice Requires="wps">
            <w:drawing>
              <wp:anchor distT="0" distB="0" distL="114300" distR="114300" simplePos="0" relativeHeight="251662336" behindDoc="0" locked="0" layoutInCell="1" allowOverlap="1" wp14:anchorId="4A39636C" wp14:editId="64EBEDF8">
                <wp:simplePos x="0" y="0"/>
                <wp:positionH relativeFrom="column">
                  <wp:posOffset>5239341</wp:posOffset>
                </wp:positionH>
                <wp:positionV relativeFrom="paragraph">
                  <wp:posOffset>67262</wp:posOffset>
                </wp:positionV>
                <wp:extent cx="1190235" cy="199635"/>
                <wp:effectExtent l="0" t="0" r="10160" b="28575"/>
                <wp:wrapNone/>
                <wp:docPr id="87" name="Text Box 9"/>
                <wp:cNvGraphicFramePr/>
                <a:graphic xmlns:a="http://schemas.openxmlformats.org/drawingml/2006/main">
                  <a:graphicData uri="http://schemas.microsoft.com/office/word/2010/wordprocessingShape">
                    <wps:wsp>
                      <wps:cNvSpPr txBox="1"/>
                      <wps:spPr>
                        <a:xfrm>
                          <a:off x="0" y="0"/>
                          <a:ext cx="1190235" cy="199635"/>
                        </a:xfrm>
                        <a:prstGeom prst="rect">
                          <a:avLst/>
                        </a:prstGeom>
                        <a:solidFill>
                          <a:srgbClr val="C51353"/>
                        </a:solidFill>
                        <a:ln w="19050">
                          <a:solidFill>
                            <a:srgbClr val="0070C0"/>
                          </a:solidFill>
                        </a:ln>
                      </wps:spPr>
                      <wps:txbx>
                        <w:txbxContent>
                          <w:p w14:paraId="7DF1D7C5" w14:textId="77777777" w:rsidR="00EF0769" w:rsidRDefault="00EF0769" w:rsidP="00EF0769">
                            <w:pPr>
                              <w:spacing w:after="0" w:line="240" w:lineRule="auto"/>
                              <w:textAlignment w:val="baseline"/>
                              <w:rPr>
                                <w:rFonts w:ascii="Calibri" w:hAnsi="Calibri"/>
                                <w:b/>
                                <w:bCs/>
                                <w:color w:val="FFFFFF"/>
                                <w:kern w:val="24"/>
                                <w:sz w:val="14"/>
                                <w:szCs w:val="14"/>
                              </w:rPr>
                            </w:pPr>
                            <w:r>
                              <w:rPr>
                                <w:rFonts w:ascii="Calibri" w:hAnsi="Calibri"/>
                                <w:b/>
                                <w:bCs/>
                                <w:color w:val="FFFFFF"/>
                                <w:kern w:val="24"/>
                                <w:sz w:val="14"/>
                                <w:szCs w:val="14"/>
                              </w:rPr>
                              <w:t>RUGBY</w:t>
                            </w:r>
                          </w:p>
                        </w:txbxContent>
                      </wps:txbx>
                      <wps:bodyPr wrap="square" lIns="36000" tIns="36000" rIns="36000" bIns="36000" rtlCol="0" anchor="ctr">
                        <a:spAutoFit/>
                      </wps:bodyPr>
                    </wps:wsp>
                  </a:graphicData>
                </a:graphic>
              </wp:anchor>
            </w:drawing>
          </mc:Choice>
          <mc:Fallback>
            <w:pict>
              <v:shape w14:anchorId="4A39636C" id="Text Box 9" o:spid="_x0000_s1037" type="#_x0000_t202" style="position:absolute;left:0;text-align:left;margin-left:412.55pt;margin-top:5.3pt;width:93.7pt;height:1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" fillcolor="#c51353" strokecolor="#0070c0" strokeweight="1.5pt">
                <v:textbox style="mso-fit-shape-to-text:t" inset="1mm,1mm,1mm,1mm">
                  <w:txbxContent>
                    <w:p w14:paraId="7DF1D7C5" w14:textId="77777777" w:rsidR="00EF0769" w:rsidRDefault="00EF0769" w:rsidP="00EF0769">
                      <w:pPr>
                        <w:spacing w:after="0" w:line="240" w:lineRule="auto"/>
                        <w:textAlignment w:val="baseline"/>
                        <w:rPr>
                          <w:rFonts w:ascii="Calibri" w:hAnsi="Calibri"/>
                          <w:b/>
                          <w:bCs/>
                          <w:color w:val="FFFFFF"/>
                          <w:kern w:val="24"/>
                          <w:sz w:val="14"/>
                          <w:szCs w:val="14"/>
                        </w:rPr>
                      </w:pPr>
                      <w:r>
                        <w:rPr>
                          <w:rFonts w:ascii="Calibri" w:hAnsi="Calibri"/>
                          <w:b/>
                          <w:bCs/>
                          <w:color w:val="FFFFFF"/>
                          <w:kern w:val="24"/>
                          <w:sz w:val="14"/>
                          <w:szCs w:val="14"/>
                        </w:rPr>
                        <w:t>RUGBY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51E12F4" wp14:editId="4A153A28">
                <wp:simplePos x="0" y="0"/>
                <wp:positionH relativeFrom="column">
                  <wp:posOffset>3990987</wp:posOffset>
                </wp:positionH>
                <wp:positionV relativeFrom="paragraph">
                  <wp:posOffset>83161</wp:posOffset>
                </wp:positionV>
                <wp:extent cx="1161660" cy="199635"/>
                <wp:effectExtent l="0" t="0" r="19685" b="28575"/>
                <wp:wrapNone/>
                <wp:docPr id="90" name="Text Box 10"/>
                <wp:cNvGraphicFramePr/>
                <a:graphic xmlns:a="http://schemas.openxmlformats.org/drawingml/2006/main">
                  <a:graphicData uri="http://schemas.microsoft.com/office/word/2010/wordprocessingShape">
                    <wps:wsp>
                      <wps:cNvSpPr txBox="1"/>
                      <wps:spPr>
                        <a:xfrm>
                          <a:off x="0" y="0"/>
                          <a:ext cx="1161660" cy="199635"/>
                        </a:xfrm>
                        <a:prstGeom prst="rect">
                          <a:avLst/>
                        </a:prstGeom>
                        <a:solidFill>
                          <a:srgbClr val="C51353"/>
                        </a:solidFill>
                        <a:ln w="19050">
                          <a:solidFill>
                            <a:srgbClr val="0070C0"/>
                          </a:solidFill>
                        </a:ln>
                      </wps:spPr>
                      <wps:txbx>
                        <w:txbxContent>
                          <w:p w14:paraId="202880A0" w14:textId="77777777" w:rsidR="00EF0769" w:rsidRDefault="00EF0769" w:rsidP="00EF0769">
                            <w:pPr>
                              <w:spacing w:after="0" w:line="240" w:lineRule="auto"/>
                              <w:textAlignment w:val="baseline"/>
                              <w:rPr>
                                <w:rFonts w:ascii="Calibri" w:hAnsi="Calibri"/>
                                <w:b/>
                                <w:bCs/>
                                <w:color w:val="FFFFFF"/>
                                <w:kern w:val="24"/>
                                <w:sz w:val="14"/>
                                <w:szCs w:val="14"/>
                              </w:rPr>
                            </w:pPr>
                            <w:r>
                              <w:rPr>
                                <w:rFonts w:ascii="Calibri" w:hAnsi="Calibri"/>
                                <w:b/>
                                <w:bCs/>
                                <w:color w:val="FFFFFF"/>
                                <w:kern w:val="24"/>
                                <w:sz w:val="14"/>
                                <w:szCs w:val="14"/>
                              </w:rPr>
                              <w:t>NUNEATON</w:t>
                            </w:r>
                          </w:p>
                        </w:txbxContent>
                      </wps:txbx>
                      <wps:bodyPr wrap="square" lIns="36000" tIns="36000" rIns="36000" bIns="36000" rtlCol="0" anchor="ctr">
                        <a:spAutoFit/>
                      </wps:bodyPr>
                    </wps:wsp>
                  </a:graphicData>
                </a:graphic>
              </wp:anchor>
            </w:drawing>
          </mc:Choice>
          <mc:Fallback>
            <w:pict>
              <v:shape w14:anchorId="151E12F4" id="Text Box 10" o:spid="_x0000_s1038" type="#_x0000_t202" style="position:absolute;left:0;text-align:left;margin-left:314.25pt;margin-top:6.55pt;width:91.45pt;height:1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" fillcolor="#c51353" strokecolor="#0070c0" strokeweight="1.5pt">
                <v:textbox style="mso-fit-shape-to-text:t" inset="1mm,1mm,1mm,1mm">
                  <w:txbxContent>
                    <w:p w14:paraId="202880A0" w14:textId="77777777" w:rsidR="00EF0769" w:rsidRDefault="00EF0769" w:rsidP="00EF0769">
                      <w:pPr>
                        <w:spacing w:after="0" w:line="240" w:lineRule="auto"/>
                        <w:textAlignment w:val="baseline"/>
                        <w:rPr>
                          <w:rFonts w:ascii="Calibri" w:hAnsi="Calibri"/>
                          <w:b/>
                          <w:bCs/>
                          <w:color w:val="FFFFFF"/>
                          <w:kern w:val="24"/>
                          <w:sz w:val="14"/>
                          <w:szCs w:val="14"/>
                        </w:rPr>
                      </w:pPr>
                      <w:r>
                        <w:rPr>
                          <w:rFonts w:ascii="Calibri" w:hAnsi="Calibri"/>
                          <w:b/>
                          <w:bCs/>
                          <w:color w:val="FFFFFF"/>
                          <w:kern w:val="24"/>
                          <w:sz w:val="14"/>
                          <w:szCs w:val="14"/>
                        </w:rPr>
                        <w:t>NUNEATON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9B85281" wp14:editId="2B64DC10">
                <wp:simplePos x="0" y="0"/>
                <wp:positionH relativeFrom="column">
                  <wp:posOffset>2774490</wp:posOffset>
                </wp:positionH>
                <wp:positionV relativeFrom="paragraph">
                  <wp:posOffset>83161</wp:posOffset>
                </wp:positionV>
                <wp:extent cx="1149595" cy="199635"/>
                <wp:effectExtent l="0" t="0" r="12700" b="28575"/>
                <wp:wrapNone/>
                <wp:docPr id="91" name="Text Box 11"/>
                <wp:cNvGraphicFramePr/>
                <a:graphic xmlns:a="http://schemas.openxmlformats.org/drawingml/2006/main">
                  <a:graphicData uri="http://schemas.microsoft.com/office/word/2010/wordprocessingShape">
                    <wps:wsp>
                      <wps:cNvSpPr txBox="1"/>
                      <wps:spPr>
                        <a:xfrm>
                          <a:off x="0" y="0"/>
                          <a:ext cx="1149595" cy="199635"/>
                        </a:xfrm>
                        <a:prstGeom prst="rect">
                          <a:avLst/>
                        </a:prstGeom>
                        <a:solidFill>
                          <a:srgbClr val="C51353"/>
                        </a:solidFill>
                        <a:ln w="19050">
                          <a:solidFill>
                            <a:srgbClr val="0070C0"/>
                          </a:solidFill>
                        </a:ln>
                      </wps:spPr>
                      <wps:txbx>
                        <w:txbxContent>
                          <w:p w14:paraId="14A422BE" w14:textId="77777777" w:rsidR="00EF0769" w:rsidRDefault="00EF0769" w:rsidP="00EF0769">
                            <w:pPr>
                              <w:spacing w:after="0" w:line="240" w:lineRule="auto"/>
                              <w:textAlignment w:val="baseline"/>
                              <w:rPr>
                                <w:rFonts w:ascii="Calibri" w:hAnsi="Calibri"/>
                                <w:b/>
                                <w:bCs/>
                                <w:color w:val="FFFFFF"/>
                                <w:kern w:val="24"/>
                                <w:sz w:val="14"/>
                                <w:szCs w:val="14"/>
                              </w:rPr>
                            </w:pPr>
                            <w:r>
                              <w:rPr>
                                <w:rFonts w:ascii="Calibri" w:hAnsi="Calibri"/>
                                <w:b/>
                                <w:bCs/>
                                <w:color w:val="FFFFFF"/>
                                <w:kern w:val="24"/>
                                <w:sz w:val="14"/>
                                <w:szCs w:val="14"/>
                              </w:rPr>
                              <w:t>LEAMINGTON SPA</w:t>
                            </w:r>
                          </w:p>
                        </w:txbxContent>
                      </wps:txbx>
                      <wps:bodyPr wrap="square" lIns="36000" tIns="36000" rIns="36000" bIns="36000" rtlCol="0" anchor="ctr">
                        <a:spAutoFit/>
                      </wps:bodyPr>
                    </wps:wsp>
                  </a:graphicData>
                </a:graphic>
              </wp:anchor>
            </w:drawing>
          </mc:Choice>
          <mc:Fallback>
            <w:pict>
              <v:shape w14:anchorId="09B85281" id="Text Box 11" o:spid="_x0000_s1039" type="#_x0000_t202" style="position:absolute;left:0;text-align:left;margin-left:218.45pt;margin-top:6.55pt;width:90.5pt;height:15.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" fillcolor="#c51353" strokecolor="#0070c0" strokeweight="1.5pt">
                <v:textbox style="mso-fit-shape-to-text:t" inset="1mm,1mm,1mm,1mm">
                  <w:txbxContent>
                    <w:p w14:paraId="14A422BE" w14:textId="77777777" w:rsidR="00EF0769" w:rsidRDefault="00EF0769" w:rsidP="00EF0769">
                      <w:pPr>
                        <w:spacing w:after="0" w:line="240" w:lineRule="auto"/>
                        <w:textAlignment w:val="baseline"/>
                        <w:rPr>
                          <w:rFonts w:ascii="Calibri" w:hAnsi="Calibri"/>
                          <w:b/>
                          <w:bCs/>
                          <w:color w:val="FFFFFF"/>
                          <w:kern w:val="24"/>
                          <w:sz w:val="14"/>
                          <w:szCs w:val="14"/>
                        </w:rPr>
                      </w:pPr>
                      <w:r>
                        <w:rPr>
                          <w:rFonts w:ascii="Calibri" w:hAnsi="Calibri"/>
                          <w:b/>
                          <w:bCs/>
                          <w:color w:val="FFFFFF"/>
                          <w:kern w:val="24"/>
                          <w:sz w:val="14"/>
                          <w:szCs w:val="14"/>
                        </w:rPr>
                        <w:t>LEAMINGTON SPA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33A3A97" wp14:editId="575B08E2">
                <wp:simplePos x="0" y="0"/>
                <wp:positionH relativeFrom="column">
                  <wp:posOffset>1502336</wp:posOffset>
                </wp:positionH>
                <wp:positionV relativeFrom="paragraph">
                  <wp:posOffset>83161</wp:posOffset>
                </wp:positionV>
                <wp:extent cx="1193410" cy="199635"/>
                <wp:effectExtent l="0" t="0" r="26035" b="28575"/>
                <wp:wrapNone/>
                <wp:docPr id="92" name="Text Box 12"/>
                <wp:cNvGraphicFramePr/>
                <a:graphic xmlns:a="http://schemas.openxmlformats.org/drawingml/2006/main">
                  <a:graphicData uri="http://schemas.microsoft.com/office/word/2010/wordprocessingShape">
                    <wps:wsp>
                      <wps:cNvSpPr txBox="1"/>
                      <wps:spPr>
                        <a:xfrm>
                          <a:off x="0" y="0"/>
                          <a:ext cx="1193410" cy="199635"/>
                        </a:xfrm>
                        <a:prstGeom prst="rect">
                          <a:avLst/>
                        </a:prstGeom>
                        <a:solidFill>
                          <a:srgbClr val="C51353"/>
                        </a:solidFill>
                        <a:ln w="19050">
                          <a:solidFill>
                            <a:srgbClr val="0070C0"/>
                          </a:solidFill>
                        </a:ln>
                      </wps:spPr>
                      <wps:txbx>
                        <w:txbxContent>
                          <w:p w14:paraId="57087D7D" w14:textId="77777777" w:rsidR="00EF0769" w:rsidRDefault="00EF0769" w:rsidP="00EF0769">
                            <w:pPr>
                              <w:spacing w:after="0" w:line="240" w:lineRule="auto"/>
                              <w:textAlignment w:val="baseline"/>
                              <w:rPr>
                                <w:rFonts w:ascii="Calibri" w:hAnsi="Calibri"/>
                                <w:b/>
                                <w:bCs/>
                                <w:color w:val="FFFFFF"/>
                                <w:kern w:val="24"/>
                                <w:sz w:val="14"/>
                                <w:szCs w:val="14"/>
                              </w:rPr>
                            </w:pPr>
                            <w:r>
                              <w:rPr>
                                <w:rFonts w:ascii="Calibri" w:hAnsi="Calibri"/>
                                <w:b/>
                                <w:bCs/>
                                <w:color w:val="FFFFFF"/>
                                <w:kern w:val="24"/>
                                <w:sz w:val="14"/>
                                <w:szCs w:val="14"/>
                              </w:rPr>
                              <w:t xml:space="preserve">COVENTRY </w:t>
                            </w:r>
                          </w:p>
                        </w:txbxContent>
                      </wps:txbx>
                      <wps:bodyPr wrap="square" lIns="36000" tIns="36000" rIns="36000" bIns="36000" rtlCol="0" anchor="ctr">
                        <a:spAutoFit/>
                      </wps:bodyPr>
                    </wps:wsp>
                  </a:graphicData>
                </a:graphic>
              </wp:anchor>
            </w:drawing>
          </mc:Choice>
          <mc:Fallback>
            <w:pict>
              <v:shape w14:anchorId="533A3A97" id="Text Box 12" o:spid="_x0000_s1040" type="#_x0000_t202" style="position:absolute;left:0;text-align:left;margin-left:118.3pt;margin-top:6.55pt;width:93.95pt;height:1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" fillcolor="#c51353" strokecolor="#0070c0" strokeweight="1.5pt">
                <v:textbox style="mso-fit-shape-to-text:t" inset="1mm,1mm,1mm,1mm">
                  <w:txbxContent>
                    <w:p w14:paraId="57087D7D" w14:textId="77777777" w:rsidR="00EF0769" w:rsidRDefault="00EF0769" w:rsidP="00EF0769">
                      <w:pPr>
                        <w:spacing w:after="0" w:line="240" w:lineRule="auto"/>
                        <w:textAlignment w:val="baseline"/>
                        <w:rPr>
                          <w:rFonts w:ascii="Calibri" w:hAnsi="Calibri"/>
                          <w:b/>
                          <w:bCs/>
                          <w:color w:val="FFFFFF"/>
                          <w:kern w:val="24"/>
                          <w:sz w:val="14"/>
                          <w:szCs w:val="14"/>
                        </w:rPr>
                      </w:pPr>
                      <w:r>
                        <w:rPr>
                          <w:rFonts w:ascii="Calibri" w:hAnsi="Calibri"/>
                          <w:b/>
                          <w:bCs/>
                          <w:color w:val="FFFFFF"/>
                          <w:kern w:val="24"/>
                          <w:sz w:val="14"/>
                          <w:szCs w:val="14"/>
                        </w:rPr>
                        <w:t xml:space="preserve">COVENTRY </w:t>
                      </w:r>
                    </w:p>
                  </w:txbxContent>
                </v:textbox>
              </v:shape>
            </w:pict>
          </mc:Fallback>
        </mc:AlternateContent>
      </w:r>
    </w:p>
    <w:p w14:paraId="689529BF" w14:textId="77777777" w:rsidR="00EF0769" w:rsidRDefault="00EF0769" w:rsidP="00EF0769">
      <w:pPr>
        <w:spacing w:after="0" w:line="240" w:lineRule="auto"/>
      </w:pPr>
    </w:p>
    <w:p w14:paraId="3D6F7022" w14:textId="77777777" w:rsidR="00EF0769" w:rsidRDefault="00EF0769" w:rsidP="00EF0769">
      <w:pPr>
        <w:spacing w:after="0" w:line="240" w:lineRule="auto"/>
      </w:pPr>
    </w:p>
    <w:p w14:paraId="772DA9D5" w14:textId="77777777" w:rsidR="00EF0769" w:rsidRDefault="00EF0769" w:rsidP="00EF0769">
      <w:pPr>
        <w:spacing w:after="0" w:line="240" w:lineRule="auto"/>
      </w:pPr>
    </w:p>
    <w:p w14:paraId="69853154" w14:textId="77777777" w:rsidR="0064601B" w:rsidRPr="0064601B" w:rsidRDefault="0064601B" w:rsidP="0064601B"/>
    <w:p w14:paraId="1D5584C7" w14:textId="7EAD50C4" w:rsidR="005D1A80" w:rsidRPr="006F7EFC" w:rsidRDefault="001035AC" w:rsidP="005D1A80">
      <w:pPr>
        <w:pStyle w:val="Heading1"/>
        <w:ind w:left="10"/>
        <w:rPr>
          <w:rFonts w:ascii="Avenir Book" w:hAnsi="Avenir Book"/>
          <w:color w:val="000000"/>
        </w:rPr>
      </w:pPr>
      <w:r w:rsidRPr="006F7EFC">
        <w:rPr>
          <w:rFonts w:ascii="Avenir Book" w:hAnsi="Avenir Book"/>
        </w:rPr>
        <w:t>Key responsibilities</w:t>
      </w:r>
      <w:r w:rsidRPr="006F7EFC">
        <w:rPr>
          <w:rFonts w:ascii="Avenir Book" w:hAnsi="Avenir Book"/>
          <w:color w:val="000000"/>
        </w:rPr>
        <w:t xml:space="preserve"> </w:t>
      </w:r>
    </w:p>
    <w:p w14:paraId="4873DD49" w14:textId="4C0DA005" w:rsidR="004E0613" w:rsidRPr="006F7EFC" w:rsidRDefault="001035AC" w:rsidP="005D1A80">
      <w:pPr>
        <w:spacing w:after="140"/>
        <w:ind w:left="120" w:right="119" w:firstLine="0"/>
        <w:rPr>
          <w:rFonts w:ascii="Avenir Book" w:hAnsi="Avenir Book"/>
        </w:rPr>
      </w:pPr>
      <w:r w:rsidRPr="006F7EFC">
        <w:rPr>
          <w:rFonts w:ascii="Avenir Book" w:hAnsi="Avenir Book"/>
        </w:rPr>
        <w:t xml:space="preserve">This list is intended to summarise the key responsibilities and is not intended to cover every task that may be required of the role: </w:t>
      </w:r>
    </w:p>
    <w:p w14:paraId="7784A542" w14:textId="1F6467A6"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Provide patient-</w:t>
      </w:r>
      <w:r w:rsidR="00DF3624" w:rsidRPr="006F7EFC">
        <w:rPr>
          <w:rFonts w:ascii="Avenir Book" w:hAnsi="Avenir Book"/>
        </w:rPr>
        <w:t>centred</w:t>
      </w:r>
      <w:r w:rsidRPr="006F7EFC">
        <w:rPr>
          <w:rFonts w:ascii="Avenir Book" w:hAnsi="Avenir Book"/>
        </w:rPr>
        <w:t xml:space="preserve"> pharmaceutical care to outpatients in the field of HIV and Sexual Health including the accurate and timely supply of dispensed medicines and supporting information.</w:t>
      </w:r>
    </w:p>
    <w:p w14:paraId="22052281" w14:textId="77777777"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Deliver tailored and patient-focused pharmaceutical care to patients within the HIV/Sexual Health service.</w:t>
      </w:r>
    </w:p>
    <w:p w14:paraId="776FBC46" w14:textId="77777777" w:rsidR="005A40FC" w:rsidRPr="005A40FC" w:rsidRDefault="00BD49AA" w:rsidP="00C3307F">
      <w:pPr>
        <w:pStyle w:val="ListParagraph"/>
        <w:numPr>
          <w:ilvl w:val="0"/>
          <w:numId w:val="7"/>
        </w:numPr>
        <w:spacing w:after="160" w:line="259" w:lineRule="auto"/>
        <w:ind w:right="0"/>
        <w:rPr>
          <w:rFonts w:eastAsia="Times New Roman"/>
          <w:color w:val="auto"/>
          <w:sz w:val="20"/>
          <w:szCs w:val="20"/>
        </w:rPr>
      </w:pPr>
      <w:r w:rsidRPr="005A40FC">
        <w:rPr>
          <w:rFonts w:ascii="Avenir Book" w:hAnsi="Avenir Book"/>
        </w:rPr>
        <w:t xml:space="preserve">Use highly </w:t>
      </w:r>
      <w:r w:rsidR="00DF3624" w:rsidRPr="005A40FC">
        <w:rPr>
          <w:rFonts w:ascii="Avenir Book" w:hAnsi="Avenir Book"/>
        </w:rPr>
        <w:t>s</w:t>
      </w:r>
      <w:r w:rsidRPr="005A40FC">
        <w:rPr>
          <w:rFonts w:ascii="Avenir Book" w:hAnsi="Avenir Book"/>
        </w:rPr>
        <w:t xml:space="preserve">pecialist HIV </w:t>
      </w:r>
      <w:r w:rsidR="00DF3624" w:rsidRPr="005A40FC">
        <w:rPr>
          <w:rFonts w:ascii="Avenir Book" w:hAnsi="Avenir Book"/>
        </w:rPr>
        <w:t>p</w:t>
      </w:r>
      <w:r w:rsidRPr="005A40FC">
        <w:rPr>
          <w:rFonts w:ascii="Avenir Book" w:hAnsi="Avenir Book"/>
        </w:rPr>
        <w:t>harmaceutical knowledge to assist in the development, evaluation and co-ordination of the service in line with the objectives and strategy and in accordance with the BHIVA Standards 2018.</w:t>
      </w:r>
    </w:p>
    <w:p w14:paraId="1C473E2F" w14:textId="77777777" w:rsidR="005A40FC" w:rsidRPr="00FE4B33" w:rsidRDefault="005A40FC" w:rsidP="008F1486">
      <w:pPr>
        <w:pStyle w:val="ListParagraph"/>
        <w:numPr>
          <w:ilvl w:val="0"/>
          <w:numId w:val="7"/>
        </w:numPr>
        <w:spacing w:after="160" w:line="259" w:lineRule="auto"/>
        <w:ind w:right="0"/>
        <w:rPr>
          <w:rStyle w:val="cf01"/>
          <w:rFonts w:ascii="Avenir Book" w:hAnsi="Avenir Book" w:cs="Avenir Book"/>
          <w:sz w:val="26"/>
          <w:szCs w:val="26"/>
        </w:rPr>
      </w:pPr>
      <w:r w:rsidRPr="00FE4B33">
        <w:rPr>
          <w:rStyle w:val="cf01"/>
          <w:rFonts w:ascii="Avenir Book" w:hAnsi="Avenir Book" w:cs="Avenir Book"/>
          <w:sz w:val="24"/>
          <w:szCs w:val="24"/>
        </w:rPr>
        <w:t>Monitor patients for potential and actual adverse effects of their medicines.</w:t>
      </w:r>
    </w:p>
    <w:p w14:paraId="191DA72F" w14:textId="77777777" w:rsidR="005A40FC" w:rsidRPr="00FE4B33" w:rsidRDefault="005A40FC" w:rsidP="00FE3BE3">
      <w:pPr>
        <w:pStyle w:val="ListParagraph"/>
        <w:numPr>
          <w:ilvl w:val="0"/>
          <w:numId w:val="7"/>
        </w:numPr>
        <w:spacing w:after="160" w:line="259" w:lineRule="auto"/>
        <w:ind w:right="0"/>
        <w:rPr>
          <w:rStyle w:val="cf01"/>
          <w:rFonts w:ascii="Avenir Book" w:hAnsi="Avenir Book" w:cs="Avenir Book"/>
          <w:sz w:val="26"/>
          <w:szCs w:val="26"/>
        </w:rPr>
      </w:pPr>
      <w:r w:rsidRPr="00FE4B33">
        <w:rPr>
          <w:rStyle w:val="cf01"/>
          <w:rFonts w:ascii="Avenir Book" w:hAnsi="Avenir Book" w:cs="Avenir Book"/>
          <w:sz w:val="24"/>
          <w:szCs w:val="24"/>
        </w:rPr>
        <w:t>Take steps to ensure patients understand the purpose of their medicines and deal with any practical issues that may prevent the optimal use of their medicines.</w:t>
      </w:r>
    </w:p>
    <w:p w14:paraId="7FD6C161" w14:textId="77777777" w:rsidR="005A40FC" w:rsidRPr="00FE4B33" w:rsidRDefault="005A40FC" w:rsidP="0029429F">
      <w:pPr>
        <w:pStyle w:val="ListParagraph"/>
        <w:numPr>
          <w:ilvl w:val="0"/>
          <w:numId w:val="7"/>
        </w:numPr>
        <w:spacing w:after="160" w:line="259" w:lineRule="auto"/>
        <w:ind w:right="0"/>
        <w:rPr>
          <w:rStyle w:val="cf01"/>
          <w:rFonts w:ascii="Avenir Book" w:hAnsi="Avenir Book" w:cs="Avenir Book"/>
          <w:sz w:val="26"/>
          <w:szCs w:val="26"/>
        </w:rPr>
      </w:pPr>
      <w:r w:rsidRPr="00FE4B33">
        <w:rPr>
          <w:rStyle w:val="cf01"/>
          <w:rFonts w:ascii="Avenir Book" w:hAnsi="Avenir Book" w:cs="Avenir Book"/>
          <w:sz w:val="24"/>
          <w:szCs w:val="24"/>
        </w:rPr>
        <w:t xml:space="preserve">Make appropriate referrals where necessary; ensure the clear and effective communication of patients’ pharmaceutical needs to other health care professionals </w:t>
      </w:r>
    </w:p>
    <w:p w14:paraId="6B707997" w14:textId="78FC3DAB" w:rsidR="005A40FC" w:rsidRPr="00FE4B33" w:rsidRDefault="005A40FC" w:rsidP="0029429F">
      <w:pPr>
        <w:pStyle w:val="ListParagraph"/>
        <w:numPr>
          <w:ilvl w:val="0"/>
          <w:numId w:val="7"/>
        </w:numPr>
        <w:spacing w:after="160" w:line="259" w:lineRule="auto"/>
        <w:ind w:right="0"/>
        <w:rPr>
          <w:rFonts w:ascii="Avenir Book" w:hAnsi="Avenir Book" w:cs="Avenir Book"/>
          <w:sz w:val="26"/>
          <w:szCs w:val="26"/>
        </w:rPr>
      </w:pPr>
      <w:r w:rsidRPr="00FE4B33">
        <w:rPr>
          <w:rStyle w:val="cf01"/>
          <w:rFonts w:ascii="Avenir Book" w:hAnsi="Avenir Book" w:cs="Avenir Book"/>
          <w:sz w:val="24"/>
          <w:szCs w:val="24"/>
        </w:rPr>
        <w:lastRenderedPageBreak/>
        <w:t>Participate in the development of Patient Group Directions where appropriate</w:t>
      </w:r>
    </w:p>
    <w:p w14:paraId="59BD6CFD" w14:textId="0FE60F6E"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Identify patients who require additional help and advice with medication.</w:t>
      </w:r>
    </w:p>
    <w:p w14:paraId="530B0E0F" w14:textId="07EAAA62"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Provide medication counselling and adherence support for patients throughout their treatment regime.</w:t>
      </w:r>
    </w:p>
    <w:p w14:paraId="7F111BBD" w14:textId="51B29F39"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Conduct medication reviews including reviews for complex regimens.</w:t>
      </w:r>
    </w:p>
    <w:p w14:paraId="1C2FF23E" w14:textId="77777777" w:rsidR="0025147F" w:rsidRPr="006F7EFC" w:rsidRDefault="0025147F" w:rsidP="0025147F">
      <w:pPr>
        <w:pStyle w:val="ListParagraph"/>
        <w:numPr>
          <w:ilvl w:val="0"/>
          <w:numId w:val="7"/>
        </w:numPr>
        <w:spacing w:after="160" w:line="259" w:lineRule="auto"/>
        <w:ind w:right="0"/>
        <w:rPr>
          <w:rFonts w:ascii="Avenir Book" w:hAnsi="Avenir Book"/>
        </w:rPr>
      </w:pPr>
      <w:r w:rsidRPr="006F7EFC">
        <w:rPr>
          <w:rFonts w:ascii="Avenir Book" w:hAnsi="Avenir Book"/>
        </w:rPr>
        <w:t>Book follow-up appointments for patients when required.</w:t>
      </w:r>
    </w:p>
    <w:p w14:paraId="4E621114" w14:textId="4C931D48"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Implement and monitor care plans and medication regimes for patients.</w:t>
      </w:r>
    </w:p>
    <w:p w14:paraId="23360A01" w14:textId="42D72940"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Co-ordinate day to day activities within the service to ensure continuity of care.</w:t>
      </w:r>
    </w:p>
    <w:p w14:paraId="6B2A84C1" w14:textId="6CC5949B"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Act autonomously and intuitively and provide support, advice, and clinical expertise when appropriate.</w:t>
      </w:r>
    </w:p>
    <w:p w14:paraId="24CDAA72" w14:textId="77777777" w:rsidR="00BD49AA"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Effectively communicate to patients, carers, and relevant healthcare professionals to ensure complex issues are understood both in written and verbal forms.</w:t>
      </w:r>
    </w:p>
    <w:p w14:paraId="640A604A" w14:textId="0A559508" w:rsidR="005468E1" w:rsidRPr="005468E1" w:rsidRDefault="005468E1" w:rsidP="005468E1">
      <w:pPr>
        <w:numPr>
          <w:ilvl w:val="0"/>
          <w:numId w:val="7"/>
        </w:numPr>
        <w:spacing w:after="160" w:line="254" w:lineRule="auto"/>
        <w:ind w:right="0"/>
        <w:rPr>
          <w:rFonts w:ascii="Aptos" w:eastAsia="Times New Roman" w:hAnsi="Aptos" w:cs="Calibri"/>
          <w:color w:val="000000"/>
          <w:szCs w:val="24"/>
        </w:rPr>
      </w:pPr>
      <w:r>
        <w:rPr>
          <w:rFonts w:ascii="Aptos" w:eastAsia="Times New Roman" w:hAnsi="Aptos" w:cs="Calibri"/>
          <w:color w:val="000000"/>
          <w:szCs w:val="24"/>
        </w:rPr>
        <w:t>Liaise with local primary and secondary care partners – GP Practices, Secondary care partners (e.g. renal, diabetes care teams) to determine co-morbidities to inform treatment regimen.</w:t>
      </w:r>
    </w:p>
    <w:p w14:paraId="41974F1D" w14:textId="77777777" w:rsidR="00BD49AA" w:rsidRPr="006F7EFC" w:rsidRDefault="00BD49AA" w:rsidP="00BD49AA">
      <w:pPr>
        <w:pStyle w:val="ListParagraph"/>
        <w:numPr>
          <w:ilvl w:val="0"/>
          <w:numId w:val="7"/>
        </w:numPr>
        <w:rPr>
          <w:rFonts w:ascii="Avenir Book" w:hAnsi="Avenir Book"/>
        </w:rPr>
      </w:pPr>
      <w:r w:rsidRPr="006F7EFC">
        <w:rPr>
          <w:rFonts w:ascii="Avenir Book" w:hAnsi="Avenir Book"/>
        </w:rPr>
        <w:t xml:space="preserve">Serve as a patient advocate and perform duties with their best interests in mind. </w:t>
      </w:r>
    </w:p>
    <w:p w14:paraId="5933C963" w14:textId="211AFE0B"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Liaise with relevant bodies to advise on the procurement, supply and documentation of high-cost, unlicensed, and named-patient drugs.</w:t>
      </w:r>
    </w:p>
    <w:p w14:paraId="47417107" w14:textId="77777777"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Provide specialist clinical pharmaceutical expertise when appropriate, particularly regarding drug-drug interactions with antiretrovirals.</w:t>
      </w:r>
    </w:p>
    <w:p w14:paraId="3499E91E" w14:textId="77777777"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Monitor HIV/Sexual Health and Infectious Diseases (ID) prescribing according to service and national guidelines.</w:t>
      </w:r>
    </w:p>
    <w:p w14:paraId="0F90F9FF" w14:textId="77777777"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Provide advice regarding drug treatment and make treatment recommendations to optimise drug treatments that are efficient and cost-effective.</w:t>
      </w:r>
    </w:p>
    <w:p w14:paraId="47D353CC" w14:textId="3CD22EE0"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 xml:space="preserve">Attend </w:t>
      </w:r>
      <w:r w:rsidR="005A40FC">
        <w:rPr>
          <w:rFonts w:ascii="Avenir Book" w:hAnsi="Avenir Book"/>
        </w:rPr>
        <w:t xml:space="preserve">MDT meetings and be </w:t>
      </w:r>
      <w:r w:rsidR="00681083">
        <w:rPr>
          <w:rFonts w:ascii="Avenir Book" w:hAnsi="Avenir Book"/>
        </w:rPr>
        <w:t>a</w:t>
      </w:r>
      <w:r w:rsidRPr="006F7EFC">
        <w:rPr>
          <w:rFonts w:ascii="Avenir Book" w:hAnsi="Avenir Book"/>
        </w:rPr>
        <w:t xml:space="preserve">ble to participate in the decision-making processes affecting processes for individual patients. </w:t>
      </w:r>
    </w:p>
    <w:p w14:paraId="394A412C" w14:textId="77777777" w:rsidR="00BD49AA" w:rsidRPr="006F7EFC" w:rsidRDefault="00BD49AA" w:rsidP="00BD49AA">
      <w:pPr>
        <w:pStyle w:val="ListParagraph"/>
        <w:numPr>
          <w:ilvl w:val="0"/>
          <w:numId w:val="7"/>
        </w:numPr>
        <w:rPr>
          <w:rFonts w:ascii="Avenir Book" w:hAnsi="Avenir Book"/>
        </w:rPr>
      </w:pPr>
      <w:r w:rsidRPr="006F7EFC">
        <w:rPr>
          <w:rFonts w:ascii="Avenir Book" w:hAnsi="Avenir Book"/>
        </w:rPr>
        <w:t>Attend and actively engage in both internal and external meetings when necessary to effectively communicate the service's performance.</w:t>
      </w:r>
    </w:p>
    <w:p w14:paraId="106A97A9" w14:textId="71D1B410"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Attend mandatory training updates and contribute to clinical governance.</w:t>
      </w:r>
    </w:p>
    <w:p w14:paraId="6448D7FA" w14:textId="4FAAB494"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Engage in continuous professional development require to ensure that knowledge reflects contemporary issues and standards, so the most appropriate drug/treatment regime/combination is chosen.</w:t>
      </w:r>
    </w:p>
    <w:p w14:paraId="65E1EE65" w14:textId="23544EEC"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Contributes to HIV/sexual health clinical risk activities and be able to identify and manage risk and promote the safe use of medication.</w:t>
      </w:r>
    </w:p>
    <w:p w14:paraId="032E84C5" w14:textId="77777777" w:rsidR="006F7EFC" w:rsidRPr="006F7EFC" w:rsidRDefault="00BD49AA" w:rsidP="006F7EFC">
      <w:pPr>
        <w:pStyle w:val="ListParagraph"/>
        <w:numPr>
          <w:ilvl w:val="0"/>
          <w:numId w:val="7"/>
        </w:numPr>
        <w:autoSpaceDE w:val="0"/>
        <w:autoSpaceDN w:val="0"/>
        <w:adjustRightInd w:val="0"/>
        <w:spacing w:after="0" w:line="240" w:lineRule="auto"/>
        <w:ind w:right="0"/>
        <w:rPr>
          <w:rFonts w:ascii="Avenir Book" w:eastAsia="Calibri" w:hAnsi="Avenir Book" w:cs="Cambria"/>
        </w:rPr>
      </w:pPr>
      <w:r w:rsidRPr="006F7EFC">
        <w:rPr>
          <w:rFonts w:ascii="Avenir Book" w:hAnsi="Avenir Book"/>
        </w:rPr>
        <w:t>Complete DATIX procedure when necessary.</w:t>
      </w:r>
    </w:p>
    <w:p w14:paraId="4ACC461D" w14:textId="7AFAD0F0" w:rsidR="006F7EFC" w:rsidRPr="006F7EFC" w:rsidRDefault="006F7EFC" w:rsidP="006F7EFC">
      <w:pPr>
        <w:pStyle w:val="ListParagraph"/>
        <w:numPr>
          <w:ilvl w:val="0"/>
          <w:numId w:val="7"/>
        </w:numPr>
        <w:autoSpaceDE w:val="0"/>
        <w:autoSpaceDN w:val="0"/>
        <w:adjustRightInd w:val="0"/>
        <w:spacing w:after="0" w:line="240" w:lineRule="auto"/>
        <w:ind w:right="0"/>
        <w:rPr>
          <w:rFonts w:ascii="Avenir Book" w:eastAsia="Calibri" w:hAnsi="Avenir Book" w:cs="Cambria"/>
        </w:rPr>
      </w:pPr>
      <w:r w:rsidRPr="006F7EFC">
        <w:rPr>
          <w:rFonts w:ascii="Avenir Book" w:eastAsia="Calibri" w:hAnsi="Avenir Book" w:cs="Cambria"/>
        </w:rPr>
        <w:t>Draft reports summarising status on issues, appraising outcomes, and providing progress reports</w:t>
      </w:r>
    </w:p>
    <w:p w14:paraId="4A08B31D" w14:textId="6571CD47" w:rsidR="006F7EFC" w:rsidRPr="006F7EFC" w:rsidRDefault="006F7EFC" w:rsidP="006F7EFC">
      <w:pPr>
        <w:numPr>
          <w:ilvl w:val="0"/>
          <w:numId w:val="7"/>
        </w:numPr>
        <w:autoSpaceDE w:val="0"/>
        <w:autoSpaceDN w:val="0"/>
        <w:adjustRightInd w:val="0"/>
        <w:spacing w:after="0" w:line="240" w:lineRule="auto"/>
        <w:ind w:right="0"/>
        <w:rPr>
          <w:rFonts w:ascii="Avenir Book" w:eastAsia="Calibri" w:hAnsi="Avenir Book" w:cs="Cambria"/>
        </w:rPr>
      </w:pPr>
      <w:r w:rsidRPr="006F7EFC">
        <w:rPr>
          <w:rFonts w:ascii="Avenir Book" w:eastAsia="Calibri" w:hAnsi="Avenir Book" w:cs="Cambria"/>
        </w:rPr>
        <w:t>Analyse, interpret and present data to highlight issues, risks to support in decision making</w:t>
      </w:r>
    </w:p>
    <w:p w14:paraId="0A8C54CF" w14:textId="197343CF" w:rsidR="00BD49AA" w:rsidRPr="006F7EFC"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Act as a role model providing advice and support to promote best practices.</w:t>
      </w:r>
    </w:p>
    <w:p w14:paraId="22867FD7" w14:textId="43045D7B" w:rsidR="005D1A80" w:rsidRDefault="00BD49AA" w:rsidP="00BD49AA">
      <w:pPr>
        <w:pStyle w:val="ListParagraph"/>
        <w:numPr>
          <w:ilvl w:val="0"/>
          <w:numId w:val="7"/>
        </w:numPr>
        <w:spacing w:after="160" w:line="259" w:lineRule="auto"/>
        <w:ind w:right="0"/>
        <w:rPr>
          <w:rFonts w:ascii="Avenir Book" w:hAnsi="Avenir Book"/>
        </w:rPr>
      </w:pPr>
      <w:r w:rsidRPr="006F7EFC">
        <w:rPr>
          <w:rFonts w:ascii="Avenir Book" w:hAnsi="Avenir Book"/>
        </w:rPr>
        <w:t>Adhere to HCRG Care Group standard operating procedures and policies and wider national standards and legislation.</w:t>
      </w:r>
    </w:p>
    <w:p w14:paraId="3B8A0A4E" w14:textId="77777777" w:rsidR="00D67A8B" w:rsidRDefault="00D67A8B" w:rsidP="00D67A8B">
      <w:pPr>
        <w:spacing w:after="160" w:line="259" w:lineRule="auto"/>
        <w:ind w:right="0"/>
        <w:rPr>
          <w:rFonts w:ascii="Avenir Book" w:hAnsi="Avenir Book"/>
        </w:rPr>
      </w:pPr>
    </w:p>
    <w:p w14:paraId="0D06AD85" w14:textId="77777777" w:rsidR="00D67A8B" w:rsidRDefault="00D67A8B" w:rsidP="0064601B">
      <w:pPr>
        <w:pStyle w:val="Heading2"/>
        <w:ind w:left="140"/>
        <w:rPr>
          <w:rFonts w:ascii="Avenir Book" w:hAnsi="Avenir Book"/>
        </w:rPr>
      </w:pPr>
    </w:p>
    <w:p w14:paraId="5F966455" w14:textId="526BCF90" w:rsidR="004E0613" w:rsidRPr="006F7EFC" w:rsidRDefault="001035AC" w:rsidP="0064601B">
      <w:pPr>
        <w:pStyle w:val="Heading2"/>
        <w:ind w:left="140"/>
        <w:rPr>
          <w:rFonts w:ascii="Avenir Book" w:hAnsi="Avenir Book"/>
        </w:rPr>
      </w:pPr>
      <w:r w:rsidRPr="006F7EFC">
        <w:rPr>
          <w:rFonts w:ascii="Avenir Book" w:hAnsi="Avenir Book"/>
        </w:rPr>
        <w:t xml:space="preserve">Key Internal Relationships </w:t>
      </w:r>
      <w:r w:rsidRPr="006F7EFC">
        <w:rPr>
          <w:rFonts w:ascii="Avenir Book" w:eastAsia="Segoe UI Symbol" w:hAnsi="Avenir Book" w:cs="Segoe UI Symbol"/>
        </w:rPr>
        <w:t xml:space="preserve"> </w:t>
      </w:r>
    </w:p>
    <w:p w14:paraId="2793F8CE" w14:textId="77777777" w:rsidR="004E0613" w:rsidRPr="00A84568" w:rsidRDefault="001035AC">
      <w:pPr>
        <w:numPr>
          <w:ilvl w:val="0"/>
          <w:numId w:val="2"/>
        </w:numPr>
        <w:ind w:right="119" w:hanging="360"/>
        <w:rPr>
          <w:rFonts w:ascii="Avenir Book" w:hAnsi="Avenir Book"/>
        </w:rPr>
      </w:pPr>
      <w:r w:rsidRPr="00A84568">
        <w:rPr>
          <w:rFonts w:ascii="Avenir Book" w:hAnsi="Avenir Book"/>
        </w:rPr>
        <w:t>Head of Business Unit</w:t>
      </w:r>
      <w:r w:rsidRPr="00A84568">
        <w:rPr>
          <w:rFonts w:ascii="Avenir Book" w:eastAsia="Segoe UI Symbol" w:hAnsi="Avenir Book" w:cs="Segoe UI Symbol"/>
        </w:rPr>
        <w:t xml:space="preserve"> </w:t>
      </w:r>
    </w:p>
    <w:p w14:paraId="72BCCE33" w14:textId="19830623" w:rsidR="004E0613" w:rsidRPr="0064601B" w:rsidRDefault="001035AC">
      <w:pPr>
        <w:numPr>
          <w:ilvl w:val="0"/>
          <w:numId w:val="2"/>
        </w:numPr>
        <w:ind w:right="119" w:hanging="360"/>
        <w:rPr>
          <w:rFonts w:ascii="Avenir Book" w:hAnsi="Avenir Book"/>
        </w:rPr>
      </w:pPr>
      <w:r w:rsidRPr="00A84568">
        <w:rPr>
          <w:rFonts w:ascii="Avenir Book" w:hAnsi="Avenir Book"/>
        </w:rPr>
        <w:t>BU Head of Quality and Patient Safety</w:t>
      </w:r>
      <w:r w:rsidRPr="00A84568">
        <w:rPr>
          <w:rFonts w:ascii="Avenir Book" w:eastAsia="Segoe UI Symbol" w:hAnsi="Avenir Book" w:cs="Segoe UI Symbol"/>
        </w:rPr>
        <w:t xml:space="preserve"> </w:t>
      </w:r>
    </w:p>
    <w:p w14:paraId="63675CE3" w14:textId="3CE12476" w:rsidR="0064601B" w:rsidRPr="00A84568" w:rsidRDefault="0064601B">
      <w:pPr>
        <w:numPr>
          <w:ilvl w:val="0"/>
          <w:numId w:val="2"/>
        </w:numPr>
        <w:ind w:right="119" w:hanging="360"/>
        <w:rPr>
          <w:rFonts w:ascii="Avenir Book" w:hAnsi="Avenir Book"/>
        </w:rPr>
      </w:pPr>
      <w:r>
        <w:rPr>
          <w:rFonts w:ascii="Avenir Book" w:eastAsia="Segoe UI Symbol" w:hAnsi="Avenir Book" w:cs="Segoe UI Symbol"/>
        </w:rPr>
        <w:t>BU Lead Pharmacist</w:t>
      </w:r>
    </w:p>
    <w:p w14:paraId="528F2702" w14:textId="2B40A64E" w:rsidR="00BD49AA" w:rsidRPr="00A84568" w:rsidRDefault="00BD49AA">
      <w:pPr>
        <w:numPr>
          <w:ilvl w:val="0"/>
          <w:numId w:val="2"/>
        </w:numPr>
        <w:ind w:right="119" w:hanging="360"/>
        <w:rPr>
          <w:rFonts w:ascii="Avenir Book" w:hAnsi="Avenir Book"/>
        </w:rPr>
      </w:pPr>
      <w:r w:rsidRPr="00A84568">
        <w:rPr>
          <w:rFonts w:ascii="Avenir Book" w:eastAsia="Segoe UI Symbol" w:hAnsi="Avenir Book"/>
        </w:rPr>
        <w:t xml:space="preserve">Chief Pharmacist </w:t>
      </w:r>
    </w:p>
    <w:p w14:paraId="4D758166" w14:textId="77777777" w:rsidR="0064601B" w:rsidRDefault="00BD49AA" w:rsidP="0064601B">
      <w:pPr>
        <w:numPr>
          <w:ilvl w:val="0"/>
          <w:numId w:val="2"/>
        </w:numPr>
        <w:ind w:right="119" w:hanging="360"/>
        <w:rPr>
          <w:rFonts w:ascii="Avenir Book" w:hAnsi="Avenir Book"/>
        </w:rPr>
      </w:pPr>
      <w:r w:rsidRPr="0064601B">
        <w:rPr>
          <w:rFonts w:ascii="Avenir Book" w:hAnsi="Avenir Book"/>
        </w:rPr>
        <w:t>Consultant</w:t>
      </w:r>
      <w:r w:rsidR="0064601B" w:rsidRPr="0064601B">
        <w:rPr>
          <w:rFonts w:ascii="Avenir Book" w:hAnsi="Avenir Book"/>
        </w:rPr>
        <w:t xml:space="preserve"> </w:t>
      </w:r>
      <w:r w:rsidRPr="0064601B">
        <w:rPr>
          <w:rFonts w:ascii="Avenir Book" w:hAnsi="Avenir Book"/>
        </w:rPr>
        <w:t>Clinical Lead</w:t>
      </w:r>
    </w:p>
    <w:p w14:paraId="70B0D458" w14:textId="77777777" w:rsidR="0064601B" w:rsidRDefault="0064601B" w:rsidP="0064601B">
      <w:pPr>
        <w:ind w:right="119"/>
        <w:rPr>
          <w:rFonts w:ascii="Avenir Book" w:hAnsi="Avenir Book"/>
        </w:rPr>
      </w:pPr>
    </w:p>
    <w:p w14:paraId="23A00233" w14:textId="77777777" w:rsidR="0064601B" w:rsidRDefault="0064601B" w:rsidP="0064601B">
      <w:pPr>
        <w:ind w:right="119"/>
        <w:rPr>
          <w:rFonts w:ascii="Avenir Book" w:hAnsi="Avenir Book"/>
          <w:b/>
          <w:bCs/>
        </w:rPr>
      </w:pPr>
      <w:r w:rsidRPr="0064601B">
        <w:rPr>
          <w:rFonts w:ascii="Avenir Book" w:hAnsi="Avenir Book"/>
          <w:b/>
          <w:bCs/>
        </w:rPr>
        <w:t>Key External Relationships</w:t>
      </w:r>
    </w:p>
    <w:p w14:paraId="237F0A6A" w14:textId="4EFFFC0E" w:rsidR="0064601B" w:rsidRDefault="0064601B" w:rsidP="0064601B">
      <w:pPr>
        <w:numPr>
          <w:ilvl w:val="0"/>
          <w:numId w:val="2"/>
        </w:numPr>
        <w:ind w:right="119" w:hanging="360"/>
        <w:rPr>
          <w:rFonts w:ascii="Avenir Book" w:hAnsi="Avenir Book"/>
        </w:rPr>
      </w:pPr>
      <w:r w:rsidRPr="0064601B">
        <w:rPr>
          <w:rFonts w:ascii="Avenir Book" w:hAnsi="Avenir Book"/>
        </w:rPr>
        <w:t>Local Pharmaceutical Committee</w:t>
      </w:r>
    </w:p>
    <w:p w14:paraId="4C6DE468" w14:textId="5C21881A" w:rsidR="005468E1" w:rsidRDefault="005468E1" w:rsidP="0064601B">
      <w:pPr>
        <w:numPr>
          <w:ilvl w:val="0"/>
          <w:numId w:val="2"/>
        </w:numPr>
        <w:ind w:right="119" w:hanging="360"/>
        <w:rPr>
          <w:rFonts w:ascii="Avenir Book" w:hAnsi="Avenir Book"/>
        </w:rPr>
      </w:pPr>
      <w:r>
        <w:rPr>
          <w:rFonts w:ascii="Avenir Book" w:hAnsi="Avenir Book"/>
        </w:rPr>
        <w:t>Local Primary and Secondary Care Partners</w:t>
      </w:r>
    </w:p>
    <w:p w14:paraId="51A73760" w14:textId="77777777" w:rsidR="00030F66" w:rsidRPr="00030F66" w:rsidRDefault="00030F66" w:rsidP="0064601B">
      <w:pPr>
        <w:numPr>
          <w:ilvl w:val="0"/>
          <w:numId w:val="2"/>
        </w:numPr>
        <w:ind w:right="119" w:hanging="360"/>
        <w:rPr>
          <w:rFonts w:ascii="Avenir Book" w:hAnsi="Avenir Book"/>
        </w:rPr>
      </w:pPr>
      <w:r>
        <w:rPr>
          <w:rFonts w:ascii="Aptos" w:eastAsia="Times New Roman" w:hAnsi="Aptos"/>
          <w:color w:val="000000"/>
          <w:szCs w:val="24"/>
        </w:rPr>
        <w:t>BHIVA</w:t>
      </w:r>
    </w:p>
    <w:p w14:paraId="48AA9539" w14:textId="0FBC9B87" w:rsidR="00030F66" w:rsidRPr="0064601B" w:rsidRDefault="00030F66" w:rsidP="0064601B">
      <w:pPr>
        <w:numPr>
          <w:ilvl w:val="0"/>
          <w:numId w:val="2"/>
        </w:numPr>
        <w:ind w:right="119" w:hanging="360"/>
        <w:rPr>
          <w:rFonts w:ascii="Avenir Book" w:hAnsi="Avenir Book"/>
        </w:rPr>
      </w:pPr>
      <w:r>
        <w:rPr>
          <w:rFonts w:ascii="Aptos" w:eastAsia="Times New Roman" w:hAnsi="Aptos"/>
          <w:color w:val="000000"/>
          <w:szCs w:val="24"/>
        </w:rPr>
        <w:t>HIVPA</w:t>
      </w:r>
    </w:p>
    <w:p w14:paraId="257F6629" w14:textId="77777777" w:rsidR="0064601B" w:rsidRPr="006F7EFC" w:rsidRDefault="0064601B" w:rsidP="0064601B">
      <w:pPr>
        <w:ind w:right="119"/>
        <w:rPr>
          <w:rFonts w:ascii="Avenir Book" w:hAnsi="Avenir Book"/>
        </w:rPr>
      </w:pPr>
    </w:p>
    <w:p w14:paraId="212D262E" w14:textId="5C1E6B0E" w:rsidR="00BD49AA" w:rsidRPr="006F7EFC" w:rsidRDefault="00BD49AA" w:rsidP="00BD49AA">
      <w:pPr>
        <w:spacing w:after="0" w:line="259" w:lineRule="auto"/>
        <w:ind w:left="0" w:right="0" w:firstLine="0"/>
        <w:rPr>
          <w:rFonts w:ascii="Avenir Book" w:hAnsi="Avenir Book"/>
        </w:rPr>
      </w:pPr>
    </w:p>
    <w:p w14:paraId="7A8683FE" w14:textId="77777777" w:rsidR="004E0613" w:rsidRPr="006F7EFC" w:rsidRDefault="001035AC">
      <w:pPr>
        <w:pStyle w:val="Heading1"/>
        <w:ind w:left="115"/>
        <w:rPr>
          <w:rFonts w:ascii="Avenir Book" w:hAnsi="Avenir Book"/>
        </w:rPr>
      </w:pPr>
      <w:r w:rsidRPr="006F7EFC">
        <w:rPr>
          <w:rFonts w:ascii="Avenir Book" w:hAnsi="Avenir Book"/>
        </w:rPr>
        <w:t>Our values</w:t>
      </w:r>
      <w:r w:rsidRPr="006F7EFC">
        <w:rPr>
          <w:rFonts w:ascii="Avenir Book" w:hAnsi="Avenir Book"/>
          <w:color w:val="000000"/>
        </w:rPr>
        <w:t xml:space="preserve"> </w:t>
      </w:r>
    </w:p>
    <w:p w14:paraId="1582A6A8" w14:textId="77777777" w:rsidR="004E0613" w:rsidRPr="006F7EFC" w:rsidRDefault="001035AC">
      <w:pPr>
        <w:spacing w:after="170"/>
        <w:ind w:right="119"/>
        <w:rPr>
          <w:rFonts w:ascii="Avenir Book" w:hAnsi="Avenir Book"/>
        </w:rPr>
      </w:pPr>
      <w:r w:rsidRPr="006F7EFC">
        <w:rPr>
          <w:rFonts w:ascii="Avenir Book" w:hAnsi="Avenir Book"/>
        </w:rPr>
        <w:t>Our values are our moral compass and core to our DNA. They underpin the way we deliver our services and treat those who use our services.</w:t>
      </w:r>
      <w:r w:rsidRPr="006F7EFC">
        <w:rPr>
          <w:rFonts w:ascii="Avenir Book" w:hAnsi="Avenir Book"/>
          <w:color w:val="000000"/>
        </w:rPr>
        <w:t xml:space="preserve"> </w:t>
      </w:r>
    </w:p>
    <w:p w14:paraId="5040266A" w14:textId="77777777" w:rsidR="004E0613" w:rsidRPr="006F7EFC" w:rsidRDefault="001035AC">
      <w:pPr>
        <w:ind w:right="119"/>
        <w:rPr>
          <w:rFonts w:ascii="Avenir Book" w:hAnsi="Avenir Book"/>
        </w:rPr>
      </w:pPr>
      <w:r w:rsidRPr="006F7EFC">
        <w:rPr>
          <w:rFonts w:ascii="Avenir Book" w:hAnsi="Avenir Book"/>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r w:rsidRPr="006F7EFC">
        <w:rPr>
          <w:rFonts w:ascii="Avenir Book" w:hAnsi="Avenir Book"/>
          <w:color w:val="000000"/>
        </w:rPr>
        <w:t xml:space="preserve"> </w:t>
      </w:r>
    </w:p>
    <w:p w14:paraId="480E90DE" w14:textId="77777777" w:rsidR="004E0613" w:rsidRPr="006F7EFC" w:rsidRDefault="001035AC">
      <w:pPr>
        <w:spacing w:after="96" w:line="259" w:lineRule="auto"/>
        <w:ind w:left="0" w:right="0" w:firstLine="0"/>
        <w:rPr>
          <w:rFonts w:ascii="Avenir Book" w:hAnsi="Avenir Book"/>
        </w:rPr>
      </w:pPr>
      <w:r w:rsidRPr="006F7EFC">
        <w:rPr>
          <w:rFonts w:ascii="Avenir Book" w:hAnsi="Avenir Book"/>
        </w:rPr>
        <w:t xml:space="preserve"> </w:t>
      </w:r>
    </w:p>
    <w:p w14:paraId="71D85EC0" w14:textId="77777777" w:rsidR="004E0613" w:rsidRPr="006F7EFC" w:rsidRDefault="001035AC">
      <w:pPr>
        <w:spacing w:after="101"/>
        <w:ind w:right="119"/>
        <w:rPr>
          <w:rFonts w:ascii="Avenir Book" w:hAnsi="Avenir Book"/>
        </w:rPr>
      </w:pPr>
      <w:r w:rsidRPr="006F7EFC">
        <w:rPr>
          <w:rFonts w:ascii="Avenir Book" w:hAnsi="Avenir Book"/>
        </w:rPr>
        <w:t xml:space="preserve">We have three values which help us stand out from the crowd, not just because there’s only three, but because they are unique to who we are. We care, we think, and we do. </w:t>
      </w:r>
    </w:p>
    <w:p w14:paraId="14B7DE3E" w14:textId="77777777" w:rsidR="004E0613" w:rsidRPr="006F7EFC" w:rsidRDefault="001035AC">
      <w:pPr>
        <w:spacing w:after="93" w:line="259" w:lineRule="auto"/>
        <w:ind w:left="120" w:right="0" w:firstLine="0"/>
        <w:rPr>
          <w:rFonts w:ascii="Avenir Book" w:hAnsi="Avenir Book"/>
        </w:rPr>
      </w:pPr>
      <w:r w:rsidRPr="006F7EFC">
        <w:rPr>
          <w:rFonts w:ascii="Avenir Book" w:hAnsi="Avenir Book"/>
        </w:rPr>
        <w:t xml:space="preserve"> </w:t>
      </w:r>
    </w:p>
    <w:p w14:paraId="6CD5B8FA" w14:textId="77777777" w:rsidR="004E0613" w:rsidRPr="006F7EFC" w:rsidRDefault="001035AC">
      <w:pPr>
        <w:spacing w:after="0" w:line="259" w:lineRule="auto"/>
        <w:ind w:left="120" w:right="0" w:firstLine="0"/>
        <w:rPr>
          <w:rFonts w:ascii="Avenir Book" w:hAnsi="Avenir Book"/>
        </w:rPr>
      </w:pPr>
      <w:r w:rsidRPr="006F7EFC">
        <w:rPr>
          <w:rFonts w:ascii="Avenir Book" w:hAnsi="Avenir Book"/>
          <w:color w:val="000000"/>
        </w:rPr>
        <w:t xml:space="preserve"> </w:t>
      </w:r>
    </w:p>
    <w:p w14:paraId="5E264176" w14:textId="77777777" w:rsidR="004E0613" w:rsidRPr="006F7EFC" w:rsidRDefault="001035AC">
      <w:pPr>
        <w:spacing w:after="0" w:line="259" w:lineRule="auto"/>
        <w:ind w:left="0" w:right="0" w:firstLine="0"/>
        <w:rPr>
          <w:rFonts w:ascii="Avenir Book" w:hAnsi="Avenir Book"/>
        </w:rPr>
      </w:pPr>
      <w:r w:rsidRPr="006F7EFC">
        <w:rPr>
          <w:rFonts w:ascii="Avenir Book" w:hAnsi="Avenir Book"/>
          <w:color w:val="000000"/>
          <w:sz w:val="13"/>
        </w:rPr>
        <w:t xml:space="preserve"> </w:t>
      </w:r>
    </w:p>
    <w:p w14:paraId="7CAA2268" w14:textId="48C807B2" w:rsidR="004E0613" w:rsidRPr="006F7EFC" w:rsidRDefault="001035AC">
      <w:pPr>
        <w:pStyle w:val="Heading2"/>
        <w:spacing w:after="252"/>
        <w:ind w:left="140"/>
        <w:rPr>
          <w:rFonts w:ascii="Avenir Book" w:hAnsi="Avenir Book"/>
        </w:rPr>
      </w:pPr>
      <w:r w:rsidRPr="006F7EFC">
        <w:rPr>
          <w:rFonts w:ascii="Avenir Book" w:hAnsi="Avenir Book"/>
          <w:noProof/>
          <w:color w:val="000000"/>
          <w:sz w:val="22"/>
        </w:rPr>
        <mc:AlternateContent>
          <mc:Choice Requires="wpg">
            <w:drawing>
              <wp:anchor distT="0" distB="0" distL="114300" distR="114300" simplePos="0" relativeHeight="251646976" behindDoc="0" locked="0" layoutInCell="1" allowOverlap="1" wp14:anchorId="6FC0AABB" wp14:editId="2C3DC764">
                <wp:simplePos x="0" y="0"/>
                <wp:positionH relativeFrom="column">
                  <wp:posOffset>82296</wp:posOffset>
                </wp:positionH>
                <wp:positionV relativeFrom="paragraph">
                  <wp:posOffset>-132587</wp:posOffset>
                </wp:positionV>
                <wp:extent cx="6096" cy="1307592"/>
                <wp:effectExtent l="0" t="0" r="0" b="0"/>
                <wp:wrapSquare wrapText="bothSides"/>
                <wp:docPr id="15007" name="Group 15007"/>
                <wp:cNvGraphicFramePr/>
                <a:graphic xmlns:a="http://schemas.openxmlformats.org/drawingml/2006/main">
                  <a:graphicData uri="http://schemas.microsoft.com/office/word/2010/wordprocessingGroup">
                    <wpg:wgp>
                      <wpg:cNvGrpSpPr/>
                      <wpg:grpSpPr>
                        <a:xfrm>
                          <a:off x="0" y="0"/>
                          <a:ext cx="6096" cy="1307592"/>
                          <a:chOff x="0" y="0"/>
                          <a:chExt cx="6096" cy="1307592"/>
                        </a:xfrm>
                      </wpg:grpSpPr>
                      <wps:wsp>
                        <wps:cNvPr id="16577" name="Shape 16577"/>
                        <wps:cNvSpPr/>
                        <wps:spPr>
                          <a:xfrm>
                            <a:off x="0" y="0"/>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s:wsp>
                        <wps:cNvPr id="16578" name="Shape 16578"/>
                        <wps:cNvSpPr/>
                        <wps:spPr>
                          <a:xfrm>
                            <a:off x="0" y="368809"/>
                            <a:ext cx="9144" cy="938784"/>
                          </a:xfrm>
                          <a:custGeom>
                            <a:avLst/>
                            <a:gdLst/>
                            <a:ahLst/>
                            <a:cxnLst/>
                            <a:rect l="0" t="0" r="0" b="0"/>
                            <a:pathLst>
                              <a:path w="9144" h="938784">
                                <a:moveTo>
                                  <a:pt x="0" y="0"/>
                                </a:moveTo>
                                <a:lnTo>
                                  <a:pt x="9144" y="0"/>
                                </a:lnTo>
                                <a:lnTo>
                                  <a:pt x="9144" y="938784"/>
                                </a:lnTo>
                                <a:lnTo>
                                  <a:pt x="0" y="93878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anchor>
            </w:drawing>
          </mc:Choice>
          <mc:Fallback>
            <w:pict>
              <v:group w14:anchorId="457FF5CC" id="Group 15007" o:spid="_x0000_s1026" style="position:absolute;margin-left:6.5pt;margin-top:-10.45pt;width:.5pt;height:102.95pt;z-index:251641856" coordsize="60,1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">
                <v:shape id="Shape 16577" o:spid="_x0000_s1027" style="position:absolute;width:91;height:3688;visibility:visible;mso-wrap-style:square;v-text-anchor:top" coordsize="9144,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" path="m,l9144,r,368808l,368808,,e" fillcolor="#b51f58" stroked="f" strokeweight="0">
                  <v:stroke miterlimit="83231f" joinstyle="miter"/>
                  <v:path arrowok="t" textboxrect="0,0,9144,368808"/>
                </v:shape>
                <v:shape id="Shape 16578" o:spid="_x0000_s1028" style="position:absolute;top:3688;width:91;height:9387;visibility:visible;mso-wrap-style:square;v-text-anchor:top" coordsize="9144,9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" path="m,l9144,r,938784l,938784,,e" fillcolor="#b51f58" stroked="f" strokeweight="0">
                  <v:stroke miterlimit="83231f" joinstyle="miter"/>
                  <v:path arrowok="t" textboxrect="0,0,9144,938784"/>
                </v:shape>
                <w10:wrap type="square"/>
              </v:group>
            </w:pict>
          </mc:Fallback>
        </mc:AlternateContent>
      </w:r>
      <w:r w:rsidRPr="006F7EFC">
        <w:rPr>
          <w:rFonts w:ascii="Avenir Book" w:hAnsi="Avenir Book"/>
          <w:noProof/>
          <w:color w:val="000000"/>
          <w:sz w:val="22"/>
        </w:rPr>
        <mc:AlternateContent>
          <mc:Choice Requires="wpg">
            <w:drawing>
              <wp:anchor distT="0" distB="0" distL="114300" distR="114300" simplePos="0" relativeHeight="251648000" behindDoc="0" locked="0" layoutInCell="1" allowOverlap="1" wp14:anchorId="5DBC6577" wp14:editId="59172211">
                <wp:simplePos x="0" y="0"/>
                <wp:positionH relativeFrom="column">
                  <wp:posOffset>2234819</wp:posOffset>
                </wp:positionH>
                <wp:positionV relativeFrom="paragraph">
                  <wp:posOffset>-132587</wp:posOffset>
                </wp:positionV>
                <wp:extent cx="6096" cy="1307592"/>
                <wp:effectExtent l="0" t="0" r="0" b="0"/>
                <wp:wrapSquare wrapText="bothSides"/>
                <wp:docPr id="15008" name="Group 15008"/>
                <wp:cNvGraphicFramePr/>
                <a:graphic xmlns:a="http://schemas.openxmlformats.org/drawingml/2006/main">
                  <a:graphicData uri="http://schemas.microsoft.com/office/word/2010/wordprocessingGroup">
                    <wpg:wgp>
                      <wpg:cNvGrpSpPr/>
                      <wpg:grpSpPr>
                        <a:xfrm>
                          <a:off x="0" y="0"/>
                          <a:ext cx="6096" cy="1307592"/>
                          <a:chOff x="0" y="0"/>
                          <a:chExt cx="6096" cy="1307592"/>
                        </a:xfrm>
                      </wpg:grpSpPr>
                      <wps:wsp>
                        <wps:cNvPr id="16581" name="Shape 16581"/>
                        <wps:cNvSpPr/>
                        <wps:spPr>
                          <a:xfrm>
                            <a:off x="0" y="0"/>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s:wsp>
                        <wps:cNvPr id="16582" name="Shape 16582"/>
                        <wps:cNvSpPr/>
                        <wps:spPr>
                          <a:xfrm>
                            <a:off x="0" y="368809"/>
                            <a:ext cx="9144" cy="938784"/>
                          </a:xfrm>
                          <a:custGeom>
                            <a:avLst/>
                            <a:gdLst/>
                            <a:ahLst/>
                            <a:cxnLst/>
                            <a:rect l="0" t="0" r="0" b="0"/>
                            <a:pathLst>
                              <a:path w="9144" h="938784">
                                <a:moveTo>
                                  <a:pt x="0" y="0"/>
                                </a:moveTo>
                                <a:lnTo>
                                  <a:pt x="9144" y="0"/>
                                </a:lnTo>
                                <a:lnTo>
                                  <a:pt x="9144" y="938784"/>
                                </a:lnTo>
                                <a:lnTo>
                                  <a:pt x="0" y="93878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anchor>
            </w:drawing>
          </mc:Choice>
          <mc:Fallback>
            <w:pict>
              <v:group w14:anchorId="60985B45" id="Group 15008" o:spid="_x0000_s1026" style="position:absolute;margin-left:175.95pt;margin-top:-10.45pt;width:.5pt;height:102.95pt;z-index:251642880" coordsize="60,1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">
                <v:shape id="Shape 16581" o:spid="_x0000_s1027" style="position:absolute;width:91;height:3688;visibility:visible;mso-wrap-style:square;v-text-anchor:top" coordsize="9144,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" path="m,l9144,r,368808l,368808,,e" fillcolor="#b51f58" stroked="f" strokeweight="0">
                  <v:stroke miterlimit="83231f" joinstyle="miter"/>
                  <v:path arrowok="t" textboxrect="0,0,9144,368808"/>
                </v:shape>
                <v:shape id="Shape 16582" o:spid="_x0000_s1028" style="position:absolute;top:3688;width:91;height:9387;visibility:visible;mso-wrap-style:square;v-text-anchor:top" coordsize="9144,9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" path="m,l9144,r,938784l,938784,,e" fillcolor="#b51f58" stroked="f" strokeweight="0">
                  <v:stroke miterlimit="83231f" joinstyle="miter"/>
                  <v:path arrowok="t" textboxrect="0,0,9144,938784"/>
                </v:shape>
                <w10:wrap type="square"/>
              </v:group>
            </w:pict>
          </mc:Fallback>
        </mc:AlternateContent>
      </w:r>
      <w:r w:rsidRPr="006F7EFC">
        <w:rPr>
          <w:rFonts w:ascii="Avenir Book" w:hAnsi="Avenir Book"/>
          <w:noProof/>
          <w:color w:val="000000"/>
          <w:sz w:val="22"/>
        </w:rPr>
        <mc:AlternateContent>
          <mc:Choice Requires="wpg">
            <w:drawing>
              <wp:anchor distT="0" distB="0" distL="114300" distR="114300" simplePos="0" relativeHeight="251649024" behindDoc="0" locked="0" layoutInCell="1" allowOverlap="1" wp14:anchorId="10D8DF9D" wp14:editId="6782BEBD">
                <wp:simplePos x="0" y="0"/>
                <wp:positionH relativeFrom="column">
                  <wp:posOffset>4386961</wp:posOffset>
                </wp:positionH>
                <wp:positionV relativeFrom="paragraph">
                  <wp:posOffset>-132587</wp:posOffset>
                </wp:positionV>
                <wp:extent cx="6096" cy="1307592"/>
                <wp:effectExtent l="0" t="0" r="0" b="0"/>
                <wp:wrapSquare wrapText="bothSides"/>
                <wp:docPr id="15009" name="Group 15009"/>
                <wp:cNvGraphicFramePr/>
                <a:graphic xmlns:a="http://schemas.openxmlformats.org/drawingml/2006/main">
                  <a:graphicData uri="http://schemas.microsoft.com/office/word/2010/wordprocessingGroup">
                    <wpg:wgp>
                      <wpg:cNvGrpSpPr/>
                      <wpg:grpSpPr>
                        <a:xfrm>
                          <a:off x="0" y="0"/>
                          <a:ext cx="6096" cy="1307592"/>
                          <a:chOff x="0" y="0"/>
                          <a:chExt cx="6096" cy="1307592"/>
                        </a:xfrm>
                      </wpg:grpSpPr>
                      <wps:wsp>
                        <wps:cNvPr id="16585" name="Shape 16585"/>
                        <wps:cNvSpPr/>
                        <wps:spPr>
                          <a:xfrm>
                            <a:off x="0" y="0"/>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s:wsp>
                        <wps:cNvPr id="16586" name="Shape 16586"/>
                        <wps:cNvSpPr/>
                        <wps:spPr>
                          <a:xfrm>
                            <a:off x="0" y="368809"/>
                            <a:ext cx="9144" cy="938784"/>
                          </a:xfrm>
                          <a:custGeom>
                            <a:avLst/>
                            <a:gdLst/>
                            <a:ahLst/>
                            <a:cxnLst/>
                            <a:rect l="0" t="0" r="0" b="0"/>
                            <a:pathLst>
                              <a:path w="9144" h="938784">
                                <a:moveTo>
                                  <a:pt x="0" y="0"/>
                                </a:moveTo>
                                <a:lnTo>
                                  <a:pt x="9144" y="0"/>
                                </a:lnTo>
                                <a:lnTo>
                                  <a:pt x="9144" y="938784"/>
                                </a:lnTo>
                                <a:lnTo>
                                  <a:pt x="0" y="93878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anchor>
            </w:drawing>
          </mc:Choice>
          <mc:Fallback>
            <w:pict>
              <v:group w14:anchorId="0456B3E0" id="Group 15009" o:spid="_x0000_s1026" style="position:absolute;margin-left:345.45pt;margin-top:-10.45pt;width:.5pt;height:102.95pt;z-index:251643904" coordsize="60,1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">
                <v:shape id="Shape 16585" o:spid="_x0000_s1027" style="position:absolute;width:91;height:3688;visibility:visible;mso-wrap-style:square;v-text-anchor:top" coordsize="9144,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" path="m,l9144,r,368808l,368808,,e" fillcolor="#b51f58" stroked="f" strokeweight="0">
                  <v:stroke miterlimit="83231f" joinstyle="miter"/>
                  <v:path arrowok="t" textboxrect="0,0,9144,368808"/>
                </v:shape>
                <v:shape id="Shape 16586" o:spid="_x0000_s1028" style="position:absolute;top:3688;width:91;height:9387;visibility:visible;mso-wrap-style:square;v-text-anchor:top" coordsize="9144,9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" path="m,l9144,r,938784l,938784,,e" fillcolor="#b51f58" stroked="f" strokeweight="0">
                  <v:stroke miterlimit="83231f" joinstyle="miter"/>
                  <v:path arrowok="t" textboxrect="0,0,9144,938784"/>
                </v:shape>
                <w10:wrap type="square"/>
              </v:group>
            </w:pict>
          </mc:Fallback>
        </mc:AlternateContent>
      </w:r>
      <w:r w:rsidRPr="006F7EFC">
        <w:rPr>
          <w:rFonts w:ascii="Avenir Book" w:hAnsi="Avenir Book"/>
        </w:rPr>
        <w:t>Care</w:t>
      </w:r>
      <w:r w:rsidRPr="006F7EFC">
        <w:rPr>
          <w:rFonts w:ascii="Avenir Book" w:hAnsi="Avenir Book"/>
          <w:color w:val="000000"/>
        </w:rPr>
        <w:t xml:space="preserve"> </w:t>
      </w:r>
      <w:r w:rsidR="006F7EFC">
        <w:rPr>
          <w:rFonts w:ascii="Avenir Book" w:hAnsi="Avenir Book"/>
          <w:color w:val="000000"/>
        </w:rPr>
        <w:tab/>
      </w:r>
      <w:r w:rsidR="006F7EFC">
        <w:rPr>
          <w:rFonts w:ascii="Avenir Book" w:hAnsi="Avenir Book"/>
          <w:color w:val="000000"/>
        </w:rPr>
        <w:tab/>
      </w:r>
      <w:r w:rsidR="006F7EFC">
        <w:rPr>
          <w:rFonts w:ascii="Avenir Book" w:hAnsi="Avenir Book"/>
          <w:color w:val="000000"/>
        </w:rPr>
        <w:tab/>
      </w:r>
      <w:r w:rsidRPr="006F7EFC">
        <w:rPr>
          <w:rFonts w:ascii="Avenir Book" w:hAnsi="Avenir Book"/>
        </w:rPr>
        <w:t>Think</w:t>
      </w:r>
      <w:r w:rsidR="006F7EFC">
        <w:rPr>
          <w:rFonts w:ascii="Avenir Book" w:hAnsi="Avenir Book"/>
        </w:rPr>
        <w:tab/>
      </w:r>
      <w:r w:rsidR="006F7EFC">
        <w:rPr>
          <w:rFonts w:ascii="Avenir Book" w:hAnsi="Avenir Book"/>
        </w:rPr>
        <w:tab/>
      </w:r>
      <w:r w:rsidR="006F7EFC">
        <w:rPr>
          <w:rFonts w:ascii="Avenir Book" w:hAnsi="Avenir Book"/>
        </w:rPr>
        <w:tab/>
      </w:r>
      <w:r w:rsidR="006F7EFC">
        <w:rPr>
          <w:rFonts w:ascii="Avenir Book" w:hAnsi="Avenir Book"/>
        </w:rPr>
        <w:tab/>
      </w:r>
      <w:r w:rsidR="006F7EFC">
        <w:rPr>
          <w:rFonts w:ascii="Avenir Book" w:hAnsi="Avenir Book"/>
        </w:rPr>
        <w:tab/>
      </w:r>
      <w:r w:rsidRPr="006F7EFC">
        <w:rPr>
          <w:rFonts w:ascii="Avenir Book" w:hAnsi="Avenir Book"/>
          <w:color w:val="000000"/>
        </w:rPr>
        <w:t xml:space="preserve"> </w:t>
      </w:r>
      <w:r w:rsidRPr="006F7EFC">
        <w:rPr>
          <w:rFonts w:ascii="Avenir Book" w:hAnsi="Avenir Book"/>
        </w:rPr>
        <w:t>Do</w:t>
      </w:r>
      <w:r w:rsidRPr="006F7EFC">
        <w:rPr>
          <w:rFonts w:ascii="Avenir Book" w:hAnsi="Avenir Book"/>
          <w:color w:val="000000"/>
        </w:rPr>
        <w:t xml:space="preserve"> </w:t>
      </w:r>
    </w:p>
    <w:p w14:paraId="25F6E81E" w14:textId="072B5F37" w:rsidR="004E0613" w:rsidRPr="006F7EFC" w:rsidRDefault="001035AC">
      <w:pPr>
        <w:numPr>
          <w:ilvl w:val="0"/>
          <w:numId w:val="3"/>
        </w:numPr>
        <w:spacing w:after="80"/>
        <w:ind w:right="119" w:hanging="286"/>
        <w:rPr>
          <w:rFonts w:ascii="Avenir Book" w:hAnsi="Avenir Book"/>
        </w:rPr>
      </w:pPr>
      <w:r w:rsidRPr="006F7EFC">
        <w:rPr>
          <w:rFonts w:ascii="Avenir Book" w:hAnsi="Avenir Book"/>
        </w:rPr>
        <w:t>Inspire</w:t>
      </w:r>
      <w:r w:rsidR="006F7EFC">
        <w:rPr>
          <w:rFonts w:ascii="Avenir Book" w:hAnsi="Avenir Book"/>
        </w:rPr>
        <w:tab/>
      </w:r>
      <w:r w:rsidR="006F7EFC">
        <w:rPr>
          <w:rFonts w:ascii="Avenir Book" w:hAnsi="Avenir Book"/>
        </w:rPr>
        <w:tab/>
      </w:r>
      <w:r w:rsidR="006F7EFC">
        <w:rPr>
          <w:rFonts w:ascii="Avenir Book" w:hAnsi="Avenir Book"/>
        </w:rPr>
        <w:tab/>
      </w:r>
      <w:r w:rsidR="006F7EFC">
        <w:rPr>
          <w:rFonts w:ascii="Avenir Book" w:hAnsi="Avenir Book"/>
        </w:rPr>
        <w:tab/>
      </w:r>
      <w:r w:rsidRPr="006F7EFC">
        <w:rPr>
          <w:rFonts w:ascii="Avenir Book" w:eastAsia="Segoe UI Symbol" w:hAnsi="Avenir Book" w:cs="Segoe UI Symbol"/>
          <w:color w:val="B51F58"/>
        </w:rPr>
        <w:t>•</w:t>
      </w:r>
      <w:r w:rsidRPr="006F7EFC">
        <w:rPr>
          <w:rFonts w:ascii="Avenir Book" w:hAnsi="Avenir Book"/>
          <w:color w:val="B51F58"/>
        </w:rPr>
        <w:t xml:space="preserve"> </w:t>
      </w:r>
      <w:r w:rsidRPr="006F7EFC">
        <w:rPr>
          <w:rFonts w:ascii="Avenir Book" w:hAnsi="Avenir Book"/>
        </w:rPr>
        <w:t>Challenge</w:t>
      </w:r>
      <w:r w:rsidRPr="006F7EFC">
        <w:rPr>
          <w:rFonts w:ascii="Avenir Book" w:hAnsi="Avenir Book"/>
          <w:color w:val="000000"/>
        </w:rPr>
        <w:t xml:space="preserve"> </w:t>
      </w:r>
      <w:r w:rsidR="006F7EFC">
        <w:rPr>
          <w:rFonts w:ascii="Avenir Book" w:hAnsi="Avenir Book"/>
          <w:color w:val="000000"/>
        </w:rPr>
        <w:tab/>
      </w:r>
      <w:r w:rsidR="006F7EFC">
        <w:rPr>
          <w:rFonts w:ascii="Avenir Book" w:hAnsi="Avenir Book"/>
          <w:color w:val="000000"/>
        </w:rPr>
        <w:tab/>
      </w:r>
      <w:r w:rsidR="006F7EFC">
        <w:rPr>
          <w:rFonts w:ascii="Avenir Book" w:hAnsi="Avenir Book"/>
          <w:color w:val="000000"/>
        </w:rPr>
        <w:tab/>
      </w:r>
      <w:r w:rsidRPr="006F7EFC">
        <w:rPr>
          <w:rFonts w:ascii="Avenir Book" w:eastAsia="Segoe UI Symbol" w:hAnsi="Avenir Book" w:cs="Segoe UI Symbol"/>
          <w:color w:val="B51F58"/>
        </w:rPr>
        <w:t>•</w:t>
      </w:r>
      <w:r w:rsidRPr="006F7EFC">
        <w:rPr>
          <w:rFonts w:ascii="Avenir Book" w:hAnsi="Avenir Book"/>
          <w:color w:val="B51F58"/>
        </w:rPr>
        <w:t xml:space="preserve"> </w:t>
      </w:r>
      <w:r w:rsidRPr="006F7EFC">
        <w:rPr>
          <w:rFonts w:ascii="Avenir Book" w:hAnsi="Avenir Book"/>
        </w:rPr>
        <w:t>Accountability</w:t>
      </w:r>
      <w:r w:rsidRPr="006F7EFC">
        <w:rPr>
          <w:rFonts w:ascii="Avenir Book" w:hAnsi="Avenir Book"/>
          <w:color w:val="000000"/>
        </w:rPr>
        <w:t xml:space="preserve"> </w:t>
      </w:r>
    </w:p>
    <w:p w14:paraId="0C3395F4" w14:textId="3B5D58FB" w:rsidR="004E0613" w:rsidRPr="006F7EFC" w:rsidRDefault="001035AC">
      <w:pPr>
        <w:numPr>
          <w:ilvl w:val="0"/>
          <w:numId w:val="3"/>
        </w:numPr>
        <w:spacing w:after="80"/>
        <w:ind w:right="119" w:hanging="286"/>
        <w:rPr>
          <w:rFonts w:ascii="Avenir Book" w:hAnsi="Avenir Book"/>
        </w:rPr>
      </w:pPr>
      <w:r w:rsidRPr="006F7EFC">
        <w:rPr>
          <w:rFonts w:ascii="Avenir Book" w:hAnsi="Avenir Book"/>
        </w:rPr>
        <w:t>Understand</w:t>
      </w:r>
      <w:r w:rsidRPr="006F7EFC">
        <w:rPr>
          <w:rFonts w:ascii="Avenir Book" w:hAnsi="Avenir Book"/>
          <w:color w:val="000000"/>
        </w:rPr>
        <w:t xml:space="preserve"> </w:t>
      </w:r>
      <w:r w:rsidR="006F7EFC">
        <w:rPr>
          <w:rFonts w:ascii="Avenir Book" w:hAnsi="Avenir Book"/>
          <w:color w:val="000000"/>
        </w:rPr>
        <w:tab/>
      </w:r>
      <w:r w:rsidR="006F7EFC">
        <w:rPr>
          <w:rFonts w:ascii="Avenir Book" w:hAnsi="Avenir Book"/>
          <w:color w:val="000000"/>
        </w:rPr>
        <w:tab/>
      </w:r>
      <w:r w:rsidR="006F7EFC">
        <w:rPr>
          <w:rFonts w:ascii="Avenir Book" w:hAnsi="Avenir Book"/>
          <w:color w:val="000000"/>
        </w:rPr>
        <w:tab/>
      </w:r>
      <w:r w:rsidRPr="006F7EFC">
        <w:rPr>
          <w:rFonts w:ascii="Avenir Book" w:eastAsia="Segoe UI Symbol" w:hAnsi="Avenir Book" w:cs="Segoe UI Symbol"/>
          <w:color w:val="B51F58"/>
        </w:rPr>
        <w:t>•</w:t>
      </w:r>
      <w:r w:rsidRPr="006F7EFC">
        <w:rPr>
          <w:rFonts w:ascii="Avenir Book" w:hAnsi="Avenir Book"/>
          <w:color w:val="B51F58"/>
        </w:rPr>
        <w:t xml:space="preserve"> </w:t>
      </w:r>
      <w:r w:rsidRPr="006F7EFC">
        <w:rPr>
          <w:rFonts w:ascii="Avenir Book" w:hAnsi="Avenir Book"/>
        </w:rPr>
        <w:t>Improve</w:t>
      </w:r>
      <w:r w:rsidRPr="006F7EFC">
        <w:rPr>
          <w:rFonts w:ascii="Avenir Book" w:hAnsi="Avenir Book"/>
          <w:color w:val="000000"/>
        </w:rPr>
        <w:t xml:space="preserve"> </w:t>
      </w:r>
      <w:r w:rsidR="006F7EFC">
        <w:rPr>
          <w:rFonts w:ascii="Avenir Book" w:hAnsi="Avenir Book"/>
          <w:color w:val="000000"/>
        </w:rPr>
        <w:tab/>
      </w:r>
      <w:r w:rsidR="006F7EFC">
        <w:rPr>
          <w:rFonts w:ascii="Avenir Book" w:hAnsi="Avenir Book"/>
          <w:color w:val="000000"/>
        </w:rPr>
        <w:tab/>
      </w:r>
      <w:r w:rsidR="006F7EFC">
        <w:rPr>
          <w:rFonts w:ascii="Avenir Book" w:hAnsi="Avenir Book"/>
          <w:color w:val="000000"/>
        </w:rPr>
        <w:tab/>
      </w:r>
      <w:r w:rsidRPr="006F7EFC">
        <w:rPr>
          <w:rFonts w:ascii="Avenir Book" w:eastAsia="Segoe UI Symbol" w:hAnsi="Avenir Book" w:cs="Segoe UI Symbol"/>
          <w:color w:val="B51F58"/>
        </w:rPr>
        <w:t>•</w:t>
      </w:r>
      <w:r w:rsidRPr="006F7EFC">
        <w:rPr>
          <w:rFonts w:ascii="Avenir Book" w:hAnsi="Avenir Book"/>
          <w:color w:val="B51F58"/>
        </w:rPr>
        <w:t xml:space="preserve"> </w:t>
      </w:r>
      <w:r w:rsidRPr="006F7EFC">
        <w:rPr>
          <w:rFonts w:ascii="Avenir Book" w:hAnsi="Avenir Book"/>
        </w:rPr>
        <w:t>Involve</w:t>
      </w:r>
      <w:r w:rsidRPr="006F7EFC">
        <w:rPr>
          <w:rFonts w:ascii="Avenir Book" w:hAnsi="Avenir Book"/>
          <w:color w:val="000000"/>
        </w:rPr>
        <w:t xml:space="preserve"> </w:t>
      </w:r>
    </w:p>
    <w:p w14:paraId="320C56F5" w14:textId="2D495F51" w:rsidR="004E0613" w:rsidRPr="006F7EFC" w:rsidRDefault="001035AC">
      <w:pPr>
        <w:numPr>
          <w:ilvl w:val="0"/>
          <w:numId w:val="3"/>
        </w:numPr>
        <w:spacing w:after="378"/>
        <w:ind w:right="119" w:hanging="286"/>
        <w:rPr>
          <w:rFonts w:ascii="Avenir Book" w:hAnsi="Avenir Book"/>
        </w:rPr>
      </w:pPr>
      <w:r w:rsidRPr="006F7EFC">
        <w:rPr>
          <w:rFonts w:ascii="Avenir Book" w:hAnsi="Avenir Book"/>
        </w:rPr>
        <w:t>Communicate</w:t>
      </w:r>
      <w:r w:rsidRPr="006F7EFC">
        <w:rPr>
          <w:rFonts w:ascii="Avenir Book" w:hAnsi="Avenir Book"/>
          <w:color w:val="000000"/>
        </w:rPr>
        <w:t xml:space="preserve"> </w:t>
      </w:r>
      <w:r w:rsidR="006F7EFC">
        <w:rPr>
          <w:rFonts w:ascii="Avenir Book" w:hAnsi="Avenir Book"/>
          <w:color w:val="000000"/>
        </w:rPr>
        <w:tab/>
      </w:r>
      <w:r w:rsidR="006F7EFC">
        <w:rPr>
          <w:rFonts w:ascii="Avenir Book" w:hAnsi="Avenir Book"/>
          <w:color w:val="000000"/>
        </w:rPr>
        <w:tab/>
      </w:r>
      <w:r w:rsidR="006F7EFC">
        <w:rPr>
          <w:rFonts w:ascii="Avenir Book" w:hAnsi="Avenir Book"/>
          <w:color w:val="000000"/>
        </w:rPr>
        <w:tab/>
      </w:r>
      <w:r w:rsidRPr="006F7EFC">
        <w:rPr>
          <w:rFonts w:ascii="Avenir Book" w:eastAsia="Segoe UI Symbol" w:hAnsi="Avenir Book" w:cs="Segoe UI Symbol"/>
          <w:color w:val="B51F58"/>
        </w:rPr>
        <w:t>•</w:t>
      </w:r>
      <w:r w:rsidRPr="006F7EFC">
        <w:rPr>
          <w:rFonts w:ascii="Avenir Book" w:hAnsi="Avenir Book"/>
          <w:color w:val="B51F58"/>
        </w:rPr>
        <w:t xml:space="preserve"> </w:t>
      </w:r>
      <w:r w:rsidRPr="006F7EFC">
        <w:rPr>
          <w:rFonts w:ascii="Avenir Book" w:hAnsi="Avenir Book"/>
        </w:rPr>
        <w:t>Learn</w:t>
      </w:r>
      <w:r w:rsidRPr="006F7EFC">
        <w:rPr>
          <w:rFonts w:ascii="Avenir Book" w:hAnsi="Avenir Book"/>
          <w:color w:val="000000"/>
        </w:rPr>
        <w:t xml:space="preserve"> </w:t>
      </w:r>
      <w:r w:rsidR="006F7EFC">
        <w:rPr>
          <w:rFonts w:ascii="Avenir Book" w:hAnsi="Avenir Book"/>
          <w:color w:val="000000"/>
        </w:rPr>
        <w:tab/>
      </w:r>
      <w:r w:rsidR="006F7EFC">
        <w:rPr>
          <w:rFonts w:ascii="Avenir Book" w:hAnsi="Avenir Book"/>
          <w:color w:val="000000"/>
        </w:rPr>
        <w:tab/>
      </w:r>
      <w:r w:rsidR="006F7EFC">
        <w:rPr>
          <w:rFonts w:ascii="Avenir Book" w:hAnsi="Avenir Book"/>
          <w:color w:val="000000"/>
        </w:rPr>
        <w:tab/>
      </w:r>
      <w:r w:rsidRPr="006F7EFC">
        <w:rPr>
          <w:rFonts w:ascii="Avenir Book" w:eastAsia="Segoe UI Symbol" w:hAnsi="Avenir Book" w:cs="Segoe UI Symbol"/>
          <w:color w:val="B51F58"/>
        </w:rPr>
        <w:t>•</w:t>
      </w:r>
      <w:r w:rsidRPr="006F7EFC">
        <w:rPr>
          <w:rFonts w:ascii="Avenir Book" w:hAnsi="Avenir Book"/>
          <w:color w:val="B51F58"/>
        </w:rPr>
        <w:t xml:space="preserve"> </w:t>
      </w:r>
      <w:r w:rsidRPr="006F7EFC">
        <w:rPr>
          <w:rFonts w:ascii="Avenir Book" w:hAnsi="Avenir Book"/>
        </w:rPr>
        <w:t>Resilience</w:t>
      </w:r>
      <w:r w:rsidRPr="006F7EFC">
        <w:rPr>
          <w:rFonts w:ascii="Avenir Book" w:hAnsi="Avenir Book"/>
          <w:color w:val="000000"/>
        </w:rPr>
        <w:t xml:space="preserve"> </w:t>
      </w:r>
    </w:p>
    <w:p w14:paraId="1E70BA04" w14:textId="77777777" w:rsidR="004E0613" w:rsidRPr="006F7EFC" w:rsidRDefault="001035AC">
      <w:pPr>
        <w:pStyle w:val="Heading1"/>
        <w:ind w:left="115"/>
        <w:rPr>
          <w:rFonts w:ascii="Avenir Book" w:hAnsi="Avenir Book"/>
        </w:rPr>
      </w:pPr>
      <w:r w:rsidRPr="006F7EFC">
        <w:rPr>
          <w:rFonts w:ascii="Avenir Book" w:hAnsi="Avenir Book"/>
        </w:rPr>
        <w:lastRenderedPageBreak/>
        <w:t>Confidentiality and Information Security</w:t>
      </w:r>
      <w:r w:rsidRPr="006F7EFC">
        <w:rPr>
          <w:rFonts w:ascii="Avenir Book" w:hAnsi="Avenir Book"/>
          <w:color w:val="000000"/>
        </w:rPr>
        <w:t xml:space="preserve"> </w:t>
      </w:r>
    </w:p>
    <w:p w14:paraId="659CEA17" w14:textId="77777777" w:rsidR="004E0613" w:rsidRPr="006F7EFC" w:rsidRDefault="001035AC">
      <w:pPr>
        <w:spacing w:after="149" w:line="268" w:lineRule="auto"/>
        <w:ind w:left="115" w:right="539"/>
        <w:jc w:val="both"/>
        <w:rPr>
          <w:rFonts w:ascii="Avenir Book" w:hAnsi="Avenir Book"/>
        </w:rPr>
      </w:pPr>
      <w:r w:rsidRPr="006F7EFC">
        <w:rPr>
          <w:rFonts w:ascii="Avenir Book" w:hAnsi="Avenir Book"/>
        </w:rPr>
        <w:t>As our employee you will be required to uphold the confidentiality of all records held by the company, whether patients/service records or corporate information. This duty lasts indefinitely and will continue after you leave the company’s employment.</w:t>
      </w:r>
      <w:r w:rsidRPr="006F7EFC">
        <w:rPr>
          <w:rFonts w:ascii="Avenir Book" w:hAnsi="Avenir Book"/>
          <w:color w:val="000000"/>
        </w:rPr>
        <w:t xml:space="preserve"> </w:t>
      </w:r>
    </w:p>
    <w:p w14:paraId="4FCD6EDD" w14:textId="77777777" w:rsidR="004E0613" w:rsidRPr="006F7EFC" w:rsidRDefault="001035AC">
      <w:pPr>
        <w:spacing w:after="26"/>
        <w:ind w:right="119"/>
        <w:rPr>
          <w:rFonts w:ascii="Avenir Book" w:hAnsi="Avenir Book"/>
        </w:rPr>
      </w:pPr>
      <w:r w:rsidRPr="006F7EFC">
        <w:rPr>
          <w:rFonts w:ascii="Avenir Book" w:hAnsi="Avenir Book"/>
        </w:rPr>
        <w:t>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w:t>
      </w:r>
      <w:hyperlink r:id="rId7">
        <w:r w:rsidRPr="006F7EFC">
          <w:rPr>
            <w:rFonts w:ascii="Avenir Book" w:hAnsi="Avenir Book"/>
          </w:rPr>
          <w:t xml:space="preserve"> </w:t>
        </w:r>
      </w:hyperlink>
      <w:hyperlink r:id="rId8">
        <w:r w:rsidRPr="006F7EFC">
          <w:rPr>
            <w:rFonts w:ascii="Avenir Book" w:hAnsi="Avenir Book"/>
            <w:u w:val="single" w:color="3B3B3A"/>
          </w:rPr>
          <w:t xml:space="preserve"> </w:t>
        </w:r>
      </w:hyperlink>
      <w:hyperlink r:id="rId9">
        <w:r w:rsidRPr="006F7EFC">
          <w:rPr>
            <w:rFonts w:ascii="Avenir Book" w:hAnsi="Avenir Book"/>
            <w:u w:val="single" w:color="3B3B3A"/>
          </w:rPr>
          <w:t>Records</w:t>
        </w:r>
      </w:hyperlink>
      <w:hyperlink r:id="rId10">
        <w:r w:rsidRPr="006F7EFC">
          <w:rPr>
            <w:rFonts w:ascii="Avenir Book" w:hAnsi="Avenir Book"/>
            <w:u w:val="single" w:color="3B3B3A"/>
          </w:rPr>
          <w:t xml:space="preserve"> </w:t>
        </w:r>
      </w:hyperlink>
      <w:hyperlink r:id="rId11">
        <w:r w:rsidRPr="006F7EFC">
          <w:rPr>
            <w:rFonts w:ascii="Avenir Book" w:hAnsi="Avenir Book"/>
            <w:u w:val="single" w:color="3B3B3A"/>
          </w:rPr>
          <w:t>Management:</w:t>
        </w:r>
      </w:hyperlink>
      <w:hyperlink r:id="rId12">
        <w:r w:rsidRPr="006F7EFC">
          <w:rPr>
            <w:rFonts w:ascii="Avenir Book" w:hAnsi="Avenir Book"/>
            <w:u w:val="single" w:color="3B3B3A"/>
          </w:rPr>
          <w:t xml:space="preserve"> </w:t>
        </w:r>
      </w:hyperlink>
      <w:hyperlink r:id="rId13">
        <w:r w:rsidRPr="006F7EFC">
          <w:rPr>
            <w:rFonts w:ascii="Avenir Book" w:hAnsi="Avenir Book"/>
            <w:u w:val="single" w:color="3B3B3A"/>
          </w:rPr>
          <w:t>NHS</w:t>
        </w:r>
      </w:hyperlink>
      <w:hyperlink r:id="rId14">
        <w:r w:rsidRPr="006F7EFC">
          <w:rPr>
            <w:rFonts w:ascii="Avenir Book" w:hAnsi="Avenir Book"/>
            <w:u w:val="single" w:color="3B3B3A"/>
          </w:rPr>
          <w:t xml:space="preserve"> </w:t>
        </w:r>
      </w:hyperlink>
      <w:hyperlink r:id="rId15">
        <w:r w:rsidRPr="006F7EFC">
          <w:rPr>
            <w:rFonts w:ascii="Avenir Book" w:hAnsi="Avenir Book"/>
            <w:u w:val="single" w:color="3B3B3A"/>
          </w:rPr>
          <w:t>Code</w:t>
        </w:r>
      </w:hyperlink>
      <w:hyperlink r:id="rId16">
        <w:r w:rsidRPr="006F7EFC">
          <w:rPr>
            <w:rFonts w:ascii="Avenir Book" w:hAnsi="Avenir Book"/>
            <w:u w:val="single" w:color="3B3B3A"/>
          </w:rPr>
          <w:t xml:space="preserve"> </w:t>
        </w:r>
      </w:hyperlink>
      <w:hyperlink r:id="rId17">
        <w:r w:rsidRPr="006F7EFC">
          <w:rPr>
            <w:rFonts w:ascii="Avenir Book" w:hAnsi="Avenir Book"/>
            <w:u w:val="single" w:color="3B3B3A"/>
          </w:rPr>
          <w:t>of</w:t>
        </w:r>
      </w:hyperlink>
      <w:hyperlink r:id="rId18">
        <w:r w:rsidRPr="006F7EFC">
          <w:rPr>
            <w:rFonts w:ascii="Avenir Book" w:hAnsi="Avenir Book"/>
            <w:u w:val="single" w:color="3B3B3A"/>
          </w:rPr>
          <w:t xml:space="preserve"> </w:t>
        </w:r>
      </w:hyperlink>
      <w:hyperlink r:id="rId19">
        <w:r w:rsidRPr="006F7EFC">
          <w:rPr>
            <w:rFonts w:ascii="Avenir Book" w:hAnsi="Avenir Book"/>
            <w:u w:val="single" w:color="3B3B3A"/>
          </w:rPr>
          <w:t>Practice</w:t>
        </w:r>
      </w:hyperlink>
      <w:hyperlink r:id="rId20">
        <w:r w:rsidRPr="006F7EFC">
          <w:rPr>
            <w:rFonts w:ascii="Avenir Book" w:hAnsi="Avenir Book"/>
          </w:rPr>
          <w:t xml:space="preserve"> </w:t>
        </w:r>
      </w:hyperlink>
      <w:r w:rsidRPr="006F7EFC">
        <w:rPr>
          <w:rFonts w:ascii="Avenir Book" w:hAnsi="Avenir Book"/>
        </w:rPr>
        <w:t>,</w:t>
      </w:r>
      <w:hyperlink r:id="rId21">
        <w:r w:rsidRPr="006F7EFC">
          <w:rPr>
            <w:rFonts w:ascii="Avenir Book" w:hAnsi="Avenir Book"/>
          </w:rPr>
          <w:t xml:space="preserve"> </w:t>
        </w:r>
      </w:hyperlink>
      <w:hyperlink r:id="rId22">
        <w:r w:rsidRPr="006F7EFC">
          <w:rPr>
            <w:rFonts w:ascii="Avenir Book" w:hAnsi="Avenir Book"/>
            <w:u w:val="single" w:color="3B3B3A"/>
          </w:rPr>
          <w:t>NHS</w:t>
        </w:r>
      </w:hyperlink>
      <w:hyperlink r:id="rId23">
        <w:r w:rsidRPr="006F7EFC">
          <w:rPr>
            <w:rFonts w:ascii="Avenir Book" w:hAnsi="Avenir Book"/>
            <w:u w:val="single" w:color="3B3B3A"/>
          </w:rPr>
          <w:t xml:space="preserve"> </w:t>
        </w:r>
      </w:hyperlink>
      <w:hyperlink r:id="rId24">
        <w:r w:rsidRPr="006F7EFC">
          <w:rPr>
            <w:rFonts w:ascii="Avenir Book" w:hAnsi="Avenir Book"/>
            <w:u w:val="single" w:color="3B3B3A"/>
          </w:rPr>
          <w:t>Constitution</w:t>
        </w:r>
      </w:hyperlink>
      <w:hyperlink r:id="rId25">
        <w:r w:rsidRPr="006F7EFC">
          <w:rPr>
            <w:rFonts w:ascii="Avenir Book" w:hAnsi="Avenir Book"/>
          </w:rPr>
          <w:t xml:space="preserve"> </w:t>
        </w:r>
      </w:hyperlink>
      <w:r w:rsidRPr="006F7EFC">
        <w:rPr>
          <w:rFonts w:ascii="Avenir Book" w:hAnsi="Avenir Book"/>
        </w:rPr>
        <w:t xml:space="preserve">and </w:t>
      </w:r>
      <w:hyperlink r:id="rId26">
        <w:r w:rsidRPr="006F7EFC">
          <w:rPr>
            <w:rFonts w:ascii="Avenir Book" w:hAnsi="Avenir Book"/>
            <w:u w:val="single" w:color="3B3B3A"/>
          </w:rPr>
          <w:t>HSCIC Code of</w:t>
        </w:r>
      </w:hyperlink>
      <w:hyperlink r:id="rId27">
        <w:r w:rsidRPr="006F7EFC">
          <w:rPr>
            <w:rFonts w:ascii="Avenir Book" w:hAnsi="Avenir Book"/>
            <w:u w:val="single" w:color="3B3B3A"/>
          </w:rPr>
          <w:t xml:space="preserve"> </w:t>
        </w:r>
      </w:hyperlink>
      <w:hyperlink r:id="rId28">
        <w:r w:rsidRPr="006F7EFC">
          <w:rPr>
            <w:rFonts w:ascii="Avenir Book" w:hAnsi="Avenir Book"/>
            <w:u w:val="single" w:color="3B3B3A"/>
          </w:rPr>
          <w:t>Practice on Confidential Information</w:t>
        </w:r>
      </w:hyperlink>
      <w:hyperlink r:id="rId29">
        <w:r w:rsidRPr="006F7EFC">
          <w:rPr>
            <w:rFonts w:ascii="Avenir Book" w:hAnsi="Avenir Book"/>
          </w:rPr>
          <w:t xml:space="preserve"> </w:t>
        </w:r>
      </w:hyperlink>
      <w:r w:rsidRPr="006F7EFC">
        <w:rPr>
          <w:rFonts w:ascii="Avenir Book" w:hAnsi="Avenir Book"/>
        </w:rPr>
        <w:t>and should only be accessed or disclosed lawfully. Monitoring of compliance will be undertaken by the Company. Failure to adhere to Information Governance policies and procedures may result in disciplinary action and, where applicable, criminal prosecution.</w:t>
      </w:r>
      <w:r w:rsidRPr="006F7EFC">
        <w:rPr>
          <w:rFonts w:ascii="Avenir Book" w:hAnsi="Avenir Book"/>
          <w:color w:val="000000"/>
        </w:rPr>
        <w:t xml:space="preserve"> </w:t>
      </w:r>
    </w:p>
    <w:p w14:paraId="1722ED74" w14:textId="77777777" w:rsidR="004E0613" w:rsidRPr="006F7EFC" w:rsidRDefault="001035AC">
      <w:pPr>
        <w:spacing w:after="0" w:line="259" w:lineRule="auto"/>
        <w:ind w:left="0" w:right="0" w:firstLine="0"/>
        <w:rPr>
          <w:rFonts w:ascii="Avenir Book" w:hAnsi="Avenir Book"/>
        </w:rPr>
      </w:pPr>
      <w:r w:rsidRPr="006F7EFC">
        <w:rPr>
          <w:rFonts w:ascii="Avenir Book" w:hAnsi="Avenir Book"/>
          <w:color w:val="000000"/>
          <w:sz w:val="26"/>
        </w:rPr>
        <w:t xml:space="preserve"> </w:t>
      </w:r>
    </w:p>
    <w:p w14:paraId="31FC3476" w14:textId="77777777" w:rsidR="004E0613" w:rsidRPr="006F7EFC" w:rsidRDefault="001035AC">
      <w:pPr>
        <w:pStyle w:val="Heading1"/>
        <w:ind w:left="115"/>
        <w:rPr>
          <w:rFonts w:ascii="Avenir Book" w:hAnsi="Avenir Book"/>
        </w:rPr>
      </w:pPr>
      <w:r w:rsidRPr="006F7EFC">
        <w:rPr>
          <w:rFonts w:ascii="Avenir Book" w:hAnsi="Avenir Book"/>
        </w:rPr>
        <w:t>Information governance responsibilities</w:t>
      </w:r>
      <w:r w:rsidRPr="006F7EFC">
        <w:rPr>
          <w:rFonts w:ascii="Avenir Book" w:hAnsi="Avenir Book"/>
          <w:color w:val="000000"/>
        </w:rPr>
        <w:t xml:space="preserve"> </w:t>
      </w:r>
    </w:p>
    <w:p w14:paraId="33756AFC" w14:textId="77777777" w:rsidR="004E0613" w:rsidRPr="006F7EFC" w:rsidRDefault="001035AC">
      <w:pPr>
        <w:spacing w:after="183"/>
        <w:ind w:right="119"/>
        <w:rPr>
          <w:rFonts w:ascii="Avenir Book" w:hAnsi="Avenir Book"/>
        </w:rPr>
      </w:pPr>
      <w:r w:rsidRPr="006F7EFC">
        <w:rPr>
          <w:rFonts w:ascii="Avenir Book" w:hAnsi="Avenir Book"/>
        </w:rPr>
        <w:t>You are responsible for the following key aspects of Information Governance (not an exhaustive list):</w:t>
      </w:r>
      <w:r w:rsidRPr="006F7EFC">
        <w:rPr>
          <w:rFonts w:ascii="Avenir Book" w:hAnsi="Avenir Book"/>
          <w:color w:val="000000"/>
        </w:rPr>
        <w:t xml:space="preserve"> </w:t>
      </w:r>
    </w:p>
    <w:p w14:paraId="3A961067" w14:textId="77777777" w:rsidR="004E0613" w:rsidRPr="006F7EFC" w:rsidRDefault="001035AC">
      <w:pPr>
        <w:numPr>
          <w:ilvl w:val="0"/>
          <w:numId w:val="4"/>
        </w:numPr>
        <w:spacing w:after="79"/>
        <w:ind w:right="119" w:hanging="284"/>
        <w:rPr>
          <w:rFonts w:ascii="Avenir Book" w:hAnsi="Avenir Book"/>
        </w:rPr>
      </w:pPr>
      <w:r w:rsidRPr="006F7EFC">
        <w:rPr>
          <w:rFonts w:ascii="Avenir Book" w:hAnsi="Avenir Book"/>
        </w:rPr>
        <w:t>Completion of annual information governance training</w:t>
      </w:r>
      <w:r w:rsidRPr="006F7EFC">
        <w:rPr>
          <w:rFonts w:ascii="Avenir Book" w:hAnsi="Avenir Book"/>
          <w:color w:val="000000"/>
        </w:rPr>
        <w:t xml:space="preserve"> </w:t>
      </w:r>
    </w:p>
    <w:p w14:paraId="2A000481" w14:textId="77777777" w:rsidR="004E0613" w:rsidRPr="006F7EFC" w:rsidRDefault="001035AC">
      <w:pPr>
        <w:numPr>
          <w:ilvl w:val="0"/>
          <w:numId w:val="4"/>
        </w:numPr>
        <w:spacing w:after="74"/>
        <w:ind w:right="119" w:hanging="284"/>
        <w:rPr>
          <w:rFonts w:ascii="Avenir Book" w:hAnsi="Avenir Book"/>
        </w:rPr>
      </w:pPr>
      <w:r w:rsidRPr="006F7EFC">
        <w:rPr>
          <w:rFonts w:ascii="Avenir Book" w:hAnsi="Avenir Book"/>
        </w:rPr>
        <w:t>Reading applicable policies and procedures</w:t>
      </w:r>
      <w:r w:rsidRPr="006F7EFC">
        <w:rPr>
          <w:rFonts w:ascii="Avenir Book" w:hAnsi="Avenir Book"/>
          <w:color w:val="000000"/>
        </w:rPr>
        <w:t xml:space="preserve"> </w:t>
      </w:r>
    </w:p>
    <w:p w14:paraId="5DB98E78" w14:textId="77777777" w:rsidR="004E0613" w:rsidRPr="006F7EFC" w:rsidRDefault="001035AC">
      <w:pPr>
        <w:numPr>
          <w:ilvl w:val="0"/>
          <w:numId w:val="4"/>
        </w:numPr>
        <w:spacing w:after="123"/>
        <w:ind w:right="119" w:hanging="284"/>
        <w:rPr>
          <w:rFonts w:ascii="Avenir Book" w:hAnsi="Avenir Book"/>
        </w:rPr>
      </w:pPr>
      <w:r w:rsidRPr="006F7EFC">
        <w:rPr>
          <w:rFonts w:ascii="Avenir Book" w:hAnsi="Avenir Book"/>
        </w:rPr>
        <w:t>Understanding key responsibilities outlined in the Information Governance acceptable usage policies and procedures including NHS mandated encryption requirements</w:t>
      </w:r>
      <w:r w:rsidRPr="006F7EFC">
        <w:rPr>
          <w:rFonts w:ascii="Avenir Book" w:hAnsi="Avenir Book"/>
          <w:color w:val="000000"/>
        </w:rPr>
        <w:t xml:space="preserve"> </w:t>
      </w:r>
    </w:p>
    <w:p w14:paraId="329B87FB" w14:textId="77777777" w:rsidR="004E0613" w:rsidRPr="006F7EFC" w:rsidRDefault="001035AC">
      <w:pPr>
        <w:numPr>
          <w:ilvl w:val="0"/>
          <w:numId w:val="4"/>
        </w:numPr>
        <w:spacing w:after="76"/>
        <w:ind w:right="119" w:hanging="284"/>
        <w:rPr>
          <w:rFonts w:ascii="Avenir Book" w:hAnsi="Avenir Book"/>
        </w:rPr>
      </w:pPr>
      <w:r w:rsidRPr="006F7EFC">
        <w:rPr>
          <w:rFonts w:ascii="Avenir Book" w:hAnsi="Avenir Book"/>
        </w:rPr>
        <w:t>Ensuring the security and confidentiality of all records and personal information assets</w:t>
      </w:r>
      <w:r w:rsidRPr="006F7EFC">
        <w:rPr>
          <w:rFonts w:ascii="Avenir Book" w:hAnsi="Avenir Book"/>
          <w:color w:val="000000"/>
        </w:rPr>
        <w:t xml:space="preserve"> </w:t>
      </w:r>
    </w:p>
    <w:p w14:paraId="13BC81BA" w14:textId="77777777" w:rsidR="004E0613" w:rsidRPr="006F7EFC" w:rsidRDefault="001035AC">
      <w:pPr>
        <w:numPr>
          <w:ilvl w:val="0"/>
          <w:numId w:val="4"/>
        </w:numPr>
        <w:spacing w:after="123"/>
        <w:ind w:right="119" w:hanging="284"/>
        <w:rPr>
          <w:rFonts w:ascii="Avenir Book" w:hAnsi="Avenir Book"/>
        </w:rPr>
      </w:pPr>
      <w:r w:rsidRPr="006F7EFC">
        <w:rPr>
          <w:rFonts w:ascii="Avenir Book" w:hAnsi="Avenir Book"/>
        </w:rPr>
        <w:t>Maintaining timely and accurate record keeping and where appropriate, in accordance with professional guidelines</w:t>
      </w:r>
      <w:r w:rsidRPr="006F7EFC">
        <w:rPr>
          <w:rFonts w:ascii="Avenir Book" w:hAnsi="Avenir Book"/>
          <w:color w:val="000000"/>
        </w:rPr>
        <w:t xml:space="preserve"> </w:t>
      </w:r>
    </w:p>
    <w:p w14:paraId="68356A05" w14:textId="75969765" w:rsidR="004E0613" w:rsidRPr="006F7EFC" w:rsidRDefault="001035AC" w:rsidP="006F7EFC">
      <w:pPr>
        <w:numPr>
          <w:ilvl w:val="0"/>
          <w:numId w:val="4"/>
        </w:numPr>
        <w:ind w:right="119" w:hanging="284"/>
        <w:rPr>
          <w:rFonts w:ascii="Avenir Book" w:hAnsi="Avenir Book"/>
        </w:rPr>
      </w:pPr>
      <w:r w:rsidRPr="006F7EFC">
        <w:rPr>
          <w:rFonts w:ascii="Avenir Book" w:hAnsi="Avenir Book"/>
        </w:rPr>
        <w:t>Only using email accounts authorised by us. These should be used in accordance with the Sending and Transferring Information Securely Procedures and Acceptable Use Policies.</w:t>
      </w:r>
      <w:r w:rsidRPr="006F7EFC">
        <w:rPr>
          <w:rFonts w:ascii="Avenir Book" w:hAnsi="Avenir Book"/>
          <w:color w:val="000000"/>
        </w:rPr>
        <w:t xml:space="preserve"> </w:t>
      </w:r>
    </w:p>
    <w:p w14:paraId="643134E8" w14:textId="77777777" w:rsidR="004E0613" w:rsidRPr="006F7EFC" w:rsidRDefault="001035AC">
      <w:pPr>
        <w:numPr>
          <w:ilvl w:val="0"/>
          <w:numId w:val="4"/>
        </w:numPr>
        <w:spacing w:after="123"/>
        <w:ind w:right="119" w:hanging="284"/>
        <w:rPr>
          <w:rFonts w:ascii="Avenir Book" w:hAnsi="Avenir Book"/>
        </w:rPr>
      </w:pPr>
      <w:r w:rsidRPr="006F7EFC">
        <w:rPr>
          <w:rFonts w:ascii="Avenir Book" w:hAnsi="Avenir Book"/>
        </w:rPr>
        <w:t>Reporting information governance incidents and near misses on CIRIS or to the appropriate person e.g. line manager, Head of Information Governance, Information Security Lead</w:t>
      </w:r>
      <w:r w:rsidRPr="006F7EFC">
        <w:rPr>
          <w:rFonts w:ascii="Avenir Book" w:hAnsi="Avenir Book"/>
          <w:color w:val="000000"/>
        </w:rPr>
        <w:t xml:space="preserve"> </w:t>
      </w:r>
    </w:p>
    <w:p w14:paraId="4EC7821F" w14:textId="77777777" w:rsidR="004E0613" w:rsidRPr="006F7EFC" w:rsidRDefault="001035AC">
      <w:pPr>
        <w:numPr>
          <w:ilvl w:val="0"/>
          <w:numId w:val="4"/>
        </w:numPr>
        <w:spacing w:after="76"/>
        <w:ind w:right="119" w:hanging="284"/>
        <w:rPr>
          <w:rFonts w:ascii="Avenir Book" w:hAnsi="Avenir Book"/>
        </w:rPr>
      </w:pPr>
      <w:r w:rsidRPr="006F7EFC">
        <w:rPr>
          <w:rFonts w:ascii="Avenir Book" w:hAnsi="Avenir Book"/>
        </w:rPr>
        <w:t>Adherence to the clear desk/screen policy</w:t>
      </w:r>
      <w:r w:rsidRPr="006F7EFC">
        <w:rPr>
          <w:rFonts w:ascii="Avenir Book" w:hAnsi="Avenir Book"/>
          <w:color w:val="000000"/>
        </w:rPr>
        <w:t xml:space="preserve"> </w:t>
      </w:r>
    </w:p>
    <w:p w14:paraId="56D7B0EF" w14:textId="77777777" w:rsidR="004E0613" w:rsidRPr="006F7EFC" w:rsidRDefault="001035AC">
      <w:pPr>
        <w:numPr>
          <w:ilvl w:val="0"/>
          <w:numId w:val="4"/>
        </w:numPr>
        <w:spacing w:after="215"/>
        <w:ind w:right="119" w:hanging="284"/>
        <w:rPr>
          <w:rFonts w:ascii="Avenir Book" w:hAnsi="Avenir Book"/>
        </w:rPr>
      </w:pPr>
      <w:r w:rsidRPr="006F7EFC">
        <w:rPr>
          <w:rFonts w:ascii="Avenir Book" w:hAnsi="Avenir Book"/>
        </w:rPr>
        <w:t>Only using approved equipment for conducting business</w:t>
      </w:r>
      <w:r w:rsidRPr="006F7EFC">
        <w:rPr>
          <w:rFonts w:ascii="Avenir Book" w:hAnsi="Avenir Book"/>
          <w:color w:val="000000"/>
        </w:rPr>
        <w:t xml:space="preserve"> </w:t>
      </w:r>
    </w:p>
    <w:p w14:paraId="2BAB9A37" w14:textId="77777777" w:rsidR="004E0613" w:rsidRPr="006F7EFC" w:rsidRDefault="001035AC">
      <w:pPr>
        <w:pStyle w:val="Heading1"/>
        <w:ind w:left="115"/>
        <w:rPr>
          <w:rFonts w:ascii="Avenir Book" w:hAnsi="Avenir Book"/>
        </w:rPr>
      </w:pPr>
      <w:r w:rsidRPr="006F7EFC">
        <w:rPr>
          <w:rFonts w:ascii="Avenir Book" w:hAnsi="Avenir Book"/>
        </w:rPr>
        <w:t>Governance</w:t>
      </w:r>
      <w:r w:rsidRPr="006F7EFC">
        <w:rPr>
          <w:rFonts w:ascii="Avenir Book" w:hAnsi="Avenir Book"/>
          <w:color w:val="000000"/>
        </w:rPr>
        <w:t xml:space="preserve"> </w:t>
      </w:r>
    </w:p>
    <w:p w14:paraId="7147FE34" w14:textId="77777777" w:rsidR="004E0613" w:rsidRPr="006F7EFC" w:rsidRDefault="001035AC">
      <w:pPr>
        <w:ind w:right="119"/>
        <w:rPr>
          <w:rFonts w:ascii="Avenir Book" w:hAnsi="Avenir Book"/>
        </w:rPr>
      </w:pPr>
      <w:r w:rsidRPr="006F7EFC">
        <w:rPr>
          <w:rFonts w:ascii="Avenir Book" w:hAnsi="Avenir Book"/>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r w:rsidRPr="006F7EFC">
        <w:rPr>
          <w:rFonts w:ascii="Avenir Book" w:hAnsi="Avenir Book"/>
          <w:color w:val="000000"/>
        </w:rPr>
        <w:t xml:space="preserve"> </w:t>
      </w:r>
    </w:p>
    <w:p w14:paraId="71F00301" w14:textId="77777777" w:rsidR="004E0613" w:rsidRPr="006F7EFC" w:rsidRDefault="001035AC">
      <w:pPr>
        <w:spacing w:after="2" w:line="259" w:lineRule="auto"/>
        <w:ind w:left="0" w:right="0" w:firstLine="0"/>
        <w:rPr>
          <w:rFonts w:ascii="Avenir Book" w:hAnsi="Avenir Book"/>
        </w:rPr>
      </w:pPr>
      <w:r w:rsidRPr="006F7EFC">
        <w:rPr>
          <w:rFonts w:ascii="Avenir Book" w:hAnsi="Avenir Book"/>
          <w:color w:val="000000"/>
          <w:sz w:val="26"/>
        </w:rPr>
        <w:t xml:space="preserve"> </w:t>
      </w:r>
    </w:p>
    <w:p w14:paraId="1FB02FC8" w14:textId="77777777" w:rsidR="004E0613" w:rsidRPr="006F7EFC" w:rsidRDefault="001035AC">
      <w:pPr>
        <w:pStyle w:val="Heading1"/>
        <w:ind w:left="115"/>
        <w:rPr>
          <w:rFonts w:ascii="Avenir Book" w:hAnsi="Avenir Book"/>
        </w:rPr>
      </w:pPr>
      <w:r w:rsidRPr="006F7EFC">
        <w:rPr>
          <w:rFonts w:ascii="Avenir Book" w:hAnsi="Avenir Book"/>
        </w:rPr>
        <w:lastRenderedPageBreak/>
        <w:t>Registered Health Professional</w:t>
      </w:r>
      <w:r w:rsidRPr="006F7EFC">
        <w:rPr>
          <w:rFonts w:ascii="Avenir Book" w:hAnsi="Avenir Book"/>
          <w:color w:val="000000"/>
        </w:rPr>
        <w:t xml:space="preserve"> </w:t>
      </w:r>
    </w:p>
    <w:p w14:paraId="4525CD38" w14:textId="77777777" w:rsidR="004E0613" w:rsidRPr="006F7EFC" w:rsidRDefault="001035AC">
      <w:pPr>
        <w:spacing w:after="9" w:line="268" w:lineRule="auto"/>
        <w:ind w:left="115" w:right="618"/>
        <w:jc w:val="both"/>
        <w:rPr>
          <w:rFonts w:ascii="Avenir Book" w:hAnsi="Avenir Book"/>
        </w:rPr>
      </w:pPr>
      <w:r w:rsidRPr="006F7EFC">
        <w:rPr>
          <w:rFonts w:ascii="Avenir Book" w:hAnsi="Avenir Book"/>
        </w:rPr>
        <w:t>All staff who are a member of a professional body must comply with standards of professional practice/conduct. It is the post holder’s responsibility to ensure they are both familiar with and adhere to these requirements.</w:t>
      </w:r>
      <w:r w:rsidRPr="006F7EFC">
        <w:rPr>
          <w:rFonts w:ascii="Avenir Book" w:hAnsi="Avenir Book"/>
          <w:color w:val="000000"/>
        </w:rPr>
        <w:t xml:space="preserve"> </w:t>
      </w:r>
    </w:p>
    <w:p w14:paraId="563EB4B6" w14:textId="77777777" w:rsidR="004E0613" w:rsidRPr="006F7EFC" w:rsidRDefault="001035AC">
      <w:pPr>
        <w:spacing w:after="0" w:line="259" w:lineRule="auto"/>
        <w:ind w:left="0" w:right="0" w:firstLine="0"/>
        <w:rPr>
          <w:rFonts w:ascii="Avenir Book" w:hAnsi="Avenir Book"/>
        </w:rPr>
      </w:pPr>
      <w:r w:rsidRPr="006F7EFC">
        <w:rPr>
          <w:rFonts w:ascii="Avenir Book" w:hAnsi="Avenir Book"/>
          <w:color w:val="000000"/>
          <w:sz w:val="26"/>
        </w:rPr>
        <w:t xml:space="preserve"> </w:t>
      </w:r>
    </w:p>
    <w:p w14:paraId="3EA77C04" w14:textId="77777777" w:rsidR="004E0613" w:rsidRPr="006F7EFC" w:rsidRDefault="001035AC">
      <w:pPr>
        <w:pStyle w:val="Heading1"/>
        <w:ind w:left="115"/>
        <w:rPr>
          <w:rFonts w:ascii="Avenir Book" w:hAnsi="Avenir Book"/>
        </w:rPr>
      </w:pPr>
      <w:r w:rsidRPr="006F7EFC">
        <w:rPr>
          <w:rFonts w:ascii="Avenir Book" w:hAnsi="Avenir Book"/>
        </w:rPr>
        <w:t>Risk Management/Health &amp; Safety</w:t>
      </w:r>
      <w:r w:rsidRPr="006F7EFC">
        <w:rPr>
          <w:rFonts w:ascii="Avenir Book" w:hAnsi="Avenir Book"/>
          <w:color w:val="000000"/>
        </w:rPr>
        <w:t xml:space="preserve"> </w:t>
      </w:r>
    </w:p>
    <w:p w14:paraId="3A4D6D63" w14:textId="77777777" w:rsidR="004E0613" w:rsidRPr="006F7EFC" w:rsidRDefault="001035AC">
      <w:pPr>
        <w:spacing w:after="168"/>
        <w:ind w:right="119"/>
        <w:rPr>
          <w:rFonts w:ascii="Avenir Book" w:hAnsi="Avenir Book"/>
        </w:rPr>
      </w:pPr>
      <w:r w:rsidRPr="006F7EFC">
        <w:rPr>
          <w:rFonts w:ascii="Avenir Book" w:hAnsi="Avenir Book"/>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r w:rsidRPr="006F7EFC">
        <w:rPr>
          <w:rFonts w:ascii="Avenir Book" w:hAnsi="Avenir Book"/>
          <w:color w:val="000000"/>
        </w:rPr>
        <w:t xml:space="preserve"> </w:t>
      </w:r>
    </w:p>
    <w:p w14:paraId="476A30D4" w14:textId="77777777" w:rsidR="004E0613" w:rsidRPr="006F7EFC" w:rsidRDefault="001035AC">
      <w:pPr>
        <w:spacing w:after="165"/>
        <w:ind w:right="119"/>
        <w:rPr>
          <w:rFonts w:ascii="Avenir Book" w:hAnsi="Avenir Book"/>
        </w:rPr>
      </w:pPr>
      <w:r w:rsidRPr="006F7EFC">
        <w:rPr>
          <w:rFonts w:ascii="Avenir Book" w:hAnsi="Avenir Book"/>
        </w:rPr>
        <w:t>Employees must be aware of the responsibilities placed on them by the Health &amp; Safety at Work Act (1974) to ensure that the agreed safety procedures are carried out to maintain a safe environment for other employees, patients and visitors. It is essential to always observe strict fire and security precautions.</w:t>
      </w:r>
      <w:r w:rsidRPr="006F7EFC">
        <w:rPr>
          <w:rFonts w:ascii="Avenir Book" w:hAnsi="Avenir Book"/>
          <w:color w:val="000000"/>
        </w:rPr>
        <w:t xml:space="preserve"> </w:t>
      </w:r>
    </w:p>
    <w:p w14:paraId="4FE001E4" w14:textId="77777777" w:rsidR="004E0613" w:rsidRPr="006F7EFC" w:rsidRDefault="001035AC">
      <w:pPr>
        <w:ind w:right="119"/>
        <w:rPr>
          <w:rFonts w:ascii="Avenir Book" w:hAnsi="Avenir Book"/>
        </w:rPr>
      </w:pPr>
      <w:r w:rsidRPr="006F7EFC">
        <w:rPr>
          <w:rFonts w:ascii="Avenir Book" w:hAnsi="Avenir Book"/>
        </w:rPr>
        <w:t>All staff must report accidents, incidents and near misses so that the company can learn from them and improve safety.</w:t>
      </w:r>
      <w:r w:rsidRPr="006F7EFC">
        <w:rPr>
          <w:rFonts w:ascii="Avenir Book" w:hAnsi="Avenir Book"/>
          <w:color w:val="000000"/>
        </w:rPr>
        <w:t xml:space="preserve"> </w:t>
      </w:r>
    </w:p>
    <w:p w14:paraId="5FB56F9A" w14:textId="77777777" w:rsidR="004E0613" w:rsidRPr="006F7EFC" w:rsidRDefault="001035AC">
      <w:pPr>
        <w:spacing w:after="0" w:line="259" w:lineRule="auto"/>
        <w:ind w:left="0" w:right="0" w:firstLine="0"/>
        <w:rPr>
          <w:rFonts w:ascii="Avenir Book" w:hAnsi="Avenir Book"/>
        </w:rPr>
      </w:pPr>
      <w:r w:rsidRPr="006F7EFC">
        <w:rPr>
          <w:rFonts w:ascii="Avenir Book" w:hAnsi="Avenir Book"/>
          <w:color w:val="000000"/>
          <w:sz w:val="26"/>
        </w:rPr>
        <w:t xml:space="preserve"> </w:t>
      </w:r>
    </w:p>
    <w:p w14:paraId="4E8756BD" w14:textId="77777777" w:rsidR="004E0613" w:rsidRPr="006F7EFC" w:rsidRDefault="001035AC">
      <w:pPr>
        <w:pStyle w:val="Heading1"/>
        <w:ind w:left="115"/>
        <w:rPr>
          <w:rFonts w:ascii="Avenir Book" w:hAnsi="Avenir Book"/>
        </w:rPr>
      </w:pPr>
      <w:r w:rsidRPr="006F7EFC">
        <w:rPr>
          <w:rFonts w:ascii="Avenir Book" w:hAnsi="Avenir Book"/>
        </w:rPr>
        <w:t>Safeguarding Children and Vulnerable Adults Responsibility</w:t>
      </w:r>
      <w:r w:rsidRPr="006F7EFC">
        <w:rPr>
          <w:rFonts w:ascii="Avenir Book" w:hAnsi="Avenir Book"/>
          <w:color w:val="000000"/>
        </w:rPr>
        <w:t xml:space="preserve"> </w:t>
      </w:r>
    </w:p>
    <w:p w14:paraId="39176ACD" w14:textId="77777777" w:rsidR="004E0613" w:rsidRPr="006F7EFC" w:rsidRDefault="001035AC">
      <w:pPr>
        <w:ind w:right="119"/>
        <w:rPr>
          <w:rFonts w:ascii="Avenir Book" w:hAnsi="Avenir Book"/>
        </w:rPr>
      </w:pPr>
      <w:r w:rsidRPr="006F7EFC">
        <w:rPr>
          <w:rFonts w:ascii="Avenir Book" w:hAnsi="Avenir Book"/>
        </w:rPr>
        <w:t>We are committed to safeguarding and promoting the welfare of children and adults at risk of harm and expects all employees to share this commitment.</w:t>
      </w:r>
      <w:r w:rsidRPr="006F7EFC">
        <w:rPr>
          <w:rFonts w:ascii="Avenir Book" w:hAnsi="Avenir Book"/>
          <w:color w:val="000000"/>
        </w:rPr>
        <w:t xml:space="preserve"> </w:t>
      </w:r>
    </w:p>
    <w:p w14:paraId="526901A7" w14:textId="77777777" w:rsidR="004E0613" w:rsidRPr="006F7EFC" w:rsidRDefault="001035AC">
      <w:pPr>
        <w:spacing w:after="84" w:line="259" w:lineRule="auto"/>
        <w:ind w:left="0" w:right="0" w:firstLine="0"/>
        <w:rPr>
          <w:rFonts w:ascii="Avenir Book" w:hAnsi="Avenir Book"/>
        </w:rPr>
      </w:pPr>
      <w:r w:rsidRPr="006F7EFC">
        <w:rPr>
          <w:rFonts w:ascii="Avenir Book" w:hAnsi="Avenir Book"/>
        </w:rPr>
        <w:t xml:space="preserve"> </w:t>
      </w:r>
    </w:p>
    <w:p w14:paraId="217152F0" w14:textId="77777777" w:rsidR="004E0613" w:rsidRPr="006F7EFC" w:rsidRDefault="001035AC">
      <w:pPr>
        <w:pStyle w:val="Heading1"/>
        <w:spacing w:after="119"/>
        <w:ind w:left="115"/>
        <w:rPr>
          <w:rFonts w:ascii="Avenir Book" w:hAnsi="Avenir Book"/>
        </w:rPr>
      </w:pPr>
      <w:r w:rsidRPr="006F7EFC">
        <w:rPr>
          <w:rFonts w:ascii="Avenir Book" w:hAnsi="Avenir Book"/>
        </w:rPr>
        <w:t>Medicines Management Responsibility</w:t>
      </w:r>
      <w:r w:rsidRPr="006F7EFC">
        <w:rPr>
          <w:rFonts w:ascii="Avenir Book" w:hAnsi="Avenir Book"/>
          <w:color w:val="000000"/>
        </w:rPr>
        <w:t xml:space="preserve"> </w:t>
      </w:r>
    </w:p>
    <w:p w14:paraId="138790EA" w14:textId="77777777" w:rsidR="004E0613" w:rsidRPr="006F7EFC" w:rsidRDefault="001035AC">
      <w:pPr>
        <w:pStyle w:val="Heading2"/>
        <w:spacing w:after="118"/>
        <w:ind w:left="140"/>
        <w:rPr>
          <w:rFonts w:ascii="Avenir Book" w:hAnsi="Avenir Book"/>
        </w:rPr>
      </w:pPr>
      <w:r w:rsidRPr="006F7EFC">
        <w:rPr>
          <w:rFonts w:ascii="Avenir Book" w:hAnsi="Avenir Book"/>
        </w:rPr>
        <w:t>Nursing or registered healthcare professionals</w:t>
      </w:r>
      <w:r w:rsidRPr="006F7EFC">
        <w:rPr>
          <w:rFonts w:ascii="Avenir Book" w:hAnsi="Avenir Book"/>
          <w:color w:val="000000"/>
        </w:rPr>
        <w:t xml:space="preserve"> </w:t>
      </w:r>
    </w:p>
    <w:p w14:paraId="52CF1EAC" w14:textId="77777777" w:rsidR="004E0613" w:rsidRPr="006F7EFC" w:rsidRDefault="001035AC">
      <w:pPr>
        <w:spacing w:after="46"/>
        <w:ind w:right="119"/>
        <w:rPr>
          <w:rFonts w:ascii="Avenir Book" w:hAnsi="Avenir Book"/>
        </w:rPr>
      </w:pPr>
      <w:r w:rsidRPr="006F7EFC">
        <w:rPr>
          <w:rFonts w:ascii="Avenir Book" w:hAnsi="Avenir Book"/>
        </w:rPr>
        <w:t>Undertake all aspects of medicines management related activities in accordance within the company’s medicines policies to ensure the safe, legal and appropriate use of medicines.</w:t>
      </w:r>
      <w:r w:rsidRPr="006F7EFC">
        <w:rPr>
          <w:rFonts w:ascii="Avenir Book" w:hAnsi="Avenir Book"/>
          <w:color w:val="000000"/>
        </w:rPr>
        <w:t xml:space="preserve"> </w:t>
      </w:r>
    </w:p>
    <w:p w14:paraId="6ED89921" w14:textId="77777777" w:rsidR="004E0613" w:rsidRPr="006F7EFC" w:rsidRDefault="001035AC">
      <w:pPr>
        <w:pStyle w:val="Heading2"/>
        <w:spacing w:after="120"/>
        <w:ind w:left="140"/>
        <w:rPr>
          <w:rFonts w:ascii="Avenir Book" w:hAnsi="Avenir Book"/>
        </w:rPr>
      </w:pPr>
      <w:r w:rsidRPr="006F7EFC">
        <w:rPr>
          <w:rFonts w:ascii="Avenir Book" w:hAnsi="Avenir Book"/>
        </w:rPr>
        <w:t>Skilled non-registered staff</w:t>
      </w:r>
      <w:r w:rsidRPr="006F7EFC">
        <w:rPr>
          <w:rFonts w:ascii="Avenir Book" w:hAnsi="Avenir Book"/>
          <w:color w:val="000000"/>
        </w:rPr>
        <w:t xml:space="preserve"> </w:t>
      </w:r>
    </w:p>
    <w:p w14:paraId="06776F5E" w14:textId="77777777" w:rsidR="004E0613" w:rsidRPr="006F7EFC" w:rsidRDefault="001035AC">
      <w:pPr>
        <w:spacing w:after="29" w:line="268" w:lineRule="auto"/>
        <w:ind w:left="115" w:right="460"/>
        <w:jc w:val="both"/>
        <w:rPr>
          <w:rFonts w:ascii="Avenir Book" w:hAnsi="Avenir Book"/>
        </w:rPr>
      </w:pPr>
      <w:r w:rsidRPr="006F7EFC">
        <w:rPr>
          <w:rFonts w:ascii="Avenir Book" w:hAnsi="Avenir Book"/>
        </w:rPr>
        <w:t>Undertake all aspects of medicines management related activities in accordance with the company’s medicines policy where appropriate training has been given and competencies have been achieved.</w:t>
      </w:r>
      <w:r w:rsidRPr="006F7EFC">
        <w:rPr>
          <w:rFonts w:ascii="Avenir Book" w:hAnsi="Avenir Book"/>
          <w:color w:val="000000"/>
        </w:rPr>
        <w:t xml:space="preserve"> </w:t>
      </w:r>
    </w:p>
    <w:p w14:paraId="2EF81DAD" w14:textId="77777777" w:rsidR="004E0613" w:rsidRPr="006F7EFC" w:rsidRDefault="001035AC">
      <w:pPr>
        <w:spacing w:after="0" w:line="259" w:lineRule="auto"/>
        <w:ind w:left="0" w:right="0" w:firstLine="0"/>
        <w:rPr>
          <w:rFonts w:ascii="Avenir Book" w:hAnsi="Avenir Book"/>
        </w:rPr>
      </w:pPr>
      <w:r w:rsidRPr="006F7EFC">
        <w:rPr>
          <w:rFonts w:ascii="Avenir Book" w:hAnsi="Avenir Book"/>
          <w:color w:val="000000"/>
          <w:sz w:val="27"/>
        </w:rPr>
        <w:t xml:space="preserve"> </w:t>
      </w:r>
    </w:p>
    <w:p w14:paraId="7F9735FC" w14:textId="77777777" w:rsidR="004E0613" w:rsidRPr="006F7EFC" w:rsidRDefault="001035AC">
      <w:pPr>
        <w:pStyle w:val="Heading1"/>
        <w:ind w:left="115"/>
        <w:rPr>
          <w:rFonts w:ascii="Avenir Book" w:hAnsi="Avenir Book"/>
        </w:rPr>
      </w:pPr>
      <w:r w:rsidRPr="006F7EFC">
        <w:rPr>
          <w:rFonts w:ascii="Avenir Book" w:hAnsi="Avenir Book"/>
        </w:rPr>
        <w:t>Policies and Procedures</w:t>
      </w:r>
      <w:r w:rsidRPr="006F7EFC">
        <w:rPr>
          <w:rFonts w:ascii="Avenir Book" w:hAnsi="Avenir Book"/>
          <w:color w:val="000000"/>
        </w:rPr>
        <w:t xml:space="preserve"> </w:t>
      </w:r>
    </w:p>
    <w:p w14:paraId="66FEF0F7" w14:textId="77777777" w:rsidR="004E0613" w:rsidRPr="006F7EFC" w:rsidRDefault="001035AC">
      <w:pPr>
        <w:spacing w:after="28"/>
        <w:ind w:right="119"/>
        <w:rPr>
          <w:rFonts w:ascii="Avenir Book" w:hAnsi="Avenir Book"/>
        </w:rPr>
      </w:pPr>
      <w:r w:rsidRPr="006F7EFC">
        <w:rPr>
          <w:rFonts w:ascii="Avenir Book" w:hAnsi="Avenir Book"/>
        </w:rPr>
        <w:t>All colleagues must comply with the Company Policies and Procedures which can be found on the company intranet.</w:t>
      </w:r>
      <w:r w:rsidRPr="006F7EFC">
        <w:rPr>
          <w:rFonts w:ascii="Avenir Book" w:hAnsi="Avenir Book"/>
          <w:color w:val="000000"/>
        </w:rPr>
        <w:t xml:space="preserve"> </w:t>
      </w:r>
    </w:p>
    <w:p w14:paraId="5D6F2DA3" w14:textId="77777777" w:rsidR="004E0613" w:rsidRPr="006F7EFC" w:rsidRDefault="001035AC">
      <w:pPr>
        <w:spacing w:after="0" w:line="259" w:lineRule="auto"/>
        <w:ind w:left="0" w:right="0" w:firstLine="0"/>
        <w:rPr>
          <w:rFonts w:ascii="Avenir Book" w:hAnsi="Avenir Book"/>
        </w:rPr>
      </w:pPr>
      <w:r w:rsidRPr="006F7EFC">
        <w:rPr>
          <w:rFonts w:ascii="Avenir Book" w:hAnsi="Avenir Book"/>
          <w:color w:val="000000"/>
          <w:sz w:val="26"/>
        </w:rPr>
        <w:t xml:space="preserve"> </w:t>
      </w:r>
    </w:p>
    <w:p w14:paraId="0D36B45D" w14:textId="77777777" w:rsidR="004E0613" w:rsidRPr="006F7EFC" w:rsidRDefault="001035AC">
      <w:pPr>
        <w:pStyle w:val="Heading1"/>
        <w:ind w:left="115"/>
        <w:rPr>
          <w:rFonts w:ascii="Avenir Book" w:hAnsi="Avenir Book"/>
        </w:rPr>
      </w:pPr>
      <w:r w:rsidRPr="006F7EFC">
        <w:rPr>
          <w:rFonts w:ascii="Avenir Book" w:hAnsi="Avenir Book"/>
        </w:rPr>
        <w:t>General</w:t>
      </w:r>
      <w:r w:rsidRPr="006F7EFC">
        <w:rPr>
          <w:rFonts w:ascii="Avenir Book" w:hAnsi="Avenir Book"/>
          <w:color w:val="000000"/>
        </w:rPr>
        <w:t xml:space="preserve"> </w:t>
      </w:r>
    </w:p>
    <w:p w14:paraId="06B207B7" w14:textId="77777777" w:rsidR="004E0613" w:rsidRPr="006F7EFC" w:rsidRDefault="001035AC">
      <w:pPr>
        <w:spacing w:after="165"/>
        <w:ind w:right="119"/>
        <w:rPr>
          <w:rFonts w:ascii="Avenir Book" w:hAnsi="Avenir Book"/>
        </w:rPr>
      </w:pPr>
      <w:r w:rsidRPr="006F7EFC">
        <w:rPr>
          <w:rFonts w:ascii="Avenir Book" w:hAnsi="Avenir Book"/>
        </w:rPr>
        <w:t>We are committed to serving our community. We aim to make our services exemplary in both clinical and operational aspects. We will show leadership in identifying healthcare needs to which we can respond and in determining the most cost-effective way of doing so.</w:t>
      </w:r>
      <w:r w:rsidRPr="006F7EFC">
        <w:rPr>
          <w:rFonts w:ascii="Avenir Book" w:hAnsi="Avenir Book"/>
          <w:color w:val="000000"/>
        </w:rPr>
        <w:t xml:space="preserve"> </w:t>
      </w:r>
    </w:p>
    <w:p w14:paraId="76DEA63C" w14:textId="77777777" w:rsidR="004E0613" w:rsidRPr="006F7EFC" w:rsidRDefault="001035AC">
      <w:pPr>
        <w:spacing w:after="174"/>
        <w:ind w:right="119"/>
        <w:rPr>
          <w:rFonts w:ascii="Avenir Book" w:hAnsi="Avenir Book"/>
        </w:rPr>
      </w:pPr>
      <w:r w:rsidRPr="006F7EFC">
        <w:rPr>
          <w:rFonts w:ascii="Avenir Book" w:hAnsi="Avenir Book"/>
        </w:rPr>
        <w:lastRenderedPageBreak/>
        <w:t>We recruit competent staff that we support in maintaining and extending their skills in accordance with the needs of the people we serve. We will recognise the commitment from our staff to meeting the needs of our patients.</w:t>
      </w:r>
      <w:r w:rsidRPr="006F7EFC">
        <w:rPr>
          <w:rFonts w:ascii="Avenir Book" w:hAnsi="Avenir Book"/>
          <w:color w:val="000000"/>
        </w:rPr>
        <w:t xml:space="preserve"> </w:t>
      </w:r>
    </w:p>
    <w:p w14:paraId="569C32D2" w14:textId="77777777" w:rsidR="004E0613" w:rsidRPr="006F7EFC" w:rsidRDefault="001035AC">
      <w:pPr>
        <w:spacing w:after="26"/>
        <w:ind w:right="119"/>
        <w:rPr>
          <w:rFonts w:ascii="Avenir Book" w:hAnsi="Avenir Book"/>
        </w:rPr>
      </w:pPr>
      <w:r w:rsidRPr="006F7EFC">
        <w:rPr>
          <w:rFonts w:ascii="Avenir Book" w:hAnsi="Avenir Book"/>
        </w:rPr>
        <w:t>The company recognises a “non-smoking” policy. Employees are not able to smoke anywhere within the premises or when outside on official business.</w:t>
      </w:r>
      <w:r w:rsidRPr="006F7EFC">
        <w:rPr>
          <w:rFonts w:ascii="Avenir Book" w:hAnsi="Avenir Book"/>
          <w:color w:val="000000"/>
        </w:rPr>
        <w:t xml:space="preserve"> </w:t>
      </w:r>
    </w:p>
    <w:p w14:paraId="41569933" w14:textId="77777777" w:rsidR="004E0613" w:rsidRPr="006F7EFC" w:rsidRDefault="001035AC">
      <w:pPr>
        <w:spacing w:after="0" w:line="259" w:lineRule="auto"/>
        <w:ind w:left="0" w:right="0" w:firstLine="0"/>
        <w:rPr>
          <w:rFonts w:ascii="Avenir Book" w:hAnsi="Avenir Book"/>
        </w:rPr>
      </w:pPr>
      <w:r w:rsidRPr="006F7EFC">
        <w:rPr>
          <w:rFonts w:ascii="Avenir Book" w:hAnsi="Avenir Book"/>
          <w:color w:val="000000"/>
          <w:sz w:val="26"/>
        </w:rPr>
        <w:t xml:space="preserve"> </w:t>
      </w:r>
    </w:p>
    <w:p w14:paraId="32401D7C" w14:textId="77777777" w:rsidR="004E0613" w:rsidRPr="006F7EFC" w:rsidRDefault="001035AC">
      <w:pPr>
        <w:spacing w:after="33"/>
        <w:ind w:right="244"/>
        <w:rPr>
          <w:rFonts w:ascii="Avenir Book" w:hAnsi="Avenir Book"/>
        </w:rPr>
      </w:pPr>
      <w:r w:rsidRPr="006F7EFC">
        <w:rPr>
          <w:rFonts w:ascii="Avenir Book" w:eastAsia="Calibri" w:hAnsi="Avenir Book" w:cs="Calibri"/>
          <w:color w:val="B52058"/>
          <w:sz w:val="28"/>
        </w:rPr>
        <w:t>Equal Opportunities</w:t>
      </w:r>
      <w:r w:rsidRPr="006F7EFC">
        <w:rPr>
          <w:rFonts w:ascii="Avenir Book" w:eastAsia="Calibri" w:hAnsi="Avenir Book" w:cs="Calibri"/>
          <w:color w:val="000000"/>
          <w:sz w:val="28"/>
        </w:rPr>
        <w:t xml:space="preserve"> </w:t>
      </w:r>
      <w:r w:rsidRPr="006F7EFC">
        <w:rPr>
          <w:rFonts w:ascii="Avenir Book" w:hAnsi="Avenir Book"/>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r w:rsidRPr="006F7EFC">
        <w:rPr>
          <w:rFonts w:ascii="Avenir Book" w:hAnsi="Avenir Book"/>
          <w:color w:val="000000"/>
        </w:rPr>
        <w:t xml:space="preserve"> </w:t>
      </w:r>
    </w:p>
    <w:p w14:paraId="60B7DD5C" w14:textId="77777777" w:rsidR="004E0613" w:rsidRPr="006F7EFC" w:rsidRDefault="001035AC">
      <w:pPr>
        <w:spacing w:after="0" w:line="259" w:lineRule="auto"/>
        <w:ind w:left="0" w:right="0" w:firstLine="0"/>
        <w:rPr>
          <w:rFonts w:ascii="Avenir Book" w:hAnsi="Avenir Book"/>
        </w:rPr>
      </w:pPr>
      <w:r w:rsidRPr="006F7EFC">
        <w:rPr>
          <w:rFonts w:ascii="Avenir Book" w:hAnsi="Avenir Book"/>
        </w:rPr>
        <w:t xml:space="preserve"> </w:t>
      </w:r>
    </w:p>
    <w:p w14:paraId="08B3FEEC" w14:textId="77777777" w:rsidR="004E0613" w:rsidRPr="006F7EFC" w:rsidRDefault="001035AC">
      <w:pPr>
        <w:spacing w:after="86" w:line="259" w:lineRule="auto"/>
        <w:ind w:left="0" w:right="0" w:firstLine="0"/>
        <w:rPr>
          <w:rFonts w:ascii="Avenir Book" w:hAnsi="Avenir Book"/>
        </w:rPr>
      </w:pPr>
      <w:r w:rsidRPr="006F7EFC">
        <w:rPr>
          <w:rFonts w:ascii="Avenir Book" w:hAnsi="Avenir Book"/>
          <w:color w:val="000000"/>
          <w:sz w:val="22"/>
        </w:rPr>
        <w:t xml:space="preserve"> </w:t>
      </w:r>
    </w:p>
    <w:p w14:paraId="7C4757CE" w14:textId="77777777" w:rsidR="004E0613" w:rsidRPr="006F7EFC" w:rsidRDefault="001035AC">
      <w:pPr>
        <w:pStyle w:val="Heading1"/>
        <w:ind w:left="115"/>
        <w:rPr>
          <w:rFonts w:ascii="Avenir Book" w:hAnsi="Avenir Book"/>
        </w:rPr>
      </w:pPr>
      <w:r w:rsidRPr="006F7EFC">
        <w:rPr>
          <w:rFonts w:ascii="Avenir Book" w:hAnsi="Avenir Book"/>
        </w:rPr>
        <w:t>Flexibility Statement</w:t>
      </w:r>
      <w:r w:rsidRPr="006F7EFC">
        <w:rPr>
          <w:rFonts w:ascii="Avenir Book" w:hAnsi="Avenir Book"/>
          <w:color w:val="000000"/>
        </w:rPr>
        <w:t xml:space="preserve"> </w:t>
      </w:r>
    </w:p>
    <w:p w14:paraId="58008341" w14:textId="77777777" w:rsidR="004E0613" w:rsidRPr="006F7EFC" w:rsidRDefault="001035AC">
      <w:pPr>
        <w:ind w:right="119"/>
        <w:rPr>
          <w:rFonts w:ascii="Avenir Book" w:hAnsi="Avenir Book"/>
        </w:rPr>
      </w:pPr>
      <w:r w:rsidRPr="006F7EFC">
        <w:rPr>
          <w:rFonts w:ascii="Avenir Book" w:hAnsi="Avenir Book"/>
        </w:rPr>
        <w:t>This job description is not exhaustive and may change as the post develops or changes to align with service needs. Any such changes will be discussed directly between the post holder and their line manager.</w:t>
      </w:r>
      <w:r w:rsidRPr="006F7EFC">
        <w:rPr>
          <w:rFonts w:ascii="Avenir Book" w:hAnsi="Avenir Book"/>
          <w:color w:val="000000"/>
        </w:rPr>
        <w:t xml:space="preserve"> </w:t>
      </w:r>
    </w:p>
    <w:p w14:paraId="66B82854" w14:textId="77777777" w:rsidR="00BD49AA" w:rsidRPr="006F7EFC" w:rsidRDefault="00BD49AA">
      <w:pPr>
        <w:pStyle w:val="Heading1"/>
        <w:spacing w:after="119"/>
        <w:ind w:left="115"/>
        <w:rPr>
          <w:rFonts w:ascii="Avenir Book" w:hAnsi="Avenir Book"/>
        </w:rPr>
      </w:pPr>
    </w:p>
    <w:p w14:paraId="26B8338D" w14:textId="2BC604F0" w:rsidR="004E0613" w:rsidRPr="006F7EFC" w:rsidRDefault="001035AC">
      <w:pPr>
        <w:pStyle w:val="Heading1"/>
        <w:spacing w:after="119"/>
        <w:ind w:left="115"/>
        <w:rPr>
          <w:rFonts w:ascii="Avenir Book" w:hAnsi="Avenir Book"/>
        </w:rPr>
      </w:pPr>
      <w:r w:rsidRPr="006F7EFC">
        <w:rPr>
          <w:rFonts w:ascii="Avenir Book" w:hAnsi="Avenir Book"/>
        </w:rPr>
        <w:t>Personal Specification</w:t>
      </w:r>
      <w:r w:rsidRPr="006F7EFC">
        <w:rPr>
          <w:rFonts w:ascii="Avenir Book" w:hAnsi="Avenir Book"/>
          <w:color w:val="000000"/>
        </w:rPr>
        <w:t xml:space="preserve"> </w:t>
      </w:r>
    </w:p>
    <w:p w14:paraId="039E6106" w14:textId="41F000BF" w:rsidR="004E0613" w:rsidRPr="006F7EFC" w:rsidRDefault="001035AC">
      <w:pPr>
        <w:pStyle w:val="Heading2"/>
        <w:spacing w:after="133"/>
        <w:ind w:left="140"/>
        <w:rPr>
          <w:rFonts w:ascii="Avenir Book" w:hAnsi="Avenir Book"/>
          <w:color w:val="000000"/>
        </w:rPr>
      </w:pPr>
      <w:r w:rsidRPr="006F7EFC">
        <w:rPr>
          <w:rFonts w:ascii="Avenir Book" w:hAnsi="Avenir Book"/>
        </w:rPr>
        <w:t>Essential</w:t>
      </w:r>
      <w:r w:rsidRPr="006F7EFC">
        <w:rPr>
          <w:rFonts w:ascii="Avenir Book" w:hAnsi="Avenir Book"/>
          <w:color w:val="000000"/>
        </w:rPr>
        <w:t xml:space="preserve"> </w:t>
      </w:r>
    </w:p>
    <w:p w14:paraId="4A15A721" w14:textId="17B23D3E" w:rsidR="00BD49AA" w:rsidRDefault="00BD49AA" w:rsidP="00BD49AA">
      <w:pPr>
        <w:numPr>
          <w:ilvl w:val="0"/>
          <w:numId w:val="10"/>
        </w:numPr>
        <w:rPr>
          <w:rFonts w:ascii="Avenir Book" w:hAnsi="Avenir Book"/>
        </w:rPr>
      </w:pPr>
      <w:bookmarkStart w:id="1" w:name="_Hlk148437364"/>
      <w:r w:rsidRPr="006F7EFC">
        <w:rPr>
          <w:rFonts w:ascii="Avenir Book" w:hAnsi="Avenir Book"/>
        </w:rPr>
        <w:t xml:space="preserve">BPharm/BSc (Pharmacy) / Equivalent Pharmacy degree. </w:t>
      </w:r>
    </w:p>
    <w:p w14:paraId="21F33C83" w14:textId="257EDB81" w:rsidR="006F7EFC" w:rsidRPr="006F7EFC" w:rsidRDefault="006F7EFC" w:rsidP="006F7EFC">
      <w:pPr>
        <w:numPr>
          <w:ilvl w:val="0"/>
          <w:numId w:val="10"/>
        </w:numPr>
        <w:rPr>
          <w:rFonts w:ascii="Avenir Book" w:hAnsi="Avenir Book"/>
        </w:rPr>
      </w:pPr>
      <w:r w:rsidRPr="006F7EFC">
        <w:rPr>
          <w:rFonts w:ascii="Avenir Book" w:hAnsi="Avenir Book"/>
        </w:rPr>
        <w:t xml:space="preserve">Registration with GPhC. </w:t>
      </w:r>
    </w:p>
    <w:p w14:paraId="7B6FEDF8" w14:textId="0F38DFB4" w:rsidR="006F7EFC" w:rsidRPr="006F7EFC" w:rsidRDefault="006F7EFC" w:rsidP="006F7EFC">
      <w:pPr>
        <w:numPr>
          <w:ilvl w:val="0"/>
          <w:numId w:val="10"/>
        </w:numPr>
        <w:rPr>
          <w:rFonts w:ascii="Avenir Book" w:hAnsi="Avenir Book"/>
        </w:rPr>
      </w:pPr>
      <w:r w:rsidRPr="006F7EFC">
        <w:rPr>
          <w:rFonts w:ascii="Avenir Book" w:hAnsi="Avenir Book"/>
        </w:rPr>
        <w:t>Member of the BHIVA and HIVPA.</w:t>
      </w:r>
    </w:p>
    <w:p w14:paraId="3BB97840" w14:textId="2BE43FA7" w:rsidR="00BD49AA" w:rsidRPr="006F7EFC" w:rsidRDefault="00BD49AA" w:rsidP="00BD49AA">
      <w:pPr>
        <w:numPr>
          <w:ilvl w:val="0"/>
          <w:numId w:val="10"/>
        </w:numPr>
        <w:rPr>
          <w:rFonts w:ascii="Avenir Book" w:hAnsi="Avenir Book"/>
        </w:rPr>
      </w:pPr>
      <w:r w:rsidRPr="006F7EFC">
        <w:rPr>
          <w:rFonts w:ascii="Avenir Book" w:hAnsi="Avenir Book"/>
        </w:rPr>
        <w:t xml:space="preserve">Postgraduate certificate in General Pharmacy Practice.  </w:t>
      </w:r>
    </w:p>
    <w:p w14:paraId="22933940" w14:textId="50D651F1" w:rsidR="00BD49AA" w:rsidRPr="006F7EFC" w:rsidRDefault="00BD49AA" w:rsidP="00BD49AA">
      <w:pPr>
        <w:numPr>
          <w:ilvl w:val="0"/>
          <w:numId w:val="10"/>
        </w:numPr>
        <w:rPr>
          <w:rFonts w:ascii="Avenir Book" w:hAnsi="Avenir Book"/>
        </w:rPr>
      </w:pPr>
      <w:r w:rsidRPr="006F7EFC">
        <w:rPr>
          <w:rFonts w:ascii="Avenir Book" w:hAnsi="Avenir Book"/>
        </w:rPr>
        <w:t>A Qualified Prescriber (or evidence of working towards this).</w:t>
      </w:r>
    </w:p>
    <w:p w14:paraId="002A25E3" w14:textId="491268A9" w:rsidR="00BD49AA" w:rsidRPr="006F7EFC" w:rsidRDefault="00BD49AA" w:rsidP="00BD49AA">
      <w:pPr>
        <w:numPr>
          <w:ilvl w:val="0"/>
          <w:numId w:val="10"/>
        </w:numPr>
        <w:rPr>
          <w:rFonts w:ascii="Avenir Book" w:hAnsi="Avenir Book"/>
        </w:rPr>
      </w:pPr>
      <w:r w:rsidRPr="006F7EFC">
        <w:rPr>
          <w:rFonts w:ascii="Avenir Book" w:hAnsi="Avenir Book"/>
        </w:rPr>
        <w:t>Driving License and access to a car for work purposes.</w:t>
      </w:r>
    </w:p>
    <w:p w14:paraId="6BFC2E55" w14:textId="6245FAA0" w:rsidR="00BD49AA" w:rsidRPr="006F7EFC" w:rsidRDefault="00BD49AA" w:rsidP="00BD49AA">
      <w:pPr>
        <w:numPr>
          <w:ilvl w:val="0"/>
          <w:numId w:val="10"/>
        </w:numPr>
        <w:rPr>
          <w:rFonts w:ascii="Avenir Book" w:hAnsi="Avenir Book"/>
        </w:rPr>
      </w:pPr>
      <w:r w:rsidRPr="006F7EFC">
        <w:rPr>
          <w:rFonts w:ascii="Avenir Book" w:hAnsi="Avenir Book"/>
        </w:rPr>
        <w:t xml:space="preserve">Minimum of 1 year experience in a clinical setting. </w:t>
      </w:r>
    </w:p>
    <w:p w14:paraId="448A6DEA" w14:textId="31ACC729" w:rsidR="00BD49AA" w:rsidRPr="006F7EFC" w:rsidRDefault="00BD49AA" w:rsidP="00BD49AA">
      <w:pPr>
        <w:numPr>
          <w:ilvl w:val="0"/>
          <w:numId w:val="10"/>
        </w:numPr>
        <w:rPr>
          <w:rFonts w:ascii="Avenir Book" w:hAnsi="Avenir Book"/>
        </w:rPr>
      </w:pPr>
      <w:r w:rsidRPr="006F7EFC">
        <w:rPr>
          <w:rFonts w:ascii="Avenir Book" w:hAnsi="Avenir Book"/>
        </w:rPr>
        <w:t xml:space="preserve">Knowledge and experience working within a sexual health and HIV specific setting. </w:t>
      </w:r>
    </w:p>
    <w:p w14:paraId="0DA7759D" w14:textId="77777777" w:rsidR="00BD49AA" w:rsidRPr="006F7EFC" w:rsidRDefault="00BD49AA" w:rsidP="00BD49AA">
      <w:pPr>
        <w:numPr>
          <w:ilvl w:val="0"/>
          <w:numId w:val="10"/>
        </w:numPr>
        <w:rPr>
          <w:rFonts w:ascii="Avenir Book" w:hAnsi="Avenir Book"/>
        </w:rPr>
      </w:pPr>
      <w:r w:rsidRPr="006F7EFC">
        <w:rPr>
          <w:rFonts w:ascii="Avenir Book" w:hAnsi="Avenir Book"/>
        </w:rPr>
        <w:t xml:space="preserve">Confidence to work independently and intuitively within HIV specialism. </w:t>
      </w:r>
    </w:p>
    <w:p w14:paraId="6C57C613" w14:textId="4C612D1C" w:rsidR="00BD49AA" w:rsidRPr="006F7EFC" w:rsidRDefault="00BD49AA" w:rsidP="00BD49AA">
      <w:pPr>
        <w:numPr>
          <w:ilvl w:val="0"/>
          <w:numId w:val="10"/>
        </w:numPr>
        <w:rPr>
          <w:rFonts w:ascii="Avenir Book" w:hAnsi="Avenir Book"/>
        </w:rPr>
      </w:pPr>
      <w:r w:rsidRPr="006F7EFC">
        <w:rPr>
          <w:rFonts w:ascii="Avenir Book" w:hAnsi="Avenir Book"/>
        </w:rPr>
        <w:t>In depth knowledge around the BHIVA standards 2018.</w:t>
      </w:r>
    </w:p>
    <w:p w14:paraId="7E56B006" w14:textId="42768EF6" w:rsidR="00BD49AA" w:rsidRPr="006F7EFC" w:rsidRDefault="00BD49AA" w:rsidP="00BD49AA">
      <w:pPr>
        <w:numPr>
          <w:ilvl w:val="0"/>
          <w:numId w:val="10"/>
        </w:numPr>
        <w:rPr>
          <w:rFonts w:ascii="Avenir Book" w:hAnsi="Avenir Book"/>
        </w:rPr>
      </w:pPr>
      <w:r w:rsidRPr="006F7EFC">
        <w:rPr>
          <w:rFonts w:ascii="Avenir Book" w:hAnsi="Avenir Book"/>
        </w:rPr>
        <w:t xml:space="preserve">Experience working with and procuring </w:t>
      </w:r>
      <w:r w:rsidR="00DF3624" w:rsidRPr="006F7EFC">
        <w:rPr>
          <w:rFonts w:ascii="Avenir Book" w:hAnsi="Avenir Book"/>
        </w:rPr>
        <w:t>High-Cost</w:t>
      </w:r>
      <w:r w:rsidRPr="006F7EFC">
        <w:rPr>
          <w:rFonts w:ascii="Avenir Book" w:hAnsi="Avenir Book"/>
        </w:rPr>
        <w:t xml:space="preserve"> Drugs. </w:t>
      </w:r>
    </w:p>
    <w:p w14:paraId="006649B3" w14:textId="77777777" w:rsidR="00BD49AA" w:rsidRPr="006F7EFC" w:rsidRDefault="00BD49AA" w:rsidP="00BD49AA">
      <w:pPr>
        <w:numPr>
          <w:ilvl w:val="0"/>
          <w:numId w:val="10"/>
        </w:numPr>
        <w:rPr>
          <w:rFonts w:ascii="Avenir Book" w:hAnsi="Avenir Book"/>
        </w:rPr>
      </w:pPr>
      <w:r w:rsidRPr="006F7EFC">
        <w:rPr>
          <w:rFonts w:ascii="Avenir Book" w:hAnsi="Avenir Book"/>
        </w:rPr>
        <w:t>Ability to undertake prescription reviews of medication regimes on an individualised basis, specific to patients with HIV and sexual health prescriptions.</w:t>
      </w:r>
    </w:p>
    <w:p w14:paraId="6F26026F" w14:textId="59574CE8" w:rsidR="00BD49AA" w:rsidRPr="006F7EFC" w:rsidRDefault="00BD49AA" w:rsidP="00BD49AA">
      <w:pPr>
        <w:numPr>
          <w:ilvl w:val="0"/>
          <w:numId w:val="10"/>
        </w:numPr>
        <w:rPr>
          <w:rFonts w:ascii="Avenir Book" w:hAnsi="Avenir Book"/>
        </w:rPr>
      </w:pPr>
      <w:r w:rsidRPr="006F7EFC">
        <w:rPr>
          <w:rFonts w:ascii="Avenir Book" w:hAnsi="Avenir Book"/>
        </w:rPr>
        <w:t>Able to communicate effectively with patients and offer advice around difficult topics</w:t>
      </w:r>
      <w:r w:rsidR="00DF3624" w:rsidRPr="006F7EFC">
        <w:rPr>
          <w:rFonts w:ascii="Avenir Book" w:hAnsi="Avenir Book"/>
        </w:rPr>
        <w:t>.</w:t>
      </w:r>
      <w:r w:rsidRPr="006F7EFC">
        <w:rPr>
          <w:rFonts w:ascii="Avenir Book" w:hAnsi="Avenir Book"/>
        </w:rPr>
        <w:t xml:space="preserve"> </w:t>
      </w:r>
    </w:p>
    <w:p w14:paraId="20385530" w14:textId="77777777" w:rsidR="00BD49AA" w:rsidRPr="006F7EFC" w:rsidRDefault="00BD49AA" w:rsidP="00BD49AA">
      <w:pPr>
        <w:numPr>
          <w:ilvl w:val="0"/>
          <w:numId w:val="10"/>
        </w:numPr>
        <w:rPr>
          <w:rFonts w:ascii="Avenir Book" w:hAnsi="Avenir Book"/>
        </w:rPr>
      </w:pPr>
      <w:r w:rsidRPr="006F7EFC">
        <w:rPr>
          <w:rFonts w:ascii="Avenir Book" w:hAnsi="Avenir Book"/>
        </w:rPr>
        <w:t xml:space="preserve">Able to calculate complex drug regimes. </w:t>
      </w:r>
    </w:p>
    <w:p w14:paraId="2C28D3DA" w14:textId="77777777" w:rsidR="00BD49AA" w:rsidRPr="006F7EFC" w:rsidRDefault="00BD49AA" w:rsidP="00BD49AA">
      <w:pPr>
        <w:numPr>
          <w:ilvl w:val="0"/>
          <w:numId w:val="10"/>
        </w:numPr>
        <w:rPr>
          <w:rFonts w:ascii="Avenir Book" w:hAnsi="Avenir Book"/>
        </w:rPr>
      </w:pPr>
      <w:r w:rsidRPr="006F7EFC">
        <w:rPr>
          <w:rFonts w:ascii="Avenir Book" w:hAnsi="Avenir Book"/>
        </w:rPr>
        <w:t xml:space="preserve">Able to interpret physiological and pathological data for induvial patients and the impact of these results on medication. </w:t>
      </w:r>
    </w:p>
    <w:p w14:paraId="35541BA0" w14:textId="052E3C72" w:rsidR="00BD49AA" w:rsidRPr="006F7EFC" w:rsidRDefault="00BD49AA" w:rsidP="00BD49AA">
      <w:pPr>
        <w:numPr>
          <w:ilvl w:val="0"/>
          <w:numId w:val="10"/>
        </w:numPr>
        <w:rPr>
          <w:rFonts w:ascii="Avenir Book" w:hAnsi="Avenir Book"/>
        </w:rPr>
      </w:pPr>
      <w:r w:rsidRPr="006F7EFC">
        <w:rPr>
          <w:rFonts w:ascii="Avenir Book" w:hAnsi="Avenir Book"/>
        </w:rPr>
        <w:t>Skilled in therapeutic drug monitoring</w:t>
      </w:r>
      <w:r w:rsidR="00DF3624" w:rsidRPr="006F7EFC">
        <w:rPr>
          <w:rFonts w:ascii="Avenir Book" w:hAnsi="Avenir Book"/>
        </w:rPr>
        <w:t>.</w:t>
      </w:r>
      <w:r w:rsidRPr="006F7EFC">
        <w:rPr>
          <w:rFonts w:ascii="Avenir Book" w:hAnsi="Avenir Book"/>
        </w:rPr>
        <w:t xml:space="preserve"> </w:t>
      </w:r>
    </w:p>
    <w:p w14:paraId="76B4A343" w14:textId="77777777" w:rsidR="00BD49AA" w:rsidRPr="006F7EFC" w:rsidRDefault="00BD49AA" w:rsidP="00BD49AA">
      <w:pPr>
        <w:numPr>
          <w:ilvl w:val="0"/>
          <w:numId w:val="10"/>
        </w:numPr>
        <w:rPr>
          <w:rFonts w:ascii="Avenir Book" w:hAnsi="Avenir Book"/>
        </w:rPr>
      </w:pPr>
      <w:r w:rsidRPr="006F7EFC">
        <w:rPr>
          <w:rFonts w:ascii="Avenir Book" w:hAnsi="Avenir Book"/>
        </w:rPr>
        <w:t xml:space="preserve">Be able to advise on dosing and dose adjustments. </w:t>
      </w:r>
    </w:p>
    <w:p w14:paraId="0AE82EE3" w14:textId="404AA1CE" w:rsidR="00BD49AA" w:rsidRPr="006F7EFC" w:rsidRDefault="00BD49AA" w:rsidP="00BD49AA">
      <w:pPr>
        <w:numPr>
          <w:ilvl w:val="0"/>
          <w:numId w:val="10"/>
        </w:numPr>
        <w:rPr>
          <w:rFonts w:ascii="Avenir Book" w:hAnsi="Avenir Book"/>
        </w:rPr>
      </w:pPr>
      <w:r w:rsidRPr="006F7EFC">
        <w:rPr>
          <w:rFonts w:ascii="Avenir Book" w:hAnsi="Avenir Book"/>
        </w:rPr>
        <w:lastRenderedPageBreak/>
        <w:t xml:space="preserve">Able to apply a </w:t>
      </w:r>
      <w:r w:rsidR="00DF3624" w:rsidRPr="006F7EFC">
        <w:rPr>
          <w:rFonts w:ascii="Avenir Book" w:hAnsi="Avenir Book"/>
        </w:rPr>
        <w:t xml:space="preserve">tailored, </w:t>
      </w:r>
      <w:r w:rsidRPr="006F7EFC">
        <w:rPr>
          <w:rFonts w:ascii="Avenir Book" w:hAnsi="Avenir Book"/>
        </w:rPr>
        <w:t xml:space="preserve">evidence-based approach to balance risk and benefits of prescribed treatments to individual patients. </w:t>
      </w:r>
    </w:p>
    <w:p w14:paraId="085B8386" w14:textId="14A07294" w:rsidR="00BD49AA" w:rsidRPr="006F7EFC" w:rsidRDefault="00BD49AA" w:rsidP="00BD49AA">
      <w:pPr>
        <w:numPr>
          <w:ilvl w:val="0"/>
          <w:numId w:val="10"/>
        </w:numPr>
        <w:rPr>
          <w:rFonts w:ascii="Avenir Book" w:hAnsi="Avenir Book"/>
        </w:rPr>
      </w:pPr>
      <w:r w:rsidRPr="006F7EFC">
        <w:rPr>
          <w:rFonts w:ascii="Avenir Book" w:hAnsi="Avenir Book"/>
        </w:rPr>
        <w:t xml:space="preserve">Able to identify </w:t>
      </w:r>
      <w:r w:rsidR="00DF3624" w:rsidRPr="006F7EFC">
        <w:rPr>
          <w:rFonts w:ascii="Avenir Book" w:hAnsi="Avenir Book"/>
        </w:rPr>
        <w:t>barriers</w:t>
      </w:r>
      <w:r w:rsidRPr="006F7EFC">
        <w:rPr>
          <w:rFonts w:ascii="Avenir Book" w:hAnsi="Avenir Book"/>
        </w:rPr>
        <w:t xml:space="preserve"> to communication and implement solutions to overcome the</w:t>
      </w:r>
      <w:r w:rsidR="00DF3624" w:rsidRPr="006F7EFC">
        <w:rPr>
          <w:rFonts w:ascii="Avenir Book" w:hAnsi="Avenir Book"/>
        </w:rPr>
        <w:t>m.</w:t>
      </w:r>
    </w:p>
    <w:p w14:paraId="39D162FA" w14:textId="6A5849D1" w:rsidR="00BD49AA" w:rsidRPr="006F7EFC" w:rsidRDefault="00BD49AA" w:rsidP="00BD49AA">
      <w:pPr>
        <w:numPr>
          <w:ilvl w:val="0"/>
          <w:numId w:val="10"/>
        </w:numPr>
        <w:rPr>
          <w:rFonts w:ascii="Avenir Book" w:hAnsi="Avenir Book"/>
        </w:rPr>
      </w:pPr>
      <w:r w:rsidRPr="006F7EFC">
        <w:rPr>
          <w:rFonts w:ascii="Avenir Book" w:hAnsi="Avenir Book"/>
        </w:rPr>
        <w:t>Emotional Intelligence</w:t>
      </w:r>
      <w:r w:rsidR="00DF3624" w:rsidRPr="006F7EFC">
        <w:rPr>
          <w:rFonts w:ascii="Avenir Book" w:hAnsi="Avenir Book"/>
        </w:rPr>
        <w:t>.</w:t>
      </w:r>
      <w:r w:rsidRPr="006F7EFC">
        <w:rPr>
          <w:rFonts w:ascii="Avenir Book" w:hAnsi="Avenir Book"/>
        </w:rPr>
        <w:t xml:space="preserve"> </w:t>
      </w:r>
    </w:p>
    <w:p w14:paraId="30CEEC9C" w14:textId="121F2FF6" w:rsidR="00BD49AA" w:rsidRDefault="00BD49AA" w:rsidP="00BD49AA">
      <w:pPr>
        <w:numPr>
          <w:ilvl w:val="0"/>
          <w:numId w:val="10"/>
        </w:numPr>
        <w:rPr>
          <w:rFonts w:ascii="Avenir Book" w:hAnsi="Avenir Book"/>
        </w:rPr>
      </w:pPr>
      <w:r w:rsidRPr="006F7EFC">
        <w:rPr>
          <w:rFonts w:ascii="Avenir Book" w:hAnsi="Avenir Book"/>
        </w:rPr>
        <w:t xml:space="preserve">Good generic IT and </w:t>
      </w:r>
      <w:r w:rsidR="00DF3624" w:rsidRPr="006F7EFC">
        <w:rPr>
          <w:rFonts w:ascii="Avenir Book" w:hAnsi="Avenir Book"/>
        </w:rPr>
        <w:t>literacy-based</w:t>
      </w:r>
      <w:r w:rsidRPr="006F7EFC">
        <w:rPr>
          <w:rFonts w:ascii="Avenir Book" w:hAnsi="Avenir Book"/>
        </w:rPr>
        <w:t xml:space="preserve"> skills</w:t>
      </w:r>
      <w:r w:rsidR="00DF3624" w:rsidRPr="006F7EFC">
        <w:rPr>
          <w:rFonts w:ascii="Avenir Book" w:hAnsi="Avenir Book"/>
        </w:rPr>
        <w:t>.</w:t>
      </w:r>
      <w:r w:rsidRPr="006F7EFC">
        <w:rPr>
          <w:rFonts w:ascii="Avenir Book" w:hAnsi="Avenir Book"/>
        </w:rPr>
        <w:t xml:space="preserve"> </w:t>
      </w:r>
    </w:p>
    <w:p w14:paraId="3501CD19" w14:textId="7CC4372D" w:rsidR="006F7EFC" w:rsidRDefault="006F7EFC" w:rsidP="00BD49AA">
      <w:pPr>
        <w:numPr>
          <w:ilvl w:val="0"/>
          <w:numId w:val="10"/>
        </w:numPr>
        <w:rPr>
          <w:rFonts w:ascii="Avenir Book" w:hAnsi="Avenir Book"/>
        </w:rPr>
      </w:pPr>
      <w:r>
        <w:rPr>
          <w:rFonts w:ascii="Avenir Book" w:hAnsi="Avenir Book"/>
        </w:rPr>
        <w:t xml:space="preserve">Strong analytical skills </w:t>
      </w:r>
    </w:p>
    <w:p w14:paraId="379A1119" w14:textId="5F39DB2C" w:rsidR="006F7EFC" w:rsidRDefault="006F7EFC" w:rsidP="00BD49AA">
      <w:pPr>
        <w:numPr>
          <w:ilvl w:val="0"/>
          <w:numId w:val="10"/>
        </w:numPr>
        <w:rPr>
          <w:rFonts w:ascii="Avenir Book" w:hAnsi="Avenir Book"/>
        </w:rPr>
      </w:pPr>
      <w:r>
        <w:rPr>
          <w:rFonts w:ascii="Avenir Book" w:hAnsi="Avenir Book"/>
        </w:rPr>
        <w:t>Ability to apply sound professional judgement for legal and ethical issues</w:t>
      </w:r>
    </w:p>
    <w:p w14:paraId="33C27477" w14:textId="7DCC1D95" w:rsidR="006F7EFC" w:rsidRPr="006F7EFC" w:rsidRDefault="006F7EFC" w:rsidP="00BD49AA">
      <w:pPr>
        <w:numPr>
          <w:ilvl w:val="0"/>
          <w:numId w:val="10"/>
        </w:numPr>
        <w:rPr>
          <w:rFonts w:ascii="Avenir Book" w:hAnsi="Avenir Book"/>
        </w:rPr>
      </w:pPr>
      <w:r>
        <w:rPr>
          <w:rFonts w:ascii="Avenir Book" w:hAnsi="Avenir Book"/>
        </w:rPr>
        <w:t xml:space="preserve">Time management and prioritisation skills </w:t>
      </w:r>
    </w:p>
    <w:p w14:paraId="0D57E3B5" w14:textId="569E4D62" w:rsidR="00BD49AA" w:rsidRPr="006F7EFC" w:rsidRDefault="00BD49AA" w:rsidP="00BD49AA">
      <w:pPr>
        <w:numPr>
          <w:ilvl w:val="0"/>
          <w:numId w:val="10"/>
        </w:numPr>
        <w:rPr>
          <w:rFonts w:ascii="Avenir Book" w:hAnsi="Avenir Book"/>
        </w:rPr>
      </w:pPr>
      <w:r w:rsidRPr="006F7EFC">
        <w:rPr>
          <w:rFonts w:ascii="Avenir Book" w:hAnsi="Avenir Book"/>
        </w:rPr>
        <w:t>Experience and ability to use pharmac</w:t>
      </w:r>
      <w:r w:rsidR="00DF3624" w:rsidRPr="006F7EFC">
        <w:rPr>
          <w:rFonts w:ascii="Avenir Book" w:hAnsi="Avenir Book"/>
        </w:rPr>
        <w:t>eutical</w:t>
      </w:r>
      <w:r w:rsidRPr="006F7EFC">
        <w:rPr>
          <w:rFonts w:ascii="Avenir Book" w:hAnsi="Avenir Book"/>
        </w:rPr>
        <w:t xml:space="preserve"> software</w:t>
      </w:r>
      <w:r w:rsidR="00DF3624" w:rsidRPr="006F7EFC">
        <w:rPr>
          <w:rFonts w:ascii="Avenir Book" w:hAnsi="Avenir Book"/>
        </w:rPr>
        <w:t>.</w:t>
      </w:r>
    </w:p>
    <w:p w14:paraId="7FC751B8" w14:textId="120B9241" w:rsidR="00BD49AA" w:rsidRPr="006F7EFC" w:rsidRDefault="00BD49AA" w:rsidP="00BD49AA">
      <w:pPr>
        <w:numPr>
          <w:ilvl w:val="0"/>
          <w:numId w:val="10"/>
        </w:numPr>
        <w:rPr>
          <w:rFonts w:ascii="Avenir Book" w:hAnsi="Avenir Book"/>
        </w:rPr>
      </w:pPr>
      <w:r w:rsidRPr="006F7EFC">
        <w:rPr>
          <w:rFonts w:ascii="Avenir Book" w:hAnsi="Avenir Book"/>
        </w:rPr>
        <w:t>Evidence of continuous professional development</w:t>
      </w:r>
      <w:r w:rsidR="00DF3624" w:rsidRPr="006F7EFC">
        <w:rPr>
          <w:rFonts w:ascii="Avenir Book" w:hAnsi="Avenir Book"/>
        </w:rPr>
        <w:t>.</w:t>
      </w:r>
      <w:r w:rsidRPr="006F7EFC">
        <w:rPr>
          <w:rFonts w:ascii="Avenir Book" w:hAnsi="Avenir Book"/>
        </w:rPr>
        <w:t xml:space="preserve"> </w:t>
      </w:r>
    </w:p>
    <w:p w14:paraId="2F597E3F" w14:textId="77777777" w:rsidR="00BD49AA" w:rsidRPr="006F7EFC" w:rsidRDefault="00BD49AA" w:rsidP="00BD49AA">
      <w:pPr>
        <w:rPr>
          <w:rFonts w:ascii="Avenir Book" w:hAnsi="Avenir Book"/>
        </w:rPr>
      </w:pPr>
    </w:p>
    <w:p w14:paraId="39EA2E3D" w14:textId="77777777" w:rsidR="004E0613" w:rsidRPr="006F7EFC" w:rsidRDefault="001035AC">
      <w:pPr>
        <w:pStyle w:val="Heading2"/>
        <w:spacing w:after="107"/>
        <w:ind w:left="140"/>
        <w:rPr>
          <w:rFonts w:ascii="Avenir Book" w:hAnsi="Avenir Book"/>
        </w:rPr>
      </w:pPr>
      <w:r w:rsidRPr="006F7EFC">
        <w:rPr>
          <w:rFonts w:ascii="Avenir Book" w:hAnsi="Avenir Book"/>
        </w:rPr>
        <w:t>Desirable</w:t>
      </w:r>
      <w:r w:rsidRPr="006F7EFC">
        <w:rPr>
          <w:rFonts w:ascii="Avenir Book" w:hAnsi="Avenir Book"/>
          <w:color w:val="000000"/>
        </w:rPr>
        <w:t xml:space="preserve"> </w:t>
      </w:r>
    </w:p>
    <w:p w14:paraId="62DA6975" w14:textId="60F67F6F" w:rsidR="004E0613" w:rsidRPr="009C4CF9" w:rsidRDefault="001035AC">
      <w:pPr>
        <w:numPr>
          <w:ilvl w:val="0"/>
          <w:numId w:val="6"/>
        </w:numPr>
        <w:spacing w:after="80"/>
        <w:ind w:right="119" w:hanging="363"/>
        <w:rPr>
          <w:rFonts w:ascii="Avenir Book" w:hAnsi="Avenir Book"/>
          <w:color w:val="3B3838" w:themeColor="background2" w:themeShade="40"/>
        </w:rPr>
      </w:pPr>
      <w:r w:rsidRPr="009C4CF9">
        <w:rPr>
          <w:rFonts w:ascii="Avenir Book" w:hAnsi="Avenir Book"/>
          <w:color w:val="3B3838" w:themeColor="background2" w:themeShade="40"/>
        </w:rPr>
        <w:t>Knowledge of the Integrated health and care systems, including commissioning process</w:t>
      </w:r>
      <w:r w:rsidR="00DF3624" w:rsidRPr="009C4CF9">
        <w:rPr>
          <w:rFonts w:ascii="Avenir Book" w:hAnsi="Avenir Book"/>
          <w:color w:val="3B3838" w:themeColor="background2" w:themeShade="40"/>
        </w:rPr>
        <w:t>.</w:t>
      </w:r>
      <w:r w:rsidRPr="009C4CF9">
        <w:rPr>
          <w:rFonts w:ascii="Avenir Book" w:eastAsia="Segoe UI Symbol" w:hAnsi="Avenir Book" w:cs="Segoe UI Symbol"/>
          <w:color w:val="3B3838" w:themeColor="background2" w:themeShade="40"/>
        </w:rPr>
        <w:t xml:space="preserve"> </w:t>
      </w:r>
    </w:p>
    <w:p w14:paraId="700C979A" w14:textId="35582A98" w:rsidR="004E0613" w:rsidRPr="009C4CF9" w:rsidRDefault="001035AC">
      <w:pPr>
        <w:numPr>
          <w:ilvl w:val="0"/>
          <w:numId w:val="6"/>
        </w:numPr>
        <w:spacing w:after="77"/>
        <w:ind w:right="119" w:hanging="363"/>
        <w:rPr>
          <w:rFonts w:ascii="Avenir Book" w:hAnsi="Avenir Book"/>
          <w:color w:val="3B3838" w:themeColor="background2" w:themeShade="40"/>
        </w:rPr>
      </w:pPr>
      <w:r w:rsidRPr="009C4CF9">
        <w:rPr>
          <w:rFonts w:ascii="Avenir Book" w:hAnsi="Avenir Book"/>
          <w:color w:val="3B3838" w:themeColor="background2" w:themeShade="40"/>
        </w:rPr>
        <w:t>Experience of inter-agency working e.g. Local authorities, CQC, HO etc.</w:t>
      </w:r>
      <w:r w:rsidRPr="009C4CF9">
        <w:rPr>
          <w:rFonts w:ascii="Avenir Book" w:eastAsia="Segoe UI Symbol" w:hAnsi="Avenir Book" w:cs="Segoe UI Symbol"/>
          <w:color w:val="3B3838" w:themeColor="background2" w:themeShade="40"/>
        </w:rPr>
        <w:t xml:space="preserve"> </w:t>
      </w:r>
    </w:p>
    <w:p w14:paraId="4DE50547" w14:textId="318C1960" w:rsidR="006F7EFC" w:rsidRPr="009C4CF9" w:rsidRDefault="006F7EFC">
      <w:pPr>
        <w:numPr>
          <w:ilvl w:val="0"/>
          <w:numId w:val="6"/>
        </w:numPr>
        <w:spacing w:after="77"/>
        <w:ind w:right="119" w:hanging="363"/>
        <w:rPr>
          <w:rFonts w:ascii="Avenir Book" w:hAnsi="Avenir Book"/>
          <w:color w:val="3B3838" w:themeColor="background2" w:themeShade="40"/>
        </w:rPr>
      </w:pPr>
      <w:r w:rsidRPr="009C4CF9">
        <w:rPr>
          <w:rFonts w:ascii="Avenir Book" w:eastAsia="Segoe UI Symbol" w:hAnsi="Avenir Book" w:cs="Segoe UI Symbol"/>
          <w:color w:val="3B3838" w:themeColor="background2" w:themeShade="40"/>
        </w:rPr>
        <w:t xml:space="preserve">Experience with audits and therapeutic reviews. </w:t>
      </w:r>
    </w:p>
    <w:p w14:paraId="665594F1" w14:textId="7460DA24" w:rsidR="009C4CF9" w:rsidRPr="009C4CF9" w:rsidRDefault="009C4CF9">
      <w:pPr>
        <w:numPr>
          <w:ilvl w:val="0"/>
          <w:numId w:val="6"/>
        </w:numPr>
        <w:spacing w:after="77"/>
        <w:ind w:right="119" w:hanging="363"/>
        <w:rPr>
          <w:rFonts w:ascii="Avenir Book" w:hAnsi="Avenir Book"/>
          <w:color w:val="3B3838" w:themeColor="background2" w:themeShade="40"/>
        </w:rPr>
      </w:pPr>
      <w:r w:rsidRPr="009C4CF9">
        <w:rPr>
          <w:rFonts w:ascii="Avenir Book" w:eastAsia="Segoe UI Symbol" w:hAnsi="Avenir Book" w:cs="Segoe UI Symbol"/>
          <w:color w:val="3B3838" w:themeColor="background2" w:themeShade="40"/>
        </w:rPr>
        <w:t xml:space="preserve">Experience working within an NHS environment. </w:t>
      </w:r>
    </w:p>
    <w:p w14:paraId="6CBA5E2F" w14:textId="77777777" w:rsidR="009C4CF9" w:rsidRPr="009C4CF9" w:rsidRDefault="009C4CF9" w:rsidP="009C4CF9">
      <w:pPr>
        <w:numPr>
          <w:ilvl w:val="0"/>
          <w:numId w:val="6"/>
        </w:numPr>
        <w:spacing w:after="77"/>
        <w:ind w:right="119" w:hanging="363"/>
        <w:rPr>
          <w:rFonts w:ascii="Avenir Book" w:hAnsi="Avenir Book"/>
          <w:color w:val="3B3838" w:themeColor="background2" w:themeShade="40"/>
        </w:rPr>
      </w:pPr>
      <w:r w:rsidRPr="009C4CF9">
        <w:rPr>
          <w:rFonts w:ascii="Avenir Book" w:eastAsia="Segoe UI Symbol" w:hAnsi="Avenir Book" w:cs="Segoe UI Symbol"/>
          <w:color w:val="3B3838" w:themeColor="background2" w:themeShade="40"/>
        </w:rPr>
        <w:t>Experience working with and analysing data</w:t>
      </w:r>
    </w:p>
    <w:p w14:paraId="263FB5F8" w14:textId="08C79C0D" w:rsidR="009C4CF9" w:rsidRPr="009C4CF9" w:rsidRDefault="009C4CF9" w:rsidP="009C4CF9">
      <w:pPr>
        <w:numPr>
          <w:ilvl w:val="0"/>
          <w:numId w:val="6"/>
        </w:numPr>
        <w:spacing w:after="77"/>
        <w:ind w:right="119" w:hanging="363"/>
        <w:rPr>
          <w:rFonts w:ascii="Avenir Book" w:hAnsi="Avenir Book"/>
          <w:color w:val="3B3838" w:themeColor="background2" w:themeShade="40"/>
        </w:rPr>
      </w:pPr>
      <w:r w:rsidRPr="009C4CF9">
        <w:rPr>
          <w:rFonts w:ascii="Avenir Book" w:eastAsia="Calibri" w:hAnsi="Avenir Book" w:cs="Cambria"/>
          <w:color w:val="3B3838" w:themeColor="background2" w:themeShade="40"/>
          <w:lang w:eastAsia="en-US"/>
        </w:rPr>
        <w:t xml:space="preserve">Critical appraisal skills and knowledge to analyse interpret and evaluate clinical papers, clinical evidence, data and information from various sources to make judgements, decisions and provide recommendations. </w:t>
      </w:r>
    </w:p>
    <w:bookmarkEnd w:id="1"/>
    <w:p w14:paraId="3F0E64D9" w14:textId="77777777" w:rsidR="009C4CF9" w:rsidRPr="006F7EFC" w:rsidRDefault="009C4CF9" w:rsidP="009C4CF9">
      <w:pPr>
        <w:spacing w:after="77"/>
        <w:ind w:left="764" w:right="119" w:firstLine="0"/>
        <w:rPr>
          <w:rFonts w:ascii="Avenir Book" w:hAnsi="Avenir Book"/>
          <w:highlight w:val="yellow"/>
        </w:rPr>
      </w:pPr>
    </w:p>
    <w:p w14:paraId="3BEE8B51" w14:textId="1266C6E3" w:rsidR="004E0613" w:rsidRPr="006F7EFC" w:rsidRDefault="004E0613">
      <w:pPr>
        <w:spacing w:after="0" w:line="259" w:lineRule="auto"/>
        <w:ind w:left="0" w:right="0" w:firstLine="0"/>
        <w:rPr>
          <w:rFonts w:ascii="Avenir Book" w:hAnsi="Avenir Book"/>
        </w:rPr>
      </w:pPr>
    </w:p>
    <w:p w14:paraId="49637C31" w14:textId="77777777" w:rsidR="004E0613" w:rsidRPr="006F7EFC" w:rsidRDefault="001035AC">
      <w:pPr>
        <w:pStyle w:val="Heading2"/>
        <w:ind w:left="140"/>
        <w:rPr>
          <w:rFonts w:ascii="Avenir Book" w:hAnsi="Avenir Book"/>
        </w:rPr>
      </w:pPr>
      <w:r w:rsidRPr="006F7EFC">
        <w:rPr>
          <w:rFonts w:ascii="Avenir Book" w:hAnsi="Avenir Book"/>
        </w:rPr>
        <w:t>Employee signature</w:t>
      </w:r>
      <w:r w:rsidRPr="006F7EFC">
        <w:rPr>
          <w:rFonts w:ascii="Avenir Book" w:hAnsi="Avenir Book"/>
          <w:color w:val="000000"/>
        </w:rPr>
        <w:t xml:space="preserve"> </w:t>
      </w:r>
    </w:p>
    <w:p w14:paraId="08A02E82" w14:textId="77777777" w:rsidR="004E0613" w:rsidRPr="006F7EFC" w:rsidRDefault="001035AC">
      <w:pPr>
        <w:spacing w:after="17" w:line="259" w:lineRule="auto"/>
        <w:ind w:left="120" w:right="0" w:firstLine="0"/>
        <w:rPr>
          <w:rFonts w:ascii="Avenir Book" w:hAnsi="Avenir Book"/>
        </w:rPr>
      </w:pPr>
      <w:r w:rsidRPr="006F7EFC">
        <w:rPr>
          <w:rFonts w:ascii="Avenir Book" w:eastAsia="Calibri" w:hAnsi="Avenir Book" w:cs="Calibri"/>
          <w:noProof/>
          <w:color w:val="000000"/>
          <w:sz w:val="22"/>
        </w:rPr>
        <mc:AlternateContent>
          <mc:Choice Requires="wpg">
            <w:drawing>
              <wp:inline distT="0" distB="0" distL="0" distR="0" wp14:anchorId="1330D556" wp14:editId="537510E5">
                <wp:extent cx="6467602" cy="6097"/>
                <wp:effectExtent l="0" t="0" r="0" b="0"/>
                <wp:docPr id="15182" name="Group 15182"/>
                <wp:cNvGraphicFramePr/>
                <a:graphic xmlns:a="http://schemas.openxmlformats.org/drawingml/2006/main">
                  <a:graphicData uri="http://schemas.microsoft.com/office/word/2010/wordprocessingGroup">
                    <wpg:wgp>
                      <wpg:cNvGrpSpPr/>
                      <wpg:grpSpPr>
                        <a:xfrm>
                          <a:off x="0" y="0"/>
                          <a:ext cx="6467602" cy="6097"/>
                          <a:chOff x="0" y="0"/>
                          <a:chExt cx="6467602" cy="6097"/>
                        </a:xfrm>
                      </wpg:grpSpPr>
                      <wps:wsp>
                        <wps:cNvPr id="16589" name="Shape 16589"/>
                        <wps:cNvSpPr/>
                        <wps:spPr>
                          <a:xfrm>
                            <a:off x="0" y="0"/>
                            <a:ext cx="6467602" cy="9144"/>
                          </a:xfrm>
                          <a:custGeom>
                            <a:avLst/>
                            <a:gdLst/>
                            <a:ahLst/>
                            <a:cxnLst/>
                            <a:rect l="0" t="0" r="0" b="0"/>
                            <a:pathLst>
                              <a:path w="6467602" h="9144">
                                <a:moveTo>
                                  <a:pt x="0" y="0"/>
                                </a:moveTo>
                                <a:lnTo>
                                  <a:pt x="6467602" y="0"/>
                                </a:lnTo>
                                <a:lnTo>
                                  <a:pt x="6467602" y="9144"/>
                                </a:lnTo>
                                <a:lnTo>
                                  <a:pt x="0" y="914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inline>
            </w:drawing>
          </mc:Choice>
          <mc:Fallback xmlns:a="http://schemas.openxmlformats.org/drawingml/2006/main">
            <w:pict>
              <v:group id="Group 15182" style="width:509.26pt;height:0.480042pt;mso-position-horizontal-relative:char;mso-position-vertical-relative:line" coordsize="64676,60">
                <v:shape id="Shape 16590" style="position:absolute;width:64676;height:91;left:0;top:0;" coordsize="6467602,9144" path="m0,0l6467602,0l6467602,9144l0,9144l0,0">
                  <v:stroke weight="0pt" endcap="flat" joinstyle="miter" miterlimit="10" on="false" color="#000000" opacity="0"/>
                  <v:fill on="true" color="#b51f58"/>
                </v:shape>
              </v:group>
            </w:pict>
          </mc:Fallback>
        </mc:AlternateContent>
      </w:r>
    </w:p>
    <w:p w14:paraId="0424E861" w14:textId="77777777" w:rsidR="004E0613" w:rsidRPr="006F7EFC" w:rsidRDefault="001035AC">
      <w:pPr>
        <w:spacing w:after="0" w:line="259" w:lineRule="auto"/>
        <w:ind w:left="120" w:right="0" w:firstLine="0"/>
        <w:rPr>
          <w:rFonts w:ascii="Avenir Book" w:hAnsi="Avenir Book"/>
        </w:rPr>
      </w:pPr>
      <w:r w:rsidRPr="006F7EFC">
        <w:rPr>
          <w:rFonts w:ascii="Avenir Book" w:hAnsi="Avenir Book"/>
          <w:color w:val="000000"/>
          <w:sz w:val="23"/>
        </w:rPr>
        <w:t xml:space="preserve"> </w:t>
      </w:r>
    </w:p>
    <w:p w14:paraId="16F378BA" w14:textId="77777777" w:rsidR="004E0613" w:rsidRPr="006F7EFC" w:rsidRDefault="001035AC">
      <w:pPr>
        <w:pStyle w:val="Heading2"/>
        <w:ind w:left="140"/>
        <w:rPr>
          <w:rFonts w:ascii="Avenir Book" w:hAnsi="Avenir Book"/>
        </w:rPr>
      </w:pPr>
      <w:r w:rsidRPr="006F7EFC">
        <w:rPr>
          <w:rFonts w:ascii="Avenir Book" w:hAnsi="Avenir Book"/>
        </w:rPr>
        <w:t>Manager signature</w:t>
      </w:r>
      <w:r w:rsidRPr="006F7EFC">
        <w:rPr>
          <w:rFonts w:ascii="Avenir Book" w:hAnsi="Avenir Book"/>
          <w:color w:val="000000"/>
        </w:rPr>
        <w:t xml:space="preserve"> </w:t>
      </w:r>
    </w:p>
    <w:p w14:paraId="156B46D9" w14:textId="77777777" w:rsidR="004E0613" w:rsidRPr="006F7EFC" w:rsidRDefault="001035AC">
      <w:pPr>
        <w:spacing w:after="7" w:line="259" w:lineRule="auto"/>
        <w:ind w:left="106" w:right="0" w:firstLine="0"/>
        <w:rPr>
          <w:rFonts w:ascii="Avenir Book" w:hAnsi="Avenir Book"/>
        </w:rPr>
      </w:pPr>
      <w:r w:rsidRPr="006F7EFC">
        <w:rPr>
          <w:rFonts w:ascii="Avenir Book" w:eastAsia="Calibri" w:hAnsi="Avenir Book" w:cs="Calibri"/>
          <w:noProof/>
          <w:color w:val="000000"/>
          <w:sz w:val="22"/>
        </w:rPr>
        <mc:AlternateContent>
          <mc:Choice Requires="wpg">
            <w:drawing>
              <wp:inline distT="0" distB="0" distL="0" distR="0" wp14:anchorId="4D15F410" wp14:editId="5E40DF9B">
                <wp:extent cx="6476746" cy="6096"/>
                <wp:effectExtent l="0" t="0" r="0" b="0"/>
                <wp:docPr id="15183" name="Group 15183"/>
                <wp:cNvGraphicFramePr/>
                <a:graphic xmlns:a="http://schemas.openxmlformats.org/drawingml/2006/main">
                  <a:graphicData uri="http://schemas.microsoft.com/office/word/2010/wordprocessingGroup">
                    <wpg:wgp>
                      <wpg:cNvGrpSpPr/>
                      <wpg:grpSpPr>
                        <a:xfrm>
                          <a:off x="0" y="0"/>
                          <a:ext cx="6476746" cy="6096"/>
                          <a:chOff x="0" y="0"/>
                          <a:chExt cx="6476746" cy="6096"/>
                        </a:xfrm>
                      </wpg:grpSpPr>
                      <wps:wsp>
                        <wps:cNvPr id="16591" name="Shape 16591"/>
                        <wps:cNvSpPr/>
                        <wps:spPr>
                          <a:xfrm>
                            <a:off x="0" y="0"/>
                            <a:ext cx="6476746" cy="9144"/>
                          </a:xfrm>
                          <a:custGeom>
                            <a:avLst/>
                            <a:gdLst/>
                            <a:ahLst/>
                            <a:cxnLst/>
                            <a:rect l="0" t="0" r="0" b="0"/>
                            <a:pathLst>
                              <a:path w="6476746" h="9144">
                                <a:moveTo>
                                  <a:pt x="0" y="0"/>
                                </a:moveTo>
                                <a:lnTo>
                                  <a:pt x="6476746" y="0"/>
                                </a:lnTo>
                                <a:lnTo>
                                  <a:pt x="6476746" y="9144"/>
                                </a:lnTo>
                                <a:lnTo>
                                  <a:pt x="0" y="9144"/>
                                </a:lnTo>
                                <a:lnTo>
                                  <a:pt x="0" y="0"/>
                                </a:lnTo>
                              </a:path>
                            </a:pathLst>
                          </a:custGeom>
                          <a:ln w="0" cap="flat">
                            <a:miter lim="127000"/>
                          </a:ln>
                        </wps:spPr>
                        <wps:style>
                          <a:lnRef idx="0">
                            <a:srgbClr val="000000">
                              <a:alpha val="0"/>
                            </a:srgbClr>
                          </a:lnRef>
                          <a:fillRef idx="1">
                            <a:srgbClr val="B51F58"/>
                          </a:fillRef>
                          <a:effectRef idx="0">
                            <a:scrgbClr r="0" g="0" b="0"/>
                          </a:effectRef>
                          <a:fontRef idx="none"/>
                        </wps:style>
                        <wps:bodyPr/>
                      </wps:wsp>
                    </wpg:wgp>
                  </a:graphicData>
                </a:graphic>
              </wp:inline>
            </w:drawing>
          </mc:Choice>
          <mc:Fallback xmlns:a="http://schemas.openxmlformats.org/drawingml/2006/main">
            <w:pict>
              <v:group id="Group 15183" style="width:509.98pt;height:0.47998pt;mso-position-horizontal-relative:char;mso-position-vertical-relative:line" coordsize="64767,60">
                <v:shape id="Shape 16592" style="position:absolute;width:64767;height:91;left:0;top:0;" coordsize="6476746,9144" path="m0,0l6476746,0l6476746,9144l0,9144l0,0">
                  <v:stroke weight="0pt" endcap="flat" joinstyle="miter" miterlimit="10" on="false" color="#000000" opacity="0"/>
                  <v:fill on="true" color="#b51f58"/>
                </v:shape>
              </v:group>
            </w:pict>
          </mc:Fallback>
        </mc:AlternateContent>
      </w:r>
    </w:p>
    <w:p w14:paraId="4F89AD0D" w14:textId="77777777" w:rsidR="004E0613" w:rsidRPr="006F7EFC" w:rsidRDefault="001035AC">
      <w:pPr>
        <w:spacing w:after="0" w:line="259" w:lineRule="auto"/>
        <w:ind w:left="0" w:right="0" w:firstLine="0"/>
        <w:rPr>
          <w:rFonts w:ascii="Avenir Book" w:hAnsi="Avenir Book"/>
        </w:rPr>
      </w:pPr>
      <w:r w:rsidRPr="006F7EFC">
        <w:rPr>
          <w:rFonts w:ascii="Avenir Book" w:hAnsi="Avenir Book"/>
          <w:color w:val="000000"/>
          <w:sz w:val="22"/>
        </w:rPr>
        <w:t xml:space="preserve"> </w:t>
      </w:r>
    </w:p>
    <w:sectPr w:rsidR="004E0613" w:rsidRPr="006F7EFC" w:rsidSect="00BD49AA">
      <w:headerReference w:type="even" r:id="rId30"/>
      <w:headerReference w:type="default" r:id="rId31"/>
      <w:footerReference w:type="even" r:id="rId32"/>
      <w:footerReference w:type="default" r:id="rId33"/>
      <w:headerReference w:type="first" r:id="rId34"/>
      <w:footerReference w:type="first" r:id="rId35"/>
      <w:pgSz w:w="11911" w:h="16841"/>
      <w:pgMar w:top="2007" w:right="638" w:bottom="1581" w:left="600" w:header="227" w:footer="5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DDC0" w14:textId="77777777" w:rsidR="00816E87" w:rsidRDefault="00816E87">
      <w:pPr>
        <w:spacing w:after="0" w:line="240" w:lineRule="auto"/>
      </w:pPr>
      <w:r>
        <w:separator/>
      </w:r>
    </w:p>
  </w:endnote>
  <w:endnote w:type="continuationSeparator" w:id="0">
    <w:p w14:paraId="16A8D771" w14:textId="77777777" w:rsidR="00816E87" w:rsidRDefault="0081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C0B7" w14:textId="77777777" w:rsidR="004E0613" w:rsidRDefault="001035AC">
    <w:pPr>
      <w:spacing w:after="534" w:line="259" w:lineRule="auto"/>
      <w:ind w:left="0" w:right="0" w:firstLine="0"/>
    </w:pPr>
    <w:r>
      <w:rPr>
        <w:noProof/>
      </w:rPr>
      <w:drawing>
        <wp:anchor distT="0" distB="0" distL="114300" distR="114300" simplePos="0" relativeHeight="251661312" behindDoc="0" locked="0" layoutInCell="1" allowOverlap="0" wp14:anchorId="488561A8" wp14:editId="40004478">
          <wp:simplePos x="0" y="0"/>
          <wp:positionH relativeFrom="page">
            <wp:posOffset>2542540</wp:posOffset>
          </wp:positionH>
          <wp:positionV relativeFrom="page">
            <wp:posOffset>9720580</wp:posOffset>
          </wp:positionV>
          <wp:extent cx="2207006" cy="39179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color w:val="000000"/>
        <w:sz w:val="20"/>
      </w:rPr>
      <w:t xml:space="preserve"> </w:t>
    </w:r>
    <w:r>
      <w:rPr>
        <w:color w:val="000000"/>
        <w:sz w:val="20"/>
      </w:rPr>
      <w:tab/>
    </w:r>
  </w:p>
  <w:p w14:paraId="1FA01442" w14:textId="77777777" w:rsidR="004E0613" w:rsidRDefault="001035AC">
    <w:pPr>
      <w:spacing w:after="0" w:line="259" w:lineRule="auto"/>
      <w:ind w:left="0" w:right="68" w:firstLine="0"/>
      <w:jc w:val="center"/>
    </w:pPr>
    <w:r>
      <w:rPr>
        <w:sz w:val="14"/>
      </w:rPr>
      <w:t>HCRG Care Ltd, company number 5466033 registered in England and Wales at The Heath Business and Technical Park, Runcorn, Cheshire WA7 4QX</w:t>
    </w:r>
    <w:r>
      <w:rPr>
        <w:color w:val="000000"/>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FCEC" w14:textId="77777777" w:rsidR="004E0613" w:rsidRDefault="001035AC">
    <w:pPr>
      <w:spacing w:after="534" w:line="259" w:lineRule="auto"/>
      <w:ind w:left="0" w:right="0" w:firstLine="0"/>
    </w:pPr>
    <w:r>
      <w:rPr>
        <w:noProof/>
      </w:rPr>
      <w:drawing>
        <wp:anchor distT="0" distB="0" distL="114300" distR="114300" simplePos="0" relativeHeight="251662336" behindDoc="0" locked="0" layoutInCell="1" allowOverlap="0" wp14:anchorId="654F92A6" wp14:editId="38B9C917">
          <wp:simplePos x="0" y="0"/>
          <wp:positionH relativeFrom="page">
            <wp:posOffset>2542540</wp:posOffset>
          </wp:positionH>
          <wp:positionV relativeFrom="page">
            <wp:posOffset>9720580</wp:posOffset>
          </wp:positionV>
          <wp:extent cx="2207006" cy="39179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color w:val="000000"/>
        <w:sz w:val="20"/>
      </w:rPr>
      <w:t xml:space="preserve"> </w:t>
    </w:r>
    <w:r>
      <w:rPr>
        <w:color w:val="000000"/>
        <w:sz w:val="20"/>
      </w:rPr>
      <w:tab/>
    </w:r>
  </w:p>
  <w:p w14:paraId="6C45B0EA" w14:textId="77777777" w:rsidR="004E0613" w:rsidRDefault="001035AC">
    <w:pPr>
      <w:spacing w:after="0" w:line="259" w:lineRule="auto"/>
      <w:ind w:left="0" w:right="68" w:firstLine="0"/>
      <w:jc w:val="center"/>
    </w:pPr>
    <w:r>
      <w:rPr>
        <w:sz w:val="14"/>
      </w:rPr>
      <w:t>HCRG Care Ltd, company number 5466033 registered in England and Wales at The Heath Business and Technical Park, Runcorn, Cheshire WA7 4QX</w:t>
    </w:r>
    <w:r>
      <w:rPr>
        <w:color w:val="000000"/>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3498" w14:textId="77777777" w:rsidR="004E0613" w:rsidRDefault="001035AC">
    <w:pPr>
      <w:spacing w:after="534" w:line="259" w:lineRule="auto"/>
      <w:ind w:left="0" w:right="0" w:firstLine="0"/>
    </w:pPr>
    <w:r>
      <w:rPr>
        <w:noProof/>
      </w:rPr>
      <w:drawing>
        <wp:anchor distT="0" distB="0" distL="114300" distR="114300" simplePos="0" relativeHeight="251663360" behindDoc="0" locked="0" layoutInCell="1" allowOverlap="0" wp14:anchorId="5336A5B4" wp14:editId="727FDA41">
          <wp:simplePos x="0" y="0"/>
          <wp:positionH relativeFrom="page">
            <wp:posOffset>2542540</wp:posOffset>
          </wp:positionH>
          <wp:positionV relativeFrom="page">
            <wp:posOffset>9720580</wp:posOffset>
          </wp:positionV>
          <wp:extent cx="2207006" cy="39179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7006" cy="391795"/>
                  </a:xfrm>
                  <a:prstGeom prst="rect">
                    <a:avLst/>
                  </a:prstGeom>
                </pic:spPr>
              </pic:pic>
            </a:graphicData>
          </a:graphic>
        </wp:anchor>
      </w:drawing>
    </w:r>
    <w:r>
      <w:rPr>
        <w:color w:val="000000"/>
        <w:sz w:val="20"/>
      </w:rPr>
      <w:t xml:space="preserve"> </w:t>
    </w:r>
    <w:r>
      <w:rPr>
        <w:color w:val="000000"/>
        <w:sz w:val="20"/>
      </w:rPr>
      <w:tab/>
    </w:r>
  </w:p>
  <w:p w14:paraId="7C5B8282" w14:textId="77777777" w:rsidR="004E0613" w:rsidRDefault="001035AC">
    <w:pPr>
      <w:spacing w:after="0" w:line="259" w:lineRule="auto"/>
      <w:ind w:left="0" w:right="68" w:firstLine="0"/>
      <w:jc w:val="center"/>
    </w:pPr>
    <w:r>
      <w:rPr>
        <w:sz w:val="14"/>
      </w:rPr>
      <w:t>HCRG Care Ltd, company number 5466033 registered in England and Wales at The Heath Business and Technical Park, Runcorn, Cheshire WA7 4QX</w:t>
    </w:r>
    <w:r>
      <w:rPr>
        <w:color w:val="00000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B333" w14:textId="77777777" w:rsidR="00816E87" w:rsidRDefault="00816E87">
      <w:pPr>
        <w:spacing w:after="0" w:line="240" w:lineRule="auto"/>
      </w:pPr>
      <w:r>
        <w:separator/>
      </w:r>
    </w:p>
  </w:footnote>
  <w:footnote w:type="continuationSeparator" w:id="0">
    <w:p w14:paraId="5F9E1BED" w14:textId="77777777" w:rsidR="00816E87" w:rsidRDefault="0081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2392" w14:textId="77777777" w:rsidR="004E0613" w:rsidRDefault="001035AC">
    <w:pPr>
      <w:spacing w:after="944" w:line="259" w:lineRule="auto"/>
      <w:ind w:left="0" w:right="8285" w:firstLine="0"/>
    </w:pPr>
    <w:r>
      <w:rPr>
        <w:color w:val="000000"/>
        <w:sz w:val="20"/>
      </w:rPr>
      <w:t xml:space="preserve"> </w:t>
    </w:r>
  </w:p>
  <w:p w14:paraId="1E017FF8" w14:textId="77777777" w:rsidR="004E0613" w:rsidRDefault="001035AC">
    <w:pPr>
      <w:tabs>
        <w:tab w:val="right" w:pos="10673"/>
      </w:tabs>
      <w:spacing w:after="0" w:line="259" w:lineRule="auto"/>
      <w:ind w:left="0" w:right="0" w:firstLine="0"/>
    </w:pPr>
    <w:r>
      <w:rPr>
        <w:noProof/>
      </w:rPr>
      <w:drawing>
        <wp:anchor distT="0" distB="0" distL="114300" distR="114300" simplePos="0" relativeHeight="251658240" behindDoc="0" locked="0" layoutInCell="1" allowOverlap="0" wp14:anchorId="3324E600" wp14:editId="29985E8D">
          <wp:simplePos x="0" y="0"/>
          <wp:positionH relativeFrom="page">
            <wp:posOffset>461645</wp:posOffset>
          </wp:positionH>
          <wp:positionV relativeFrom="page">
            <wp:posOffset>374015</wp:posOffset>
          </wp:positionV>
          <wp:extent cx="1435735" cy="748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ab/>
      <w:t>Job Description</w:t>
    </w:r>
    <w:r>
      <w:rPr>
        <w:rFonts w:ascii="Calibri" w:eastAsia="Calibri" w:hAnsi="Calibri" w:cs="Calibri"/>
        <w:b/>
        <w:color w:val="000000"/>
        <w:sz w:val="5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D6FA" w14:textId="77777777" w:rsidR="004E0613" w:rsidRDefault="001035AC">
    <w:pPr>
      <w:spacing w:after="944" w:line="259" w:lineRule="auto"/>
      <w:ind w:left="0" w:right="8285" w:firstLine="0"/>
    </w:pPr>
    <w:r>
      <w:rPr>
        <w:color w:val="000000"/>
        <w:sz w:val="20"/>
      </w:rPr>
      <w:t xml:space="preserve"> </w:t>
    </w:r>
  </w:p>
  <w:p w14:paraId="61AA231D" w14:textId="77777777" w:rsidR="004E0613" w:rsidRDefault="001035AC">
    <w:pPr>
      <w:tabs>
        <w:tab w:val="right" w:pos="10673"/>
      </w:tabs>
      <w:spacing w:after="0" w:line="259" w:lineRule="auto"/>
      <w:ind w:left="0" w:right="0" w:firstLine="0"/>
    </w:pPr>
    <w:r>
      <w:rPr>
        <w:noProof/>
      </w:rPr>
      <w:drawing>
        <wp:anchor distT="0" distB="0" distL="114300" distR="114300" simplePos="0" relativeHeight="251659264" behindDoc="0" locked="0" layoutInCell="1" allowOverlap="0" wp14:anchorId="557004D0" wp14:editId="4575853D">
          <wp:simplePos x="0" y="0"/>
          <wp:positionH relativeFrom="page">
            <wp:posOffset>461645</wp:posOffset>
          </wp:positionH>
          <wp:positionV relativeFrom="page">
            <wp:posOffset>374015</wp:posOffset>
          </wp:positionV>
          <wp:extent cx="1435735" cy="7480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ab/>
      <w:t>Job Description</w:t>
    </w:r>
    <w:r>
      <w:rPr>
        <w:rFonts w:ascii="Calibri" w:eastAsia="Calibri" w:hAnsi="Calibri" w:cs="Calibri"/>
        <w:b/>
        <w:color w:val="000000"/>
        <w:sz w:val="5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A397" w14:textId="77777777" w:rsidR="004E0613" w:rsidRDefault="001035AC">
    <w:pPr>
      <w:spacing w:after="944" w:line="259" w:lineRule="auto"/>
      <w:ind w:left="0" w:right="8285" w:firstLine="0"/>
    </w:pPr>
    <w:r>
      <w:rPr>
        <w:color w:val="000000"/>
        <w:sz w:val="20"/>
      </w:rPr>
      <w:t xml:space="preserve"> </w:t>
    </w:r>
  </w:p>
  <w:p w14:paraId="5546C2DA" w14:textId="77777777" w:rsidR="004E0613" w:rsidRDefault="001035AC">
    <w:pPr>
      <w:tabs>
        <w:tab w:val="right" w:pos="10673"/>
      </w:tabs>
      <w:spacing w:after="0" w:line="259" w:lineRule="auto"/>
      <w:ind w:left="0" w:right="0" w:firstLine="0"/>
    </w:pPr>
    <w:r>
      <w:rPr>
        <w:noProof/>
      </w:rPr>
      <w:drawing>
        <wp:anchor distT="0" distB="0" distL="114300" distR="114300" simplePos="0" relativeHeight="251660288" behindDoc="0" locked="0" layoutInCell="1" allowOverlap="0" wp14:anchorId="4A644894" wp14:editId="04412BB6">
          <wp:simplePos x="0" y="0"/>
          <wp:positionH relativeFrom="page">
            <wp:posOffset>461645</wp:posOffset>
          </wp:positionH>
          <wp:positionV relativeFrom="page">
            <wp:posOffset>374015</wp:posOffset>
          </wp:positionV>
          <wp:extent cx="1435735" cy="7480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35735" cy="748030"/>
                  </a:xfrm>
                  <a:prstGeom prst="rect">
                    <a:avLst/>
                  </a:prstGeom>
                </pic:spPr>
              </pic:pic>
            </a:graphicData>
          </a:graphic>
        </wp:anchor>
      </w:drawing>
    </w:r>
    <w:r>
      <w:rPr>
        <w:rFonts w:ascii="Calibri" w:eastAsia="Calibri" w:hAnsi="Calibri" w:cs="Calibri"/>
        <w:b/>
        <w:color w:val="B51F58"/>
        <w:sz w:val="56"/>
      </w:rPr>
      <w:tab/>
      <w:t>Job Description</w:t>
    </w:r>
    <w:r>
      <w:rPr>
        <w:rFonts w:ascii="Calibri" w:eastAsia="Calibri" w:hAnsi="Calibri" w:cs="Calibri"/>
        <w:b/>
        <w:color w:val="000000"/>
        <w:sz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91"/>
    <w:multiLevelType w:val="hybridMultilevel"/>
    <w:tmpl w:val="2CE0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047B3"/>
    <w:multiLevelType w:val="hybridMultilevel"/>
    <w:tmpl w:val="E732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36481"/>
    <w:multiLevelType w:val="hybridMultilevel"/>
    <w:tmpl w:val="F1E2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666C0"/>
    <w:multiLevelType w:val="hybridMultilevel"/>
    <w:tmpl w:val="3EE68F06"/>
    <w:lvl w:ilvl="0" w:tplc="47143CAC">
      <w:start w:val="1"/>
      <w:numFmt w:val="bullet"/>
      <w:lvlText w:val="•"/>
      <w:lvlJc w:val="left"/>
      <w:pPr>
        <w:ind w:left="425"/>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1" w:tplc="08090003" w:tentative="1">
      <w:start w:val="1"/>
      <w:numFmt w:val="bullet"/>
      <w:lvlText w:val="o"/>
      <w:lvlJc w:val="left"/>
      <w:pPr>
        <w:ind w:left="957" w:hanging="360"/>
      </w:pPr>
      <w:rPr>
        <w:rFonts w:ascii="Courier New" w:hAnsi="Courier New" w:cs="Courier New" w:hint="default"/>
      </w:rPr>
    </w:lvl>
    <w:lvl w:ilvl="2" w:tplc="08090005" w:tentative="1">
      <w:start w:val="1"/>
      <w:numFmt w:val="bullet"/>
      <w:lvlText w:val=""/>
      <w:lvlJc w:val="left"/>
      <w:pPr>
        <w:ind w:left="1677" w:hanging="360"/>
      </w:pPr>
      <w:rPr>
        <w:rFonts w:ascii="Wingdings" w:hAnsi="Wingdings" w:hint="default"/>
      </w:rPr>
    </w:lvl>
    <w:lvl w:ilvl="3" w:tplc="08090001" w:tentative="1">
      <w:start w:val="1"/>
      <w:numFmt w:val="bullet"/>
      <w:lvlText w:val=""/>
      <w:lvlJc w:val="left"/>
      <w:pPr>
        <w:ind w:left="2397" w:hanging="360"/>
      </w:pPr>
      <w:rPr>
        <w:rFonts w:ascii="Symbol" w:hAnsi="Symbol" w:hint="default"/>
      </w:rPr>
    </w:lvl>
    <w:lvl w:ilvl="4" w:tplc="08090003" w:tentative="1">
      <w:start w:val="1"/>
      <w:numFmt w:val="bullet"/>
      <w:lvlText w:val="o"/>
      <w:lvlJc w:val="left"/>
      <w:pPr>
        <w:ind w:left="3117" w:hanging="360"/>
      </w:pPr>
      <w:rPr>
        <w:rFonts w:ascii="Courier New" w:hAnsi="Courier New" w:cs="Courier New" w:hint="default"/>
      </w:rPr>
    </w:lvl>
    <w:lvl w:ilvl="5" w:tplc="08090005" w:tentative="1">
      <w:start w:val="1"/>
      <w:numFmt w:val="bullet"/>
      <w:lvlText w:val=""/>
      <w:lvlJc w:val="left"/>
      <w:pPr>
        <w:ind w:left="3837" w:hanging="360"/>
      </w:pPr>
      <w:rPr>
        <w:rFonts w:ascii="Wingdings" w:hAnsi="Wingdings" w:hint="default"/>
      </w:rPr>
    </w:lvl>
    <w:lvl w:ilvl="6" w:tplc="08090001" w:tentative="1">
      <w:start w:val="1"/>
      <w:numFmt w:val="bullet"/>
      <w:lvlText w:val=""/>
      <w:lvlJc w:val="left"/>
      <w:pPr>
        <w:ind w:left="4557" w:hanging="360"/>
      </w:pPr>
      <w:rPr>
        <w:rFonts w:ascii="Symbol" w:hAnsi="Symbol" w:hint="default"/>
      </w:rPr>
    </w:lvl>
    <w:lvl w:ilvl="7" w:tplc="08090003" w:tentative="1">
      <w:start w:val="1"/>
      <w:numFmt w:val="bullet"/>
      <w:lvlText w:val="o"/>
      <w:lvlJc w:val="left"/>
      <w:pPr>
        <w:ind w:left="5277" w:hanging="360"/>
      </w:pPr>
      <w:rPr>
        <w:rFonts w:ascii="Courier New" w:hAnsi="Courier New" w:cs="Courier New" w:hint="default"/>
      </w:rPr>
    </w:lvl>
    <w:lvl w:ilvl="8" w:tplc="08090005" w:tentative="1">
      <w:start w:val="1"/>
      <w:numFmt w:val="bullet"/>
      <w:lvlText w:val=""/>
      <w:lvlJc w:val="left"/>
      <w:pPr>
        <w:ind w:left="5997" w:hanging="360"/>
      </w:pPr>
      <w:rPr>
        <w:rFonts w:ascii="Wingdings" w:hAnsi="Wingdings" w:hint="default"/>
      </w:rPr>
    </w:lvl>
  </w:abstractNum>
  <w:abstractNum w:abstractNumId="4" w15:restartNumberingAfterBreak="0">
    <w:nsid w:val="2C9D36F0"/>
    <w:multiLevelType w:val="hybridMultilevel"/>
    <w:tmpl w:val="87D2F856"/>
    <w:lvl w:ilvl="0" w:tplc="8488D9EC">
      <w:start w:val="1"/>
      <w:numFmt w:val="bullet"/>
      <w:lvlText w:val="•"/>
      <w:lvlJc w:val="left"/>
      <w:pPr>
        <w:ind w:left="645"/>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1" w:tplc="C4F8DF02">
      <w:start w:val="1"/>
      <w:numFmt w:val="bullet"/>
      <w:lvlText w:val="o"/>
      <w:lvlJc w:val="left"/>
      <w:pPr>
        <w:ind w:left="1380"/>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2" w:tplc="DD70BBB0">
      <w:start w:val="1"/>
      <w:numFmt w:val="bullet"/>
      <w:lvlText w:val="▪"/>
      <w:lvlJc w:val="left"/>
      <w:pPr>
        <w:ind w:left="2100"/>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3" w:tplc="EA463796">
      <w:start w:val="1"/>
      <w:numFmt w:val="bullet"/>
      <w:lvlText w:val="•"/>
      <w:lvlJc w:val="left"/>
      <w:pPr>
        <w:ind w:left="2820"/>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4" w:tplc="BDFE49F0">
      <w:start w:val="1"/>
      <w:numFmt w:val="bullet"/>
      <w:lvlText w:val="o"/>
      <w:lvlJc w:val="left"/>
      <w:pPr>
        <w:ind w:left="3540"/>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5" w:tplc="CDA4ACEA">
      <w:start w:val="1"/>
      <w:numFmt w:val="bullet"/>
      <w:lvlText w:val="▪"/>
      <w:lvlJc w:val="left"/>
      <w:pPr>
        <w:ind w:left="4260"/>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6" w:tplc="FDAC38E8">
      <w:start w:val="1"/>
      <w:numFmt w:val="bullet"/>
      <w:lvlText w:val="•"/>
      <w:lvlJc w:val="left"/>
      <w:pPr>
        <w:ind w:left="4980"/>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7" w:tplc="865C137C">
      <w:start w:val="1"/>
      <w:numFmt w:val="bullet"/>
      <w:lvlText w:val="o"/>
      <w:lvlJc w:val="left"/>
      <w:pPr>
        <w:ind w:left="5700"/>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8" w:tplc="ED64B9EA">
      <w:start w:val="1"/>
      <w:numFmt w:val="bullet"/>
      <w:lvlText w:val="▪"/>
      <w:lvlJc w:val="left"/>
      <w:pPr>
        <w:ind w:left="6420"/>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abstractNum>
  <w:abstractNum w:abstractNumId="5" w15:restartNumberingAfterBreak="0">
    <w:nsid w:val="2F480C74"/>
    <w:multiLevelType w:val="hybridMultilevel"/>
    <w:tmpl w:val="D5C45E7E"/>
    <w:lvl w:ilvl="0" w:tplc="765C0B1C">
      <w:start w:val="1"/>
      <w:numFmt w:val="bullet"/>
      <w:lvlText w:val="•"/>
      <w:lvlJc w:val="left"/>
      <w:pPr>
        <w:ind w:left="571"/>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987665BE">
      <w:start w:val="1"/>
      <w:numFmt w:val="bullet"/>
      <w:lvlText w:val="o"/>
      <w:lvlJc w:val="left"/>
      <w:pPr>
        <w:ind w:left="160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A20AD19A">
      <w:start w:val="1"/>
      <w:numFmt w:val="bullet"/>
      <w:lvlText w:val="▪"/>
      <w:lvlJc w:val="left"/>
      <w:pPr>
        <w:ind w:left="232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A31AC10E">
      <w:start w:val="1"/>
      <w:numFmt w:val="bullet"/>
      <w:lvlText w:val="•"/>
      <w:lvlJc w:val="left"/>
      <w:pPr>
        <w:ind w:left="3048"/>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C34E2308">
      <w:start w:val="1"/>
      <w:numFmt w:val="bullet"/>
      <w:lvlText w:val="o"/>
      <w:lvlJc w:val="left"/>
      <w:pPr>
        <w:ind w:left="376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59D25754">
      <w:start w:val="1"/>
      <w:numFmt w:val="bullet"/>
      <w:lvlText w:val="▪"/>
      <w:lvlJc w:val="left"/>
      <w:pPr>
        <w:ind w:left="448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BCB61364">
      <w:start w:val="1"/>
      <w:numFmt w:val="bullet"/>
      <w:lvlText w:val="•"/>
      <w:lvlJc w:val="left"/>
      <w:pPr>
        <w:ind w:left="5208"/>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5D00341A">
      <w:start w:val="1"/>
      <w:numFmt w:val="bullet"/>
      <w:lvlText w:val="o"/>
      <w:lvlJc w:val="left"/>
      <w:pPr>
        <w:ind w:left="592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28C0A334">
      <w:start w:val="1"/>
      <w:numFmt w:val="bullet"/>
      <w:lvlText w:val="▪"/>
      <w:lvlJc w:val="left"/>
      <w:pPr>
        <w:ind w:left="6648"/>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6" w15:restartNumberingAfterBreak="0">
    <w:nsid w:val="3CF2580E"/>
    <w:multiLevelType w:val="hybridMultilevel"/>
    <w:tmpl w:val="C1A6AC7E"/>
    <w:lvl w:ilvl="0" w:tplc="D068BF96">
      <w:start w:val="1"/>
      <w:numFmt w:val="bullet"/>
      <w:lvlText w:val="•"/>
      <w:lvlJc w:val="left"/>
      <w:pPr>
        <w:ind w:left="764"/>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1" w:tplc="7232847C">
      <w:start w:val="1"/>
      <w:numFmt w:val="bullet"/>
      <w:lvlText w:val="o"/>
      <w:lvlJc w:val="left"/>
      <w:pPr>
        <w:ind w:left="1481"/>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2" w:tplc="0134A730">
      <w:start w:val="1"/>
      <w:numFmt w:val="bullet"/>
      <w:lvlText w:val="▪"/>
      <w:lvlJc w:val="left"/>
      <w:pPr>
        <w:ind w:left="2201"/>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3" w:tplc="63284E18">
      <w:start w:val="1"/>
      <w:numFmt w:val="bullet"/>
      <w:lvlText w:val="•"/>
      <w:lvlJc w:val="left"/>
      <w:pPr>
        <w:ind w:left="2921"/>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4" w:tplc="483ED4C8">
      <w:start w:val="1"/>
      <w:numFmt w:val="bullet"/>
      <w:lvlText w:val="o"/>
      <w:lvlJc w:val="left"/>
      <w:pPr>
        <w:ind w:left="3641"/>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5" w:tplc="8F541276">
      <w:start w:val="1"/>
      <w:numFmt w:val="bullet"/>
      <w:lvlText w:val="▪"/>
      <w:lvlJc w:val="left"/>
      <w:pPr>
        <w:ind w:left="4361"/>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6" w:tplc="900222A2">
      <w:start w:val="1"/>
      <w:numFmt w:val="bullet"/>
      <w:lvlText w:val="•"/>
      <w:lvlJc w:val="left"/>
      <w:pPr>
        <w:ind w:left="5081"/>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7" w:tplc="F086E3E8">
      <w:start w:val="1"/>
      <w:numFmt w:val="bullet"/>
      <w:lvlText w:val="o"/>
      <w:lvlJc w:val="left"/>
      <w:pPr>
        <w:ind w:left="5801"/>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8" w:tplc="E976DA12">
      <w:start w:val="1"/>
      <w:numFmt w:val="bullet"/>
      <w:lvlText w:val="▪"/>
      <w:lvlJc w:val="left"/>
      <w:pPr>
        <w:ind w:left="6521"/>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abstractNum>
  <w:abstractNum w:abstractNumId="7" w15:restartNumberingAfterBreak="0">
    <w:nsid w:val="50B97FBE"/>
    <w:multiLevelType w:val="hybridMultilevel"/>
    <w:tmpl w:val="C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54301"/>
    <w:multiLevelType w:val="hybridMultilevel"/>
    <w:tmpl w:val="BFFA54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3362CB"/>
    <w:multiLevelType w:val="multilevel"/>
    <w:tmpl w:val="BAC22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6207A"/>
    <w:multiLevelType w:val="hybridMultilevel"/>
    <w:tmpl w:val="2C5E7C94"/>
    <w:lvl w:ilvl="0" w:tplc="47143CAC">
      <w:start w:val="1"/>
      <w:numFmt w:val="bullet"/>
      <w:lvlText w:val="•"/>
      <w:lvlJc w:val="left"/>
      <w:pPr>
        <w:ind w:left="10"/>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1" w:tplc="08090003" w:tentative="1">
      <w:start w:val="1"/>
      <w:numFmt w:val="bullet"/>
      <w:lvlText w:val="o"/>
      <w:lvlJc w:val="left"/>
      <w:pPr>
        <w:ind w:left="542" w:hanging="360"/>
      </w:pPr>
      <w:rPr>
        <w:rFonts w:ascii="Courier New" w:hAnsi="Courier New" w:cs="Courier New" w:hint="default"/>
      </w:rPr>
    </w:lvl>
    <w:lvl w:ilvl="2" w:tplc="08090005" w:tentative="1">
      <w:start w:val="1"/>
      <w:numFmt w:val="bullet"/>
      <w:lvlText w:val=""/>
      <w:lvlJc w:val="left"/>
      <w:pPr>
        <w:ind w:left="1262" w:hanging="360"/>
      </w:pPr>
      <w:rPr>
        <w:rFonts w:ascii="Wingdings" w:hAnsi="Wingdings" w:hint="default"/>
      </w:rPr>
    </w:lvl>
    <w:lvl w:ilvl="3" w:tplc="08090001" w:tentative="1">
      <w:start w:val="1"/>
      <w:numFmt w:val="bullet"/>
      <w:lvlText w:val=""/>
      <w:lvlJc w:val="left"/>
      <w:pPr>
        <w:ind w:left="1982" w:hanging="360"/>
      </w:pPr>
      <w:rPr>
        <w:rFonts w:ascii="Symbol" w:hAnsi="Symbol" w:hint="default"/>
      </w:rPr>
    </w:lvl>
    <w:lvl w:ilvl="4" w:tplc="08090003" w:tentative="1">
      <w:start w:val="1"/>
      <w:numFmt w:val="bullet"/>
      <w:lvlText w:val="o"/>
      <w:lvlJc w:val="left"/>
      <w:pPr>
        <w:ind w:left="2702" w:hanging="360"/>
      </w:pPr>
      <w:rPr>
        <w:rFonts w:ascii="Courier New" w:hAnsi="Courier New" w:cs="Courier New" w:hint="default"/>
      </w:rPr>
    </w:lvl>
    <w:lvl w:ilvl="5" w:tplc="08090005" w:tentative="1">
      <w:start w:val="1"/>
      <w:numFmt w:val="bullet"/>
      <w:lvlText w:val=""/>
      <w:lvlJc w:val="left"/>
      <w:pPr>
        <w:ind w:left="3422" w:hanging="360"/>
      </w:pPr>
      <w:rPr>
        <w:rFonts w:ascii="Wingdings" w:hAnsi="Wingdings" w:hint="default"/>
      </w:rPr>
    </w:lvl>
    <w:lvl w:ilvl="6" w:tplc="08090001" w:tentative="1">
      <w:start w:val="1"/>
      <w:numFmt w:val="bullet"/>
      <w:lvlText w:val=""/>
      <w:lvlJc w:val="left"/>
      <w:pPr>
        <w:ind w:left="4142" w:hanging="360"/>
      </w:pPr>
      <w:rPr>
        <w:rFonts w:ascii="Symbol" w:hAnsi="Symbol" w:hint="default"/>
      </w:rPr>
    </w:lvl>
    <w:lvl w:ilvl="7" w:tplc="08090003" w:tentative="1">
      <w:start w:val="1"/>
      <w:numFmt w:val="bullet"/>
      <w:lvlText w:val="o"/>
      <w:lvlJc w:val="left"/>
      <w:pPr>
        <w:ind w:left="4862" w:hanging="360"/>
      </w:pPr>
      <w:rPr>
        <w:rFonts w:ascii="Courier New" w:hAnsi="Courier New" w:cs="Courier New" w:hint="default"/>
      </w:rPr>
    </w:lvl>
    <w:lvl w:ilvl="8" w:tplc="08090005" w:tentative="1">
      <w:start w:val="1"/>
      <w:numFmt w:val="bullet"/>
      <w:lvlText w:val=""/>
      <w:lvlJc w:val="left"/>
      <w:pPr>
        <w:ind w:left="5582" w:hanging="360"/>
      </w:pPr>
      <w:rPr>
        <w:rFonts w:ascii="Wingdings" w:hAnsi="Wingdings" w:hint="default"/>
      </w:rPr>
    </w:lvl>
  </w:abstractNum>
  <w:abstractNum w:abstractNumId="11" w15:restartNumberingAfterBreak="0">
    <w:nsid w:val="67EE6107"/>
    <w:multiLevelType w:val="hybridMultilevel"/>
    <w:tmpl w:val="4ABEDAE4"/>
    <w:lvl w:ilvl="0" w:tplc="E16818B2">
      <w:start w:val="1"/>
      <w:numFmt w:val="bullet"/>
      <w:lvlText w:val="•"/>
      <w:lvlJc w:val="left"/>
      <w:pPr>
        <w:ind w:left="687"/>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1" w:tplc="D4AECED8">
      <w:start w:val="1"/>
      <w:numFmt w:val="bullet"/>
      <w:lvlText w:val="o"/>
      <w:lvlJc w:val="left"/>
      <w:pPr>
        <w:ind w:left="1483"/>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2" w:tplc="AF48C82C">
      <w:start w:val="1"/>
      <w:numFmt w:val="bullet"/>
      <w:lvlText w:val="▪"/>
      <w:lvlJc w:val="left"/>
      <w:pPr>
        <w:ind w:left="2203"/>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3" w:tplc="C6262432">
      <w:start w:val="1"/>
      <w:numFmt w:val="bullet"/>
      <w:lvlText w:val="•"/>
      <w:lvlJc w:val="left"/>
      <w:pPr>
        <w:ind w:left="2923"/>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4" w:tplc="E33E3F1E">
      <w:start w:val="1"/>
      <w:numFmt w:val="bullet"/>
      <w:lvlText w:val="o"/>
      <w:lvlJc w:val="left"/>
      <w:pPr>
        <w:ind w:left="3643"/>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5" w:tplc="B6207DDA">
      <w:start w:val="1"/>
      <w:numFmt w:val="bullet"/>
      <w:lvlText w:val="▪"/>
      <w:lvlJc w:val="left"/>
      <w:pPr>
        <w:ind w:left="4363"/>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6" w:tplc="9B6CE3FE">
      <w:start w:val="1"/>
      <w:numFmt w:val="bullet"/>
      <w:lvlText w:val="•"/>
      <w:lvlJc w:val="left"/>
      <w:pPr>
        <w:ind w:left="5083"/>
      </w:pPr>
      <w:rPr>
        <w:rFonts w:ascii="Arial" w:eastAsia="Arial" w:hAnsi="Arial" w:cs="Arial"/>
        <w:b w:val="0"/>
        <w:i w:val="0"/>
        <w:strike w:val="0"/>
        <w:dstrike w:val="0"/>
        <w:color w:val="B51F58"/>
        <w:sz w:val="24"/>
        <w:szCs w:val="24"/>
        <w:u w:val="none" w:color="000000"/>
        <w:bdr w:val="none" w:sz="0" w:space="0" w:color="auto"/>
        <w:shd w:val="clear" w:color="auto" w:fill="auto"/>
        <w:vertAlign w:val="baseline"/>
      </w:rPr>
    </w:lvl>
    <w:lvl w:ilvl="7" w:tplc="34B2FEEE">
      <w:start w:val="1"/>
      <w:numFmt w:val="bullet"/>
      <w:lvlText w:val="o"/>
      <w:lvlJc w:val="left"/>
      <w:pPr>
        <w:ind w:left="5803"/>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lvl w:ilvl="8" w:tplc="AAC02DC4">
      <w:start w:val="1"/>
      <w:numFmt w:val="bullet"/>
      <w:lvlText w:val="▪"/>
      <w:lvlJc w:val="left"/>
      <w:pPr>
        <w:ind w:left="6523"/>
      </w:pPr>
      <w:rPr>
        <w:rFonts w:ascii="Segoe UI Symbol" w:eastAsia="Segoe UI Symbol" w:hAnsi="Segoe UI Symbol" w:cs="Segoe UI Symbol"/>
        <w:b w:val="0"/>
        <w:i w:val="0"/>
        <w:strike w:val="0"/>
        <w:dstrike w:val="0"/>
        <w:color w:val="B51F58"/>
        <w:sz w:val="24"/>
        <w:szCs w:val="24"/>
        <w:u w:val="none" w:color="000000"/>
        <w:bdr w:val="none" w:sz="0" w:space="0" w:color="auto"/>
        <w:shd w:val="clear" w:color="auto" w:fill="auto"/>
        <w:vertAlign w:val="baseline"/>
      </w:rPr>
    </w:lvl>
  </w:abstractNum>
  <w:abstractNum w:abstractNumId="12" w15:restartNumberingAfterBreak="0">
    <w:nsid w:val="69AC34B3"/>
    <w:multiLevelType w:val="hybridMultilevel"/>
    <w:tmpl w:val="D9B82B80"/>
    <w:lvl w:ilvl="0" w:tplc="47143CAC">
      <w:start w:val="1"/>
      <w:numFmt w:val="bullet"/>
      <w:lvlText w:val="•"/>
      <w:lvlJc w:val="left"/>
      <w:pPr>
        <w:ind w:left="908"/>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1" w:tplc="E2429052">
      <w:start w:val="1"/>
      <w:numFmt w:val="bullet"/>
      <w:lvlText w:val="o"/>
      <w:lvlJc w:val="left"/>
      <w:pPr>
        <w:ind w:left="1628"/>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2" w:tplc="296EC8B0">
      <w:start w:val="1"/>
      <w:numFmt w:val="bullet"/>
      <w:lvlText w:val="▪"/>
      <w:lvlJc w:val="left"/>
      <w:pPr>
        <w:ind w:left="2348"/>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3" w:tplc="8054AA8A">
      <w:start w:val="1"/>
      <w:numFmt w:val="bullet"/>
      <w:lvlText w:val="•"/>
      <w:lvlJc w:val="left"/>
      <w:pPr>
        <w:ind w:left="3068"/>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4" w:tplc="00BEB1E4">
      <w:start w:val="1"/>
      <w:numFmt w:val="bullet"/>
      <w:lvlText w:val="o"/>
      <w:lvlJc w:val="left"/>
      <w:pPr>
        <w:ind w:left="3788"/>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5" w:tplc="18F0FE78">
      <w:start w:val="1"/>
      <w:numFmt w:val="bullet"/>
      <w:lvlText w:val="▪"/>
      <w:lvlJc w:val="left"/>
      <w:pPr>
        <w:ind w:left="4508"/>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6" w:tplc="E2B00BF2">
      <w:start w:val="1"/>
      <w:numFmt w:val="bullet"/>
      <w:lvlText w:val="•"/>
      <w:lvlJc w:val="left"/>
      <w:pPr>
        <w:ind w:left="5228"/>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7" w:tplc="C8C60D36">
      <w:start w:val="1"/>
      <w:numFmt w:val="bullet"/>
      <w:lvlText w:val="o"/>
      <w:lvlJc w:val="left"/>
      <w:pPr>
        <w:ind w:left="5948"/>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8" w:tplc="5192A044">
      <w:start w:val="1"/>
      <w:numFmt w:val="bullet"/>
      <w:lvlText w:val="▪"/>
      <w:lvlJc w:val="left"/>
      <w:pPr>
        <w:ind w:left="6668"/>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abstractNum>
  <w:abstractNum w:abstractNumId="13" w15:restartNumberingAfterBreak="0">
    <w:nsid w:val="751B55E6"/>
    <w:multiLevelType w:val="hybridMultilevel"/>
    <w:tmpl w:val="493ABE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751D2C07"/>
    <w:multiLevelType w:val="hybridMultilevel"/>
    <w:tmpl w:val="8EBAF4B8"/>
    <w:lvl w:ilvl="0" w:tplc="E25A1C9E">
      <w:start w:val="1"/>
      <w:numFmt w:val="bullet"/>
      <w:lvlText w:val="•"/>
      <w:lvlJc w:val="left"/>
      <w:pPr>
        <w:ind w:left="645"/>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1" w:tplc="4DA29A1A">
      <w:start w:val="1"/>
      <w:numFmt w:val="bullet"/>
      <w:lvlText w:val="o"/>
      <w:lvlJc w:val="left"/>
      <w:pPr>
        <w:ind w:left="1399"/>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2" w:tplc="6A48DFF4">
      <w:start w:val="1"/>
      <w:numFmt w:val="bullet"/>
      <w:lvlText w:val="▪"/>
      <w:lvlJc w:val="left"/>
      <w:pPr>
        <w:ind w:left="2119"/>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3" w:tplc="11E8611E">
      <w:start w:val="1"/>
      <w:numFmt w:val="bullet"/>
      <w:lvlText w:val="•"/>
      <w:lvlJc w:val="left"/>
      <w:pPr>
        <w:ind w:left="2839"/>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4" w:tplc="423690D4">
      <w:start w:val="1"/>
      <w:numFmt w:val="bullet"/>
      <w:lvlText w:val="o"/>
      <w:lvlJc w:val="left"/>
      <w:pPr>
        <w:ind w:left="3559"/>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5" w:tplc="9B9C2DBA">
      <w:start w:val="1"/>
      <w:numFmt w:val="bullet"/>
      <w:lvlText w:val="▪"/>
      <w:lvlJc w:val="left"/>
      <w:pPr>
        <w:ind w:left="4279"/>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6" w:tplc="A3903B6C">
      <w:start w:val="1"/>
      <w:numFmt w:val="bullet"/>
      <w:lvlText w:val="•"/>
      <w:lvlJc w:val="left"/>
      <w:pPr>
        <w:ind w:left="4999"/>
      </w:pPr>
      <w:rPr>
        <w:rFonts w:ascii="Arial" w:eastAsia="Arial" w:hAnsi="Arial" w:cs="Arial"/>
        <w:b w:val="0"/>
        <w:i w:val="0"/>
        <w:strike w:val="0"/>
        <w:dstrike w:val="0"/>
        <w:color w:val="3B3B3A"/>
        <w:sz w:val="24"/>
        <w:szCs w:val="24"/>
        <w:u w:val="none" w:color="000000"/>
        <w:bdr w:val="none" w:sz="0" w:space="0" w:color="auto"/>
        <w:shd w:val="clear" w:color="auto" w:fill="auto"/>
        <w:vertAlign w:val="baseline"/>
      </w:rPr>
    </w:lvl>
    <w:lvl w:ilvl="7" w:tplc="09A093D2">
      <w:start w:val="1"/>
      <w:numFmt w:val="bullet"/>
      <w:lvlText w:val="o"/>
      <w:lvlJc w:val="left"/>
      <w:pPr>
        <w:ind w:left="5719"/>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lvl w:ilvl="8" w:tplc="64D4A1D4">
      <w:start w:val="1"/>
      <w:numFmt w:val="bullet"/>
      <w:lvlText w:val="▪"/>
      <w:lvlJc w:val="left"/>
      <w:pPr>
        <w:ind w:left="6439"/>
      </w:pPr>
      <w:rPr>
        <w:rFonts w:ascii="Segoe UI Symbol" w:eastAsia="Segoe UI Symbol" w:hAnsi="Segoe UI Symbol" w:cs="Segoe UI Symbol"/>
        <w:b w:val="0"/>
        <w:i w:val="0"/>
        <w:strike w:val="0"/>
        <w:dstrike w:val="0"/>
        <w:color w:val="3B3B3A"/>
        <w:sz w:val="24"/>
        <w:szCs w:val="24"/>
        <w:u w:val="none" w:color="000000"/>
        <w:bdr w:val="none" w:sz="0" w:space="0" w:color="auto"/>
        <w:shd w:val="clear" w:color="auto" w:fill="auto"/>
        <w:vertAlign w:val="baseline"/>
      </w:rPr>
    </w:lvl>
  </w:abstractNum>
  <w:num w:numId="1" w16cid:durableId="1259874113">
    <w:abstractNumId w:val="12"/>
  </w:num>
  <w:num w:numId="2" w16cid:durableId="1554197055">
    <w:abstractNumId w:val="4"/>
  </w:num>
  <w:num w:numId="3" w16cid:durableId="2070807699">
    <w:abstractNumId w:val="5"/>
  </w:num>
  <w:num w:numId="4" w16cid:durableId="837959427">
    <w:abstractNumId w:val="11"/>
  </w:num>
  <w:num w:numId="5" w16cid:durableId="579144952">
    <w:abstractNumId w:val="14"/>
  </w:num>
  <w:num w:numId="6" w16cid:durableId="610429695">
    <w:abstractNumId w:val="6"/>
  </w:num>
  <w:num w:numId="7" w16cid:durableId="1569338568">
    <w:abstractNumId w:val="1"/>
  </w:num>
  <w:num w:numId="8" w16cid:durableId="678968853">
    <w:abstractNumId w:val="10"/>
  </w:num>
  <w:num w:numId="9" w16cid:durableId="821308512">
    <w:abstractNumId w:val="3"/>
  </w:num>
  <w:num w:numId="10" w16cid:durableId="143208559">
    <w:abstractNumId w:val="7"/>
  </w:num>
  <w:num w:numId="11" w16cid:durableId="1132820685">
    <w:abstractNumId w:val="8"/>
  </w:num>
  <w:num w:numId="12" w16cid:durableId="1226375213">
    <w:abstractNumId w:val="2"/>
  </w:num>
  <w:num w:numId="13" w16cid:durableId="1908883606">
    <w:abstractNumId w:val="0"/>
  </w:num>
  <w:num w:numId="14" w16cid:durableId="170217650">
    <w:abstractNumId w:val="13"/>
  </w:num>
  <w:num w:numId="15" w16cid:durableId="66578830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13"/>
    <w:rsid w:val="00021AEE"/>
    <w:rsid w:val="00030F66"/>
    <w:rsid w:val="00063C5B"/>
    <w:rsid w:val="001035AC"/>
    <w:rsid w:val="00181EA9"/>
    <w:rsid w:val="0025147F"/>
    <w:rsid w:val="00417FA6"/>
    <w:rsid w:val="004E0613"/>
    <w:rsid w:val="005468E1"/>
    <w:rsid w:val="005A40FC"/>
    <w:rsid w:val="005D1556"/>
    <w:rsid w:val="005D1A80"/>
    <w:rsid w:val="0064601B"/>
    <w:rsid w:val="00681083"/>
    <w:rsid w:val="006F7EFC"/>
    <w:rsid w:val="00791214"/>
    <w:rsid w:val="007B621F"/>
    <w:rsid w:val="00816E87"/>
    <w:rsid w:val="0083408D"/>
    <w:rsid w:val="008F69EA"/>
    <w:rsid w:val="009C4CF9"/>
    <w:rsid w:val="00A47C49"/>
    <w:rsid w:val="00A84568"/>
    <w:rsid w:val="00B36368"/>
    <w:rsid w:val="00BB3B85"/>
    <w:rsid w:val="00BD49AA"/>
    <w:rsid w:val="00C34CAA"/>
    <w:rsid w:val="00D67A8B"/>
    <w:rsid w:val="00D74BDF"/>
    <w:rsid w:val="00D965DD"/>
    <w:rsid w:val="00DC060A"/>
    <w:rsid w:val="00DF3624"/>
    <w:rsid w:val="00E31205"/>
    <w:rsid w:val="00EA6803"/>
    <w:rsid w:val="00EF0769"/>
    <w:rsid w:val="00FE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CA0E"/>
  <w15:docId w15:val="{7D98B3F2-F33F-4B3E-B4D2-B98B7D3E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30" w:right="404" w:hanging="10"/>
    </w:pPr>
    <w:rPr>
      <w:rFonts w:ascii="Arial" w:eastAsia="Arial" w:hAnsi="Arial" w:cs="Arial"/>
      <w:color w:val="3B3B3A"/>
      <w:sz w:val="24"/>
    </w:rPr>
  </w:style>
  <w:style w:type="paragraph" w:styleId="Heading1">
    <w:name w:val="heading 1"/>
    <w:next w:val="Normal"/>
    <w:link w:val="Heading1Char"/>
    <w:uiPriority w:val="9"/>
    <w:qFormat/>
    <w:pPr>
      <w:keepNext/>
      <w:keepLines/>
      <w:spacing w:after="77"/>
      <w:ind w:left="130" w:hanging="10"/>
      <w:outlineLvl w:val="0"/>
    </w:pPr>
    <w:rPr>
      <w:rFonts w:ascii="Calibri" w:eastAsia="Calibri" w:hAnsi="Calibri" w:cs="Calibri"/>
      <w:color w:val="B52058"/>
      <w:sz w:val="28"/>
    </w:rPr>
  </w:style>
  <w:style w:type="paragraph" w:styleId="Heading2">
    <w:name w:val="heading 2"/>
    <w:next w:val="Normal"/>
    <w:link w:val="Heading2Char"/>
    <w:uiPriority w:val="9"/>
    <w:unhideWhenUsed/>
    <w:qFormat/>
    <w:pPr>
      <w:keepNext/>
      <w:keepLines/>
      <w:spacing w:after="4"/>
      <w:ind w:left="130" w:hanging="10"/>
      <w:outlineLvl w:val="1"/>
    </w:pPr>
    <w:rPr>
      <w:rFonts w:ascii="Calibri" w:eastAsia="Calibri" w:hAnsi="Calibri" w:cs="Calibri"/>
      <w:b/>
      <w:color w:val="3B3B3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3A"/>
      <w:sz w:val="24"/>
    </w:rPr>
  </w:style>
  <w:style w:type="character" w:customStyle="1" w:styleId="Heading1Char">
    <w:name w:val="Heading 1 Char"/>
    <w:link w:val="Heading1"/>
    <w:rPr>
      <w:rFonts w:ascii="Calibri" w:eastAsia="Calibri" w:hAnsi="Calibri" w:cs="Calibri"/>
      <w:color w:val="B52058"/>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1A80"/>
    <w:pPr>
      <w:ind w:left="720"/>
      <w:contextualSpacing/>
    </w:pPr>
  </w:style>
  <w:style w:type="paragraph" w:customStyle="1" w:styleId="Default">
    <w:name w:val="Default"/>
    <w:rsid w:val="009C4CF9"/>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063C5B"/>
    <w:rPr>
      <w:sz w:val="16"/>
      <w:szCs w:val="16"/>
    </w:rPr>
  </w:style>
  <w:style w:type="paragraph" w:styleId="CommentText">
    <w:name w:val="annotation text"/>
    <w:basedOn w:val="Normal"/>
    <w:link w:val="CommentTextChar"/>
    <w:uiPriority w:val="99"/>
    <w:unhideWhenUsed/>
    <w:rsid w:val="00063C5B"/>
    <w:pPr>
      <w:spacing w:line="240" w:lineRule="auto"/>
    </w:pPr>
    <w:rPr>
      <w:sz w:val="20"/>
      <w:szCs w:val="20"/>
    </w:rPr>
  </w:style>
  <w:style w:type="character" w:customStyle="1" w:styleId="CommentTextChar">
    <w:name w:val="Comment Text Char"/>
    <w:basedOn w:val="DefaultParagraphFont"/>
    <w:link w:val="CommentText"/>
    <w:uiPriority w:val="99"/>
    <w:rsid w:val="00063C5B"/>
    <w:rPr>
      <w:rFonts w:ascii="Arial" w:eastAsia="Arial" w:hAnsi="Arial" w:cs="Arial"/>
      <w:color w:val="3B3B3A"/>
      <w:sz w:val="20"/>
      <w:szCs w:val="20"/>
    </w:rPr>
  </w:style>
  <w:style w:type="paragraph" w:styleId="CommentSubject">
    <w:name w:val="annotation subject"/>
    <w:basedOn w:val="CommentText"/>
    <w:next w:val="CommentText"/>
    <w:link w:val="CommentSubjectChar"/>
    <w:uiPriority w:val="99"/>
    <w:semiHidden/>
    <w:unhideWhenUsed/>
    <w:rsid w:val="00063C5B"/>
    <w:rPr>
      <w:b/>
      <w:bCs/>
    </w:rPr>
  </w:style>
  <w:style w:type="character" w:customStyle="1" w:styleId="CommentSubjectChar">
    <w:name w:val="Comment Subject Char"/>
    <w:basedOn w:val="CommentTextChar"/>
    <w:link w:val="CommentSubject"/>
    <w:uiPriority w:val="99"/>
    <w:semiHidden/>
    <w:rsid w:val="00063C5B"/>
    <w:rPr>
      <w:rFonts w:ascii="Arial" w:eastAsia="Arial" w:hAnsi="Arial" w:cs="Arial"/>
      <w:b/>
      <w:bCs/>
      <w:color w:val="3B3B3A"/>
      <w:sz w:val="20"/>
      <w:szCs w:val="20"/>
    </w:rPr>
  </w:style>
  <w:style w:type="paragraph" w:customStyle="1" w:styleId="pf0">
    <w:name w:val="pf0"/>
    <w:basedOn w:val="Normal"/>
    <w:rsid w:val="005A40FC"/>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cf01">
    <w:name w:val="cf01"/>
    <w:basedOn w:val="DefaultParagraphFont"/>
    <w:rsid w:val="005A40FC"/>
    <w:rPr>
      <w:rFonts w:ascii="Segoe UI" w:hAnsi="Segoe UI" w:cs="Segoe UI" w:hint="default"/>
      <w:color w:val="3B3B3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22239">
      <w:bodyDiv w:val="1"/>
      <w:marLeft w:val="0"/>
      <w:marRight w:val="0"/>
      <w:marTop w:val="0"/>
      <w:marBottom w:val="0"/>
      <w:divBdr>
        <w:top w:val="none" w:sz="0" w:space="0" w:color="auto"/>
        <w:left w:val="none" w:sz="0" w:space="0" w:color="auto"/>
        <w:bottom w:val="none" w:sz="0" w:space="0" w:color="auto"/>
        <w:right w:val="none" w:sz="0" w:space="0" w:color="auto"/>
      </w:divBdr>
    </w:div>
    <w:div w:id="1334920666">
      <w:bodyDiv w:val="1"/>
      <w:marLeft w:val="0"/>
      <w:marRight w:val="0"/>
      <w:marTop w:val="0"/>
      <w:marBottom w:val="0"/>
      <w:divBdr>
        <w:top w:val="none" w:sz="0" w:space="0" w:color="auto"/>
        <w:left w:val="none" w:sz="0" w:space="0" w:color="auto"/>
        <w:bottom w:val="none" w:sz="0" w:space="0" w:color="auto"/>
        <w:right w:val="none" w:sz="0" w:space="0" w:color="auto"/>
      </w:divBdr>
    </w:div>
    <w:div w:id="148369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www.nhsx.nhs.uk/media/documents/NHSX_Records_Management_CoP_V7.pdf" TargetMode="External"/><Relationship Id="rId2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1" Type="http://schemas.openxmlformats.org/officeDocument/2006/relationships/hyperlink" Target="http://www.nhs.uk/choiceintheNHS/Rightsandpledges/NHSConstitution/Pages/Overview.aspx" TargetMode="External"/><Relationship Id="rId34" Type="http://schemas.openxmlformats.org/officeDocument/2006/relationships/header" Target="header3.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www.nhsx.nhs.uk/media/documents/NHSX_Records_Management_CoP_V7.pdf" TargetMode="External"/><Relationship Id="rId25" Type="http://schemas.openxmlformats.org/officeDocument/2006/relationships/hyperlink" Target="http://www.nhs.uk/choiceintheNHS/Rightsandpledges/NHSConstitution/Pages/Overview.asp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hsx.nhs.uk/media/documents/NHSX_Records_Management_CoP_V7.pdf" TargetMode="External"/><Relationship Id="rId20" Type="http://schemas.openxmlformats.org/officeDocument/2006/relationships/hyperlink" Target="https://www.nhsx.nhs.uk/media/documents/NHSX_Records_Management_CoP_V7.pdf" TargetMode="External"/><Relationship Id="rId2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yperlink" Target="http://www.nhs.uk/choiceintheNHS/Rightsandpledges/NHSConstitution/Pages/Overview.asp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hsx.nhs.uk/media/documents/NHSX_Records_Management_CoP_V7.pdf" TargetMode="External"/><Relationship Id="rId23" Type="http://schemas.openxmlformats.org/officeDocument/2006/relationships/hyperlink" Target="http://www.nhs.uk/choiceintheNHS/Rightsandpledges/NHSConstitution/Pages/Overview.aspx" TargetMode="External"/><Relationship Id="rId2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6"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www.nhsx.nhs.uk/media/documents/NHSX_Records_Management_CoP_V7.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s://www.nhsx.nhs.uk/media/documents/NHSX_Records_Management_CoP_V7.pdf" TargetMode="External"/><Relationship Id="rId22" Type="http://schemas.openxmlformats.org/officeDocument/2006/relationships/hyperlink" Target="http://www.nhs.uk/choiceintheNHS/Rightsandpledges/NHSConstitution/Pages/Overview.aspx" TargetMode="External"/><Relationship Id="rId2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nhsx.nhs.uk/media/documents/NHSX_Records_Management_CoP_V7.pdf"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cp:lastModifiedBy>Emily Harrington</cp:lastModifiedBy>
  <cp:revision>10</cp:revision>
  <dcterms:created xsi:type="dcterms:W3CDTF">2023-10-17T10:28:00Z</dcterms:created>
  <dcterms:modified xsi:type="dcterms:W3CDTF">2023-10-20T11:28:00Z</dcterms:modified>
</cp:coreProperties>
</file>