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7433FD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921E3FC" w14:textId="77777777" w:rsidR="00267D6E" w:rsidRPr="00B27235" w:rsidRDefault="00267D6E" w:rsidP="00A302D7">
            <w:pPr>
              <w:pStyle w:val="Heading1"/>
            </w:pPr>
          </w:p>
        </w:tc>
      </w:tr>
      <w:tr w:rsidR="00267D6E" w:rsidRPr="00B27235" w14:paraId="5F4FBC72"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9A0927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01E8E8D" w14:textId="11C1D3DB" w:rsidR="00267D6E" w:rsidRPr="00267D6E" w:rsidRDefault="00F802DC" w:rsidP="006C13BF">
            <w:pPr>
              <w:spacing w:before="160"/>
            </w:pPr>
            <w:r>
              <w:t>Team Lead for Adult Acquired Speech and Language Team</w:t>
            </w:r>
          </w:p>
        </w:tc>
      </w:tr>
      <w:tr w:rsidR="00267D6E" w:rsidRPr="00B27235" w14:paraId="7E65CA1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FD39C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D9D80DF" w14:textId="4A34C642" w:rsidR="00267D6E" w:rsidRPr="00267D6E" w:rsidRDefault="00F802DC" w:rsidP="006C13BF">
            <w:pPr>
              <w:spacing w:before="160"/>
            </w:pPr>
            <w:r>
              <w:t>Head of SLT Service</w:t>
            </w:r>
          </w:p>
        </w:tc>
      </w:tr>
      <w:tr w:rsidR="00267D6E" w:rsidRPr="00B27235" w14:paraId="2E80520E"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2206E7D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7DF80261" w14:textId="08D832C8" w:rsidR="00267D6E" w:rsidRPr="00267D6E" w:rsidRDefault="00F802DC" w:rsidP="006C13BF">
            <w:pPr>
              <w:spacing w:before="160"/>
            </w:pPr>
            <w:r>
              <w:t>SLT Therapists and Support staff</w:t>
            </w:r>
          </w:p>
        </w:tc>
      </w:tr>
      <w:tr w:rsidR="00267D6E" w:rsidRPr="00B27235" w14:paraId="104B5605" w14:textId="77777777" w:rsidTr="003B120C">
        <w:trPr>
          <w:trHeight w:hRule="exact" w:val="170"/>
        </w:trPr>
        <w:tc>
          <w:tcPr>
            <w:tcW w:w="10173" w:type="dxa"/>
            <w:gridSpan w:val="2"/>
            <w:tcBorders>
              <w:top w:val="nil"/>
              <w:left w:val="nil"/>
              <w:bottom w:val="nil"/>
              <w:right w:val="nil"/>
            </w:tcBorders>
            <w:shd w:val="clear" w:color="auto" w:fill="auto"/>
          </w:tcPr>
          <w:p w14:paraId="0BD89EA8" w14:textId="77777777" w:rsidR="00267D6E" w:rsidRPr="00B27235" w:rsidRDefault="00267D6E" w:rsidP="003B120C">
            <w:pPr>
              <w:pStyle w:val="Heading1"/>
              <w:rPr>
                <w:color w:val="3C3C3B" w:themeColor="text1"/>
              </w:rPr>
            </w:pPr>
          </w:p>
        </w:tc>
      </w:tr>
    </w:tbl>
    <w:p w14:paraId="352FC021" w14:textId="77777777" w:rsidR="00887483" w:rsidRDefault="00394265" w:rsidP="00A302D7">
      <w:pPr>
        <w:pStyle w:val="Heading2"/>
      </w:pPr>
      <w:r>
        <w:t>Job purpose</w:t>
      </w:r>
    </w:p>
    <w:p w14:paraId="7B8223ED" w14:textId="77777777" w:rsidR="00F802DC" w:rsidRPr="00BC0E08" w:rsidRDefault="00F802DC" w:rsidP="00F802DC">
      <w:pPr>
        <w:rPr>
          <w:rFonts w:cstheme="minorHAnsi"/>
          <w:szCs w:val="24"/>
        </w:rPr>
      </w:pPr>
      <w:r w:rsidRPr="00BC0E08">
        <w:rPr>
          <w:rFonts w:cstheme="minorHAnsi"/>
          <w:szCs w:val="24"/>
        </w:rPr>
        <w:t>To be Clinical Team Leader for the Adult Acquired Team, advising the Head of Service on issues that relate to Adult Acquired caseload.</w:t>
      </w:r>
    </w:p>
    <w:p w14:paraId="593DCBC1" w14:textId="603C67EA" w:rsidR="00F802DC" w:rsidRPr="00BC0E08" w:rsidRDefault="00F802DC" w:rsidP="00F802DC">
      <w:pPr>
        <w:rPr>
          <w:rFonts w:cstheme="minorHAnsi"/>
          <w:szCs w:val="24"/>
        </w:rPr>
      </w:pPr>
      <w:r w:rsidRPr="00BC0E08">
        <w:rPr>
          <w:rFonts w:cstheme="minorHAnsi"/>
          <w:szCs w:val="24"/>
        </w:rPr>
        <w:t xml:space="preserve">As Team Leader, operationally manage a team of Speech and Language Therapists within a clinical </w:t>
      </w:r>
      <w:r w:rsidR="00BC0E08" w:rsidRPr="00BC0E08">
        <w:rPr>
          <w:rFonts w:cstheme="minorHAnsi"/>
          <w:szCs w:val="24"/>
        </w:rPr>
        <w:t>area and</w:t>
      </w:r>
      <w:r w:rsidRPr="00BC0E08">
        <w:rPr>
          <w:rFonts w:cstheme="minorHAnsi"/>
          <w:szCs w:val="24"/>
        </w:rPr>
        <w:t xml:space="preserve"> have a clinical leadership role for lower graded professional and non-professional staff ensuring their skills and competencies develop to meet the needs of this client group.</w:t>
      </w:r>
    </w:p>
    <w:p w14:paraId="41BF48D0" w14:textId="1A2227FD" w:rsidR="00F802DC" w:rsidRPr="00BC0E08" w:rsidRDefault="00F802DC" w:rsidP="00F802DC">
      <w:pPr>
        <w:rPr>
          <w:rFonts w:cstheme="minorHAnsi"/>
          <w:szCs w:val="24"/>
        </w:rPr>
      </w:pPr>
      <w:r w:rsidRPr="00BC0E08">
        <w:rPr>
          <w:rFonts w:cstheme="minorHAnsi"/>
          <w:szCs w:val="24"/>
        </w:rPr>
        <w:t xml:space="preserve">Carry a highly specialist caseload of adults with communication and/or swallowing difficulties arising from stroke and complex neurological conditions. Also to have highly developed clinical skills and a </w:t>
      </w:r>
      <w:r w:rsidR="00BC0E08" w:rsidRPr="00BC0E08">
        <w:rPr>
          <w:rFonts w:cstheme="minorHAnsi"/>
          <w:szCs w:val="24"/>
        </w:rPr>
        <w:t>well-developed</w:t>
      </w:r>
      <w:r w:rsidRPr="00BC0E08">
        <w:rPr>
          <w:rFonts w:cstheme="minorHAnsi"/>
          <w:szCs w:val="24"/>
        </w:rPr>
        <w:t xml:space="preserve"> level of clinical expertise, and use innovative practice to independently manage a wide and varied specialist caseload. </w:t>
      </w:r>
    </w:p>
    <w:p w14:paraId="5696061C" w14:textId="77777777" w:rsidR="00724F54" w:rsidRDefault="00724F54" w:rsidP="00A302D7">
      <w:pPr>
        <w:pStyle w:val="Subheader"/>
      </w:pPr>
      <w:r>
        <w:t>Base</w:t>
      </w:r>
    </w:p>
    <w:p w14:paraId="54755236" w14:textId="10A57C7C" w:rsidR="00394265" w:rsidRDefault="00F802DC" w:rsidP="00394265">
      <w:pPr>
        <w:rPr>
          <w:rFonts w:ascii="Times New Roman" w:hAnsi="Times New Roman"/>
          <w:szCs w:val="24"/>
          <w:lang w:eastAsia="en-GB"/>
        </w:rPr>
      </w:pPr>
      <w:r>
        <w:rPr>
          <w:shd w:val="clear" w:color="auto" w:fill="FFFFFF"/>
          <w:lang w:eastAsia="en-GB"/>
        </w:rPr>
        <w:t>Chippenham Community Hospital</w:t>
      </w:r>
    </w:p>
    <w:p w14:paraId="33DFCCFE" w14:textId="77777777" w:rsidR="00CC5AC8" w:rsidRDefault="00CC5AC8" w:rsidP="00A302D7">
      <w:pPr>
        <w:pStyle w:val="Subheader"/>
      </w:pPr>
      <w:r>
        <w:t>This post is responsible for</w:t>
      </w:r>
    </w:p>
    <w:p w14:paraId="25BC0AD1" w14:textId="77777777" w:rsidR="005A297A" w:rsidRDefault="00E7347B" w:rsidP="00F802DC">
      <w:pPr>
        <w:pStyle w:val="Heading2"/>
        <w:numPr>
          <w:ilvl w:val="0"/>
          <w:numId w:val="6"/>
        </w:numPr>
      </w:pPr>
      <w:r>
        <w:t>Key responsibilities</w:t>
      </w:r>
    </w:p>
    <w:p w14:paraId="5AA37733" w14:textId="77777777" w:rsidR="00F802DC" w:rsidRPr="00BC0E08" w:rsidRDefault="00F802DC" w:rsidP="00F802DC">
      <w:pPr>
        <w:pStyle w:val="ListParagraph"/>
        <w:numPr>
          <w:ilvl w:val="0"/>
          <w:numId w:val="6"/>
        </w:numPr>
        <w:rPr>
          <w:rFonts w:ascii="Avenir Book" w:hAnsi="Avenir Book" w:cstheme="minorHAnsi"/>
        </w:rPr>
      </w:pPr>
      <w:r w:rsidRPr="00BC0E08">
        <w:rPr>
          <w:rFonts w:ascii="Avenir Book" w:hAnsi="Avenir Book" w:cstheme="minorHAnsi"/>
        </w:rPr>
        <w:t>Independently assess, diagnose, formulate treatment plans, write assessment reports and provide appropriate intervention for clients with communication and/or swallowing impairments.</w:t>
      </w:r>
    </w:p>
    <w:p w14:paraId="4C20BAA4" w14:textId="77777777" w:rsidR="00F802DC" w:rsidRPr="00BC0E08" w:rsidRDefault="00F802DC" w:rsidP="00F802DC">
      <w:pPr>
        <w:pStyle w:val="ListParagraph"/>
        <w:rPr>
          <w:rFonts w:ascii="Avenir Book" w:hAnsi="Avenir Book" w:cstheme="minorHAnsi"/>
        </w:rPr>
      </w:pPr>
    </w:p>
    <w:p w14:paraId="1EA4FAA0" w14:textId="3E7772AD" w:rsidR="00F802DC" w:rsidRPr="00BC0E08" w:rsidRDefault="00F802DC" w:rsidP="00F802DC">
      <w:pPr>
        <w:pStyle w:val="ListParagraph"/>
        <w:numPr>
          <w:ilvl w:val="0"/>
          <w:numId w:val="6"/>
        </w:numPr>
        <w:rPr>
          <w:rFonts w:ascii="Avenir Book" w:hAnsi="Avenir Book" w:cstheme="minorHAnsi"/>
        </w:rPr>
      </w:pPr>
      <w:r w:rsidRPr="00BC0E08">
        <w:rPr>
          <w:rFonts w:ascii="Avenir Book" w:hAnsi="Avenir Book" w:cstheme="minorHAnsi"/>
        </w:rPr>
        <w:t xml:space="preserve">Use highly specialist skills in assessments of Alternative and Augmentative Communication [AAC] needs, taking part in multi professional decision making regarding the communication aid needs of adults with acquired </w:t>
      </w:r>
      <w:r w:rsidRPr="00BC0E08">
        <w:rPr>
          <w:rFonts w:ascii="Avenir Book" w:hAnsi="Avenir Book" w:cstheme="minorHAnsi"/>
        </w:rPr>
        <w:t>conditions.</w:t>
      </w:r>
    </w:p>
    <w:p w14:paraId="3A2F85D2" w14:textId="77777777" w:rsidR="00F802DC" w:rsidRPr="00BC0E08" w:rsidRDefault="00F802DC" w:rsidP="00F802DC">
      <w:pPr>
        <w:rPr>
          <w:rFonts w:cstheme="minorHAnsi"/>
          <w:szCs w:val="24"/>
        </w:rPr>
      </w:pPr>
    </w:p>
    <w:p w14:paraId="4C2D9DE2" w14:textId="0EA8CE52" w:rsidR="00F802DC" w:rsidRPr="00BC0E08" w:rsidRDefault="00F802DC" w:rsidP="00F802DC">
      <w:pPr>
        <w:pStyle w:val="BodyText"/>
        <w:numPr>
          <w:ilvl w:val="0"/>
          <w:numId w:val="6"/>
        </w:numPr>
        <w:jc w:val="left"/>
        <w:rPr>
          <w:rFonts w:ascii="Avenir Book" w:hAnsi="Avenir Book" w:cstheme="minorHAnsi"/>
          <w:sz w:val="24"/>
          <w:szCs w:val="24"/>
        </w:rPr>
      </w:pPr>
      <w:r w:rsidRPr="00BC0E08">
        <w:rPr>
          <w:rFonts w:ascii="Avenir Book" w:hAnsi="Avenir Book" w:cstheme="minorHAnsi"/>
          <w:sz w:val="24"/>
          <w:szCs w:val="24"/>
        </w:rPr>
        <w:t xml:space="preserve">Work closely with colleagues within the </w:t>
      </w:r>
      <w:r w:rsidR="00BC0E08">
        <w:rPr>
          <w:rFonts w:ascii="Avenir Book" w:hAnsi="Avenir Book" w:cstheme="minorHAnsi"/>
          <w:sz w:val="24"/>
          <w:szCs w:val="24"/>
        </w:rPr>
        <w:t>HCRG</w:t>
      </w:r>
      <w:r w:rsidRPr="00BC0E08">
        <w:rPr>
          <w:rFonts w:ascii="Avenir Book" w:hAnsi="Avenir Book" w:cstheme="minorHAnsi"/>
          <w:sz w:val="24"/>
          <w:szCs w:val="24"/>
        </w:rPr>
        <w:t xml:space="preserve"> Community to provide joint assessment and planning of intervention around the </w:t>
      </w:r>
      <w:r w:rsidRPr="00BC0E08">
        <w:rPr>
          <w:rFonts w:ascii="Avenir Book" w:hAnsi="Avenir Book" w:cstheme="minorHAnsi"/>
          <w:sz w:val="24"/>
          <w:szCs w:val="24"/>
        </w:rPr>
        <w:t>client.</w:t>
      </w:r>
    </w:p>
    <w:p w14:paraId="0D0EC3B7" w14:textId="77777777" w:rsidR="00F802DC" w:rsidRPr="00BC0E08" w:rsidRDefault="00F802DC" w:rsidP="00F802DC">
      <w:pPr>
        <w:pStyle w:val="BodyText"/>
        <w:jc w:val="left"/>
        <w:rPr>
          <w:rFonts w:ascii="Avenir Book" w:hAnsi="Avenir Book" w:cstheme="minorHAnsi"/>
          <w:sz w:val="24"/>
          <w:szCs w:val="24"/>
        </w:rPr>
      </w:pPr>
    </w:p>
    <w:p w14:paraId="0A770A71" w14:textId="77777777" w:rsidR="00F802DC" w:rsidRPr="00BC0E08" w:rsidRDefault="00F802DC" w:rsidP="00F802DC">
      <w:pPr>
        <w:pStyle w:val="BodyText"/>
        <w:numPr>
          <w:ilvl w:val="0"/>
          <w:numId w:val="6"/>
        </w:numPr>
        <w:jc w:val="left"/>
        <w:rPr>
          <w:rFonts w:ascii="Avenir Book" w:hAnsi="Avenir Book" w:cstheme="minorHAnsi"/>
          <w:sz w:val="24"/>
          <w:szCs w:val="24"/>
        </w:rPr>
      </w:pPr>
      <w:r w:rsidRPr="00BC0E08">
        <w:rPr>
          <w:rFonts w:ascii="Avenir Book" w:hAnsi="Avenir Book" w:cstheme="minorHAnsi"/>
          <w:sz w:val="24"/>
          <w:szCs w:val="24"/>
        </w:rPr>
        <w:t>Gather relevant information from a variety of sources to inform diagnosis and decision making about individual clients.</w:t>
      </w:r>
    </w:p>
    <w:p w14:paraId="13D8450E" w14:textId="77777777" w:rsidR="00F802DC" w:rsidRPr="00BC0E08" w:rsidRDefault="00F802DC" w:rsidP="00F802DC">
      <w:pPr>
        <w:pStyle w:val="BodyText"/>
        <w:jc w:val="left"/>
        <w:rPr>
          <w:rFonts w:ascii="Avenir Book" w:hAnsi="Avenir Book" w:cstheme="minorHAnsi"/>
          <w:sz w:val="24"/>
          <w:szCs w:val="24"/>
        </w:rPr>
      </w:pPr>
    </w:p>
    <w:p w14:paraId="6ADDDFCF" w14:textId="77777777" w:rsidR="00F802DC" w:rsidRPr="00BC0E08" w:rsidRDefault="00F802DC" w:rsidP="00F802DC">
      <w:pPr>
        <w:pStyle w:val="BodyText"/>
        <w:numPr>
          <w:ilvl w:val="0"/>
          <w:numId w:val="6"/>
        </w:numPr>
        <w:jc w:val="left"/>
        <w:rPr>
          <w:rFonts w:ascii="Avenir Book" w:hAnsi="Avenir Book" w:cstheme="minorHAnsi"/>
          <w:sz w:val="24"/>
          <w:szCs w:val="24"/>
        </w:rPr>
      </w:pPr>
      <w:r w:rsidRPr="00BC0E08">
        <w:rPr>
          <w:rFonts w:ascii="Avenir Book" w:hAnsi="Avenir Book" w:cstheme="minorHAnsi"/>
          <w:sz w:val="24"/>
          <w:szCs w:val="24"/>
        </w:rPr>
        <w:t>Provide highly specialist intervention and evaluate outcomes.</w:t>
      </w:r>
    </w:p>
    <w:p w14:paraId="5CDFEB1A" w14:textId="77777777" w:rsidR="00F802DC" w:rsidRPr="00BC0E08" w:rsidRDefault="00F802DC" w:rsidP="00F802DC">
      <w:pPr>
        <w:pStyle w:val="BodyText"/>
        <w:jc w:val="left"/>
        <w:rPr>
          <w:rFonts w:ascii="Avenir Book" w:hAnsi="Avenir Book" w:cstheme="minorHAnsi"/>
          <w:sz w:val="24"/>
          <w:szCs w:val="24"/>
        </w:rPr>
      </w:pPr>
    </w:p>
    <w:p w14:paraId="154B3BA9" w14:textId="77777777" w:rsidR="00F802DC" w:rsidRPr="00BC0E08" w:rsidRDefault="00F802DC" w:rsidP="00F802DC">
      <w:pPr>
        <w:pStyle w:val="BodyText"/>
        <w:numPr>
          <w:ilvl w:val="0"/>
          <w:numId w:val="2"/>
        </w:numPr>
        <w:jc w:val="left"/>
        <w:rPr>
          <w:rFonts w:ascii="Avenir Book" w:hAnsi="Avenir Book" w:cstheme="minorHAnsi"/>
          <w:sz w:val="24"/>
          <w:szCs w:val="24"/>
        </w:rPr>
      </w:pPr>
      <w:r w:rsidRPr="00BC0E08">
        <w:rPr>
          <w:rFonts w:ascii="Avenir Book" w:hAnsi="Avenir Book" w:cstheme="minorHAnsi"/>
          <w:sz w:val="24"/>
          <w:szCs w:val="24"/>
        </w:rPr>
        <w:t>Review and discharge individual clients appropriately, and in a timely fashion.</w:t>
      </w:r>
    </w:p>
    <w:p w14:paraId="023C7580" w14:textId="77777777" w:rsidR="00F802DC" w:rsidRPr="00BC0E08" w:rsidRDefault="00F802DC" w:rsidP="00F802DC">
      <w:pPr>
        <w:pStyle w:val="BodyText"/>
        <w:jc w:val="left"/>
        <w:rPr>
          <w:rFonts w:ascii="Avenir Book" w:hAnsi="Avenir Book" w:cstheme="minorHAnsi"/>
          <w:sz w:val="24"/>
          <w:szCs w:val="24"/>
        </w:rPr>
      </w:pPr>
    </w:p>
    <w:p w14:paraId="64745E54" w14:textId="77777777" w:rsidR="00F802DC" w:rsidRPr="00BC0E08" w:rsidRDefault="00F802DC" w:rsidP="00F802DC">
      <w:pPr>
        <w:pStyle w:val="BodyText"/>
        <w:numPr>
          <w:ilvl w:val="0"/>
          <w:numId w:val="2"/>
        </w:numPr>
        <w:jc w:val="left"/>
        <w:rPr>
          <w:rFonts w:ascii="Avenir Book" w:hAnsi="Avenir Book" w:cstheme="minorHAnsi"/>
          <w:sz w:val="24"/>
          <w:szCs w:val="24"/>
        </w:rPr>
      </w:pPr>
      <w:r w:rsidRPr="00BC0E08">
        <w:rPr>
          <w:rFonts w:ascii="Avenir Book" w:hAnsi="Avenir Book" w:cstheme="minorHAnsi"/>
          <w:sz w:val="24"/>
          <w:szCs w:val="24"/>
        </w:rPr>
        <w:t>Involve clients and, where appropriate their carers in planning highly specialised therapy programmes.</w:t>
      </w:r>
    </w:p>
    <w:p w14:paraId="293F5DDA" w14:textId="77777777" w:rsidR="00F802DC" w:rsidRPr="00BC0E08" w:rsidRDefault="00F802DC" w:rsidP="00F802DC">
      <w:pPr>
        <w:pStyle w:val="ListParagraph"/>
        <w:rPr>
          <w:rFonts w:ascii="Avenir Book" w:hAnsi="Avenir Book" w:cstheme="minorHAnsi"/>
        </w:rPr>
      </w:pPr>
    </w:p>
    <w:p w14:paraId="7F004ACF" w14:textId="77777777" w:rsidR="00F802DC" w:rsidRPr="00BC0E08" w:rsidRDefault="00F802DC" w:rsidP="00F802DC">
      <w:pPr>
        <w:pStyle w:val="BodyText"/>
        <w:numPr>
          <w:ilvl w:val="0"/>
          <w:numId w:val="2"/>
        </w:numPr>
        <w:jc w:val="left"/>
        <w:rPr>
          <w:rFonts w:ascii="Avenir Book" w:hAnsi="Avenir Book" w:cstheme="minorHAnsi"/>
          <w:sz w:val="24"/>
          <w:szCs w:val="24"/>
        </w:rPr>
      </w:pPr>
      <w:r w:rsidRPr="00BC0E08">
        <w:rPr>
          <w:rFonts w:ascii="Avenir Book" w:hAnsi="Avenir Book" w:cstheme="minorHAnsi"/>
          <w:sz w:val="24"/>
          <w:szCs w:val="24"/>
        </w:rPr>
        <w:t>Reflect on all relevant aspects of a</w:t>
      </w:r>
      <w:r w:rsidRPr="00BC0E08">
        <w:rPr>
          <w:rFonts w:ascii="Avenir Book" w:hAnsi="Avenir Book" w:cstheme="minorHAnsi"/>
          <w:color w:val="FF0000"/>
          <w:sz w:val="24"/>
          <w:szCs w:val="24"/>
        </w:rPr>
        <w:t xml:space="preserve"> </w:t>
      </w:r>
      <w:r w:rsidRPr="00BC0E08">
        <w:rPr>
          <w:rFonts w:ascii="Avenir Book" w:hAnsi="Avenir Book" w:cstheme="minorHAnsi"/>
          <w:sz w:val="24"/>
          <w:szCs w:val="24"/>
        </w:rPr>
        <w:t>client’s communication and identify appropriate strategies to facilitate and enhance communicative effectiveness.</w:t>
      </w:r>
    </w:p>
    <w:p w14:paraId="4942E681" w14:textId="77777777" w:rsidR="00F802DC" w:rsidRPr="00BC0E08" w:rsidRDefault="00F802DC" w:rsidP="00F802DC">
      <w:pPr>
        <w:pStyle w:val="BodyText"/>
        <w:jc w:val="left"/>
        <w:rPr>
          <w:rFonts w:ascii="Avenir Book" w:hAnsi="Avenir Book" w:cstheme="minorHAnsi"/>
          <w:sz w:val="24"/>
          <w:szCs w:val="24"/>
        </w:rPr>
      </w:pPr>
    </w:p>
    <w:p w14:paraId="2691ADB8" w14:textId="77777777" w:rsidR="00F802DC" w:rsidRPr="00BC0E08" w:rsidRDefault="00F802DC" w:rsidP="00F802DC">
      <w:pPr>
        <w:pStyle w:val="BodyText"/>
        <w:numPr>
          <w:ilvl w:val="0"/>
          <w:numId w:val="2"/>
        </w:numPr>
        <w:jc w:val="left"/>
        <w:rPr>
          <w:rFonts w:ascii="Avenir Book" w:hAnsi="Avenir Book" w:cstheme="minorHAnsi"/>
          <w:sz w:val="24"/>
          <w:szCs w:val="24"/>
        </w:rPr>
      </w:pPr>
      <w:r w:rsidRPr="00BC0E08">
        <w:rPr>
          <w:rFonts w:ascii="Avenir Book" w:hAnsi="Avenir Book" w:cstheme="minorHAnsi"/>
          <w:sz w:val="24"/>
          <w:szCs w:val="24"/>
        </w:rPr>
        <w:t>Develop clear care plans based on best practice.</w:t>
      </w:r>
    </w:p>
    <w:p w14:paraId="3DC230EE" w14:textId="77777777" w:rsidR="00F802DC" w:rsidRPr="00BC0E08" w:rsidRDefault="00F802DC" w:rsidP="00F802DC">
      <w:pPr>
        <w:pStyle w:val="BodyText"/>
        <w:jc w:val="left"/>
        <w:rPr>
          <w:rFonts w:ascii="Avenir Book" w:hAnsi="Avenir Book" w:cstheme="minorHAnsi"/>
          <w:sz w:val="24"/>
          <w:szCs w:val="24"/>
        </w:rPr>
      </w:pPr>
    </w:p>
    <w:p w14:paraId="5DDBE011" w14:textId="77777777" w:rsidR="00F802DC" w:rsidRPr="00BC0E08" w:rsidRDefault="00F802DC" w:rsidP="00F802DC">
      <w:pPr>
        <w:pStyle w:val="BodyText"/>
        <w:numPr>
          <w:ilvl w:val="0"/>
          <w:numId w:val="2"/>
        </w:numPr>
        <w:jc w:val="left"/>
        <w:rPr>
          <w:rFonts w:ascii="Avenir Book" w:hAnsi="Avenir Book" w:cstheme="minorHAnsi"/>
          <w:sz w:val="24"/>
          <w:szCs w:val="24"/>
        </w:rPr>
      </w:pPr>
      <w:r w:rsidRPr="00BC0E08">
        <w:rPr>
          <w:rFonts w:ascii="Avenir Book" w:hAnsi="Avenir Book" w:cstheme="minorHAnsi"/>
          <w:sz w:val="24"/>
          <w:szCs w:val="24"/>
        </w:rPr>
        <w:t>Inform referrers of therapeutic assessment, intervention and outcomes.</w:t>
      </w:r>
    </w:p>
    <w:p w14:paraId="572FE290" w14:textId="77777777" w:rsidR="00F802DC" w:rsidRPr="00BC0E08" w:rsidRDefault="00F802DC" w:rsidP="00F802DC">
      <w:pPr>
        <w:pStyle w:val="BodyText"/>
        <w:jc w:val="left"/>
        <w:rPr>
          <w:rFonts w:ascii="Avenir Book" w:hAnsi="Avenir Book" w:cstheme="minorHAnsi"/>
          <w:sz w:val="24"/>
          <w:szCs w:val="24"/>
        </w:rPr>
      </w:pPr>
    </w:p>
    <w:p w14:paraId="631387DA" w14:textId="77777777" w:rsidR="00F802DC" w:rsidRPr="00BC0E08" w:rsidRDefault="00F802DC" w:rsidP="00F802DC">
      <w:pPr>
        <w:pStyle w:val="BodyText"/>
        <w:numPr>
          <w:ilvl w:val="0"/>
          <w:numId w:val="2"/>
        </w:numPr>
        <w:jc w:val="left"/>
        <w:rPr>
          <w:rFonts w:ascii="Avenir Book" w:hAnsi="Avenir Book" w:cstheme="minorHAnsi"/>
          <w:sz w:val="24"/>
          <w:szCs w:val="24"/>
        </w:rPr>
      </w:pPr>
      <w:r w:rsidRPr="00BC0E08">
        <w:rPr>
          <w:rFonts w:ascii="Avenir Book" w:hAnsi="Avenir Book" w:cstheme="minorHAnsi"/>
          <w:sz w:val="24"/>
          <w:szCs w:val="24"/>
        </w:rPr>
        <w:t>Carry out appropriate measures in order to monitor efficacy of management, as required, and to contribute to the overall measurement of standards.</w:t>
      </w:r>
    </w:p>
    <w:p w14:paraId="7F4F925B" w14:textId="77777777" w:rsidR="00F802DC" w:rsidRPr="00BC0E08" w:rsidRDefault="00F802DC" w:rsidP="00F802DC">
      <w:pPr>
        <w:pStyle w:val="BodyText"/>
        <w:jc w:val="left"/>
        <w:rPr>
          <w:rFonts w:ascii="Avenir Book" w:hAnsi="Avenir Book" w:cstheme="minorHAnsi"/>
          <w:sz w:val="24"/>
          <w:szCs w:val="24"/>
        </w:rPr>
      </w:pPr>
    </w:p>
    <w:p w14:paraId="2AAE96EF" w14:textId="77777777" w:rsidR="00F802DC" w:rsidRPr="00BC0E08" w:rsidRDefault="00F802DC" w:rsidP="00F802DC">
      <w:pPr>
        <w:pStyle w:val="BodyText"/>
        <w:numPr>
          <w:ilvl w:val="0"/>
          <w:numId w:val="2"/>
        </w:numPr>
        <w:jc w:val="left"/>
        <w:rPr>
          <w:rFonts w:ascii="Avenir Book" w:hAnsi="Avenir Book" w:cstheme="minorHAnsi"/>
          <w:sz w:val="24"/>
          <w:szCs w:val="24"/>
        </w:rPr>
      </w:pPr>
      <w:r w:rsidRPr="00BC0E08">
        <w:rPr>
          <w:rFonts w:ascii="Avenir Book" w:hAnsi="Avenir Book" w:cstheme="minorHAnsi"/>
          <w:sz w:val="24"/>
          <w:szCs w:val="24"/>
        </w:rPr>
        <w:t>Maintain and provide full, accurate and comprehensive case records and reports.</w:t>
      </w:r>
    </w:p>
    <w:p w14:paraId="06E11BA1" w14:textId="77777777" w:rsidR="00F802DC" w:rsidRPr="00BC0E08" w:rsidRDefault="00F802DC" w:rsidP="00F802DC">
      <w:pPr>
        <w:pStyle w:val="BodyText"/>
        <w:jc w:val="left"/>
        <w:rPr>
          <w:rFonts w:ascii="Avenir Book" w:hAnsi="Avenir Book" w:cstheme="minorHAnsi"/>
          <w:sz w:val="24"/>
          <w:szCs w:val="24"/>
        </w:rPr>
      </w:pPr>
    </w:p>
    <w:p w14:paraId="04EDA9F0" w14:textId="7995B7AB" w:rsidR="00F802DC" w:rsidRPr="00BC0E08" w:rsidRDefault="00F802DC" w:rsidP="00F802DC">
      <w:pPr>
        <w:pStyle w:val="ListParagraph"/>
        <w:numPr>
          <w:ilvl w:val="0"/>
          <w:numId w:val="2"/>
        </w:numPr>
        <w:rPr>
          <w:rFonts w:ascii="Avenir Book" w:hAnsi="Avenir Book" w:cstheme="minorHAnsi"/>
        </w:rPr>
      </w:pPr>
      <w:r w:rsidRPr="00BC0E08">
        <w:rPr>
          <w:rFonts w:ascii="Avenir Book" w:hAnsi="Avenir Book" w:cstheme="minorHAnsi"/>
        </w:rPr>
        <w:t xml:space="preserve">Provide expert second opinions for other SLTs in their areas of </w:t>
      </w:r>
      <w:r w:rsidRPr="00BC0E08">
        <w:rPr>
          <w:rFonts w:ascii="Avenir Book" w:hAnsi="Avenir Book" w:cstheme="minorHAnsi"/>
        </w:rPr>
        <w:t>specialism.</w:t>
      </w:r>
    </w:p>
    <w:p w14:paraId="2C9D0360" w14:textId="77777777" w:rsidR="00F802DC" w:rsidRPr="00BC0E08" w:rsidRDefault="00F802DC" w:rsidP="00F802DC">
      <w:pPr>
        <w:rPr>
          <w:rFonts w:cstheme="minorHAnsi"/>
          <w:szCs w:val="24"/>
        </w:rPr>
      </w:pPr>
    </w:p>
    <w:p w14:paraId="1E9753A4" w14:textId="77777777" w:rsidR="00F802DC" w:rsidRPr="00BC0E08" w:rsidRDefault="00F802DC" w:rsidP="00F802DC">
      <w:pPr>
        <w:pStyle w:val="BodyText"/>
        <w:numPr>
          <w:ilvl w:val="0"/>
          <w:numId w:val="2"/>
        </w:numPr>
        <w:jc w:val="left"/>
        <w:rPr>
          <w:rFonts w:ascii="Avenir Book" w:hAnsi="Avenir Book" w:cstheme="minorHAnsi"/>
          <w:sz w:val="24"/>
          <w:szCs w:val="24"/>
        </w:rPr>
      </w:pPr>
      <w:r w:rsidRPr="00BC0E08">
        <w:rPr>
          <w:rFonts w:ascii="Avenir Book" w:hAnsi="Avenir Book" w:cstheme="minorHAnsi"/>
          <w:sz w:val="24"/>
          <w:szCs w:val="24"/>
        </w:rPr>
        <w:t>Work with potentially very challenging service users using high level communication skills to diffuse emotionally charged situation.</w:t>
      </w:r>
    </w:p>
    <w:p w14:paraId="2E708548" w14:textId="77777777" w:rsidR="00F802DC" w:rsidRPr="00BC0E08" w:rsidRDefault="00F802DC" w:rsidP="00F802DC">
      <w:pPr>
        <w:pStyle w:val="BodyText"/>
        <w:jc w:val="left"/>
        <w:rPr>
          <w:rFonts w:ascii="Avenir Book" w:hAnsi="Avenir Book" w:cstheme="minorHAnsi"/>
          <w:sz w:val="24"/>
          <w:szCs w:val="24"/>
        </w:rPr>
      </w:pPr>
    </w:p>
    <w:p w14:paraId="2DB5F8AB" w14:textId="77777777" w:rsidR="00F802DC" w:rsidRPr="00BC0E08" w:rsidRDefault="00F802DC" w:rsidP="00F802DC">
      <w:pPr>
        <w:pStyle w:val="BodyText"/>
        <w:numPr>
          <w:ilvl w:val="0"/>
          <w:numId w:val="2"/>
        </w:numPr>
        <w:jc w:val="left"/>
        <w:rPr>
          <w:rFonts w:ascii="Avenir Book" w:hAnsi="Avenir Book" w:cstheme="minorHAnsi"/>
          <w:sz w:val="24"/>
          <w:szCs w:val="24"/>
        </w:rPr>
      </w:pPr>
      <w:r w:rsidRPr="00BC0E08">
        <w:rPr>
          <w:rFonts w:ascii="Avenir Book" w:hAnsi="Avenir Book" w:cstheme="minorHAnsi"/>
          <w:sz w:val="24"/>
          <w:szCs w:val="24"/>
        </w:rPr>
        <w:t>Attends postgraduate training and special interest groups to maintain and update skills and knowledge.</w:t>
      </w:r>
    </w:p>
    <w:p w14:paraId="391185F9" w14:textId="77777777" w:rsidR="00F802DC" w:rsidRPr="00BC0E08" w:rsidRDefault="00F802DC" w:rsidP="00F802DC">
      <w:pPr>
        <w:pStyle w:val="BodyText"/>
        <w:jc w:val="left"/>
        <w:rPr>
          <w:rFonts w:ascii="Avenir Book" w:hAnsi="Avenir Book" w:cstheme="minorHAnsi"/>
          <w:sz w:val="24"/>
          <w:szCs w:val="24"/>
        </w:rPr>
      </w:pPr>
    </w:p>
    <w:p w14:paraId="704D70BB" w14:textId="26B7CF15" w:rsidR="00F802DC" w:rsidRPr="00BC0E08" w:rsidRDefault="00F802DC" w:rsidP="00F802DC">
      <w:pPr>
        <w:pStyle w:val="BodyText"/>
        <w:numPr>
          <w:ilvl w:val="0"/>
          <w:numId w:val="2"/>
        </w:numPr>
        <w:jc w:val="left"/>
        <w:rPr>
          <w:rFonts w:ascii="Avenir Book" w:hAnsi="Avenir Book" w:cstheme="minorHAnsi"/>
          <w:sz w:val="24"/>
          <w:szCs w:val="24"/>
        </w:rPr>
      </w:pPr>
      <w:r w:rsidRPr="00BC0E08">
        <w:rPr>
          <w:rFonts w:ascii="Avenir Book" w:hAnsi="Avenir Book" w:cstheme="minorHAnsi"/>
          <w:sz w:val="24"/>
          <w:szCs w:val="24"/>
        </w:rPr>
        <w:t xml:space="preserve">Attends all mandatory training as required by </w:t>
      </w:r>
      <w:r w:rsidR="00BC0E08">
        <w:rPr>
          <w:rFonts w:ascii="Avenir Book" w:hAnsi="Avenir Book" w:cstheme="minorHAnsi"/>
          <w:sz w:val="24"/>
          <w:szCs w:val="24"/>
        </w:rPr>
        <w:t>HCRG</w:t>
      </w:r>
      <w:r w:rsidRPr="00BC0E08">
        <w:rPr>
          <w:rFonts w:ascii="Avenir Book" w:hAnsi="Avenir Book" w:cstheme="minorHAnsi"/>
          <w:sz w:val="24"/>
          <w:szCs w:val="24"/>
        </w:rPr>
        <w:t>. Advise clients, carers and staff in Health and other agencies on supplementary or alternative means of communication, as appropriate.</w:t>
      </w:r>
    </w:p>
    <w:p w14:paraId="65EA9684" w14:textId="77777777" w:rsidR="00F802DC" w:rsidRPr="00BC0E08" w:rsidRDefault="00F802DC" w:rsidP="00F802DC">
      <w:pPr>
        <w:pStyle w:val="BodyText"/>
        <w:jc w:val="left"/>
        <w:rPr>
          <w:rFonts w:ascii="Avenir Book" w:hAnsi="Avenir Book" w:cstheme="minorHAnsi"/>
          <w:sz w:val="24"/>
          <w:szCs w:val="24"/>
        </w:rPr>
      </w:pPr>
    </w:p>
    <w:p w14:paraId="739D2509" w14:textId="77777777" w:rsidR="00F802DC" w:rsidRPr="00BC0E08" w:rsidRDefault="00F802DC" w:rsidP="00F802DC">
      <w:pPr>
        <w:pStyle w:val="BodyText"/>
        <w:numPr>
          <w:ilvl w:val="0"/>
          <w:numId w:val="2"/>
        </w:numPr>
        <w:jc w:val="left"/>
        <w:rPr>
          <w:rFonts w:ascii="Avenir Book" w:hAnsi="Avenir Book" w:cstheme="minorHAnsi"/>
          <w:sz w:val="24"/>
          <w:szCs w:val="24"/>
        </w:rPr>
      </w:pPr>
      <w:r w:rsidRPr="00BC0E08">
        <w:rPr>
          <w:rFonts w:ascii="Avenir Book" w:hAnsi="Avenir Book" w:cstheme="minorHAnsi"/>
          <w:sz w:val="24"/>
          <w:szCs w:val="24"/>
        </w:rPr>
        <w:t>Consult with clients and the public on service design and delivery.</w:t>
      </w:r>
    </w:p>
    <w:p w14:paraId="6EA2B75D" w14:textId="77777777" w:rsidR="00F802DC" w:rsidRPr="00BC0E08" w:rsidRDefault="00F802DC" w:rsidP="00F802DC">
      <w:pPr>
        <w:pStyle w:val="BodyText"/>
        <w:jc w:val="left"/>
        <w:rPr>
          <w:rFonts w:ascii="Avenir Book" w:hAnsi="Avenir Book" w:cstheme="minorHAnsi"/>
          <w:sz w:val="24"/>
          <w:szCs w:val="24"/>
        </w:rPr>
      </w:pPr>
    </w:p>
    <w:p w14:paraId="7361569B" w14:textId="77777777" w:rsidR="00F802DC" w:rsidRPr="00BC0E08" w:rsidRDefault="00F802DC" w:rsidP="00F802DC">
      <w:pPr>
        <w:pStyle w:val="BodyText"/>
        <w:numPr>
          <w:ilvl w:val="0"/>
          <w:numId w:val="2"/>
        </w:numPr>
        <w:jc w:val="left"/>
        <w:rPr>
          <w:rFonts w:ascii="Avenir Book" w:hAnsi="Avenir Book" w:cstheme="minorHAnsi"/>
          <w:sz w:val="24"/>
          <w:szCs w:val="24"/>
        </w:rPr>
      </w:pPr>
      <w:r w:rsidRPr="00BC0E08">
        <w:rPr>
          <w:rFonts w:ascii="Avenir Book" w:hAnsi="Avenir Book" w:cstheme="minorHAnsi"/>
          <w:sz w:val="24"/>
          <w:szCs w:val="24"/>
        </w:rPr>
        <w:t>Participates in service evaluation and development initiatives within the Speech and Language Therapy Service, in consultation with the Head of Service.</w:t>
      </w:r>
    </w:p>
    <w:p w14:paraId="784460D5" w14:textId="77777777" w:rsidR="00F802DC" w:rsidRPr="00BC0E08" w:rsidRDefault="00F802DC" w:rsidP="00F802DC">
      <w:pPr>
        <w:tabs>
          <w:tab w:val="left" w:pos="709"/>
        </w:tabs>
        <w:rPr>
          <w:rFonts w:cstheme="minorHAnsi"/>
          <w:color w:val="0000FF"/>
          <w:szCs w:val="24"/>
        </w:rPr>
      </w:pPr>
    </w:p>
    <w:p w14:paraId="7243B433" w14:textId="77777777" w:rsidR="00F802DC" w:rsidRDefault="00F802DC" w:rsidP="00F802DC">
      <w:pPr>
        <w:spacing w:line="276" w:lineRule="auto"/>
        <w:ind w:firstLine="142"/>
        <w:jc w:val="both"/>
        <w:rPr>
          <w:rFonts w:ascii="Arial" w:hAnsi="Arial" w:cs="Arial"/>
          <w:sz w:val="22"/>
        </w:rPr>
      </w:pPr>
    </w:p>
    <w:p w14:paraId="2A650D3A" w14:textId="77777777" w:rsidR="00F802DC" w:rsidRPr="00D20F93" w:rsidRDefault="00F802DC" w:rsidP="00F802DC">
      <w:pPr>
        <w:spacing w:line="276" w:lineRule="auto"/>
        <w:ind w:firstLine="142"/>
        <w:jc w:val="both"/>
        <w:rPr>
          <w:rFonts w:ascii="Arial" w:hAnsi="Arial" w:cs="Arial"/>
          <w:b/>
          <w:iCs/>
          <w:sz w:val="22"/>
        </w:rPr>
      </w:pPr>
      <w:r w:rsidRPr="00D20F93">
        <w:rPr>
          <w:rFonts w:ascii="Arial" w:hAnsi="Arial" w:cs="Arial"/>
          <w:b/>
          <w:iCs/>
          <w:sz w:val="22"/>
        </w:rPr>
        <w:t>Patient Care</w:t>
      </w:r>
    </w:p>
    <w:p w14:paraId="01B937ED" w14:textId="37EE5A7D" w:rsidR="00F802DC" w:rsidRPr="00BC0E08" w:rsidRDefault="00F802DC" w:rsidP="00F802DC">
      <w:pPr>
        <w:pStyle w:val="ListParagraph"/>
        <w:numPr>
          <w:ilvl w:val="0"/>
          <w:numId w:val="5"/>
        </w:numPr>
        <w:rPr>
          <w:rFonts w:ascii="Avenir Book" w:hAnsi="Avenir Book" w:cs="Arial"/>
        </w:rPr>
      </w:pPr>
      <w:r w:rsidRPr="00BC0E08">
        <w:rPr>
          <w:rFonts w:ascii="Avenir Book" w:hAnsi="Avenir Book" w:cs="Arial"/>
        </w:rPr>
        <w:t xml:space="preserve">To work independently as an autonomous practitioner, thus having responsibility and accountability for own complex and demanding specialist caseload of referrals within own level of competence and professional and service </w:t>
      </w:r>
      <w:r w:rsidRPr="00BC0E08">
        <w:rPr>
          <w:rFonts w:ascii="Avenir Book" w:hAnsi="Avenir Book" w:cs="Arial"/>
        </w:rPr>
        <w:t>parameters and</w:t>
      </w:r>
      <w:r w:rsidRPr="00BC0E08">
        <w:rPr>
          <w:rFonts w:ascii="Avenir Book" w:hAnsi="Avenir Book" w:cs="Arial"/>
        </w:rPr>
        <w:t xml:space="preserve"> applying the best available research evidence and evaluative thinking in all areas of practice.</w:t>
      </w:r>
    </w:p>
    <w:p w14:paraId="39A32802" w14:textId="77777777" w:rsidR="00F802DC" w:rsidRPr="00BC0E08" w:rsidRDefault="00F802DC" w:rsidP="00F802DC">
      <w:pPr>
        <w:pStyle w:val="ListParagraph"/>
        <w:rPr>
          <w:rFonts w:ascii="Avenir Book" w:hAnsi="Avenir Book" w:cs="Arial"/>
        </w:rPr>
      </w:pPr>
    </w:p>
    <w:p w14:paraId="4342B550" w14:textId="77777777" w:rsidR="00F802DC" w:rsidRPr="00BC0E08" w:rsidRDefault="00F802DC" w:rsidP="00F802DC">
      <w:pPr>
        <w:pStyle w:val="ListParagraph"/>
        <w:numPr>
          <w:ilvl w:val="0"/>
          <w:numId w:val="5"/>
        </w:numPr>
        <w:rPr>
          <w:rFonts w:ascii="Avenir Book" w:hAnsi="Avenir Book" w:cs="Arial"/>
        </w:rPr>
      </w:pPr>
      <w:r w:rsidRPr="00BC0E08">
        <w:rPr>
          <w:rFonts w:ascii="Avenir Book" w:hAnsi="Avenir Book" w:cs="Arial"/>
        </w:rPr>
        <w:t xml:space="preserve">To provide specialist assessment and analysis to determine the type, severity and impact of all conditions of speech, language, communication and / or swallowing impairments within a specialist area, through a variety of formal and informal assessments and information gathering methods, and </w:t>
      </w:r>
      <w:r w:rsidRPr="00BC0E08">
        <w:rPr>
          <w:rFonts w:ascii="Avenir Book" w:hAnsi="Avenir Book" w:cs="Arial"/>
        </w:rPr>
        <w:lastRenderedPageBreak/>
        <w:t xml:space="preserve">using a high level of sensory discriminatory and perceptual skills (e.g. acoustic and phonetic transcriptions; structured and detailed observation of verbal and non-verbal communication behaviours; and ability to distinguish between discrete differences in </w:t>
      </w:r>
      <w:proofErr w:type="spellStart"/>
      <w:r w:rsidRPr="00BC0E08">
        <w:rPr>
          <w:rFonts w:ascii="Avenir Book" w:hAnsi="Avenir Book" w:cs="Arial"/>
        </w:rPr>
        <w:t>oro</w:t>
      </w:r>
      <w:proofErr w:type="spellEnd"/>
      <w:r w:rsidRPr="00BC0E08">
        <w:rPr>
          <w:rFonts w:ascii="Avenir Book" w:hAnsi="Avenir Book" w:cs="Arial"/>
        </w:rPr>
        <w:t>-pharyngeal muscle function).</w:t>
      </w:r>
    </w:p>
    <w:p w14:paraId="71328DB5" w14:textId="77777777" w:rsidR="00F802DC" w:rsidRPr="00BC0E08" w:rsidRDefault="00F802DC" w:rsidP="00F802DC">
      <w:pPr>
        <w:pStyle w:val="ListParagraph"/>
        <w:rPr>
          <w:rFonts w:ascii="Avenir Book" w:hAnsi="Avenir Book" w:cs="Arial"/>
        </w:rPr>
      </w:pPr>
    </w:p>
    <w:p w14:paraId="5A6DFF4F" w14:textId="52659CD6" w:rsidR="00F802DC" w:rsidRPr="00BC0E08" w:rsidRDefault="00F802DC" w:rsidP="00F802DC">
      <w:pPr>
        <w:pStyle w:val="ListParagraph"/>
        <w:numPr>
          <w:ilvl w:val="0"/>
          <w:numId w:val="5"/>
        </w:numPr>
        <w:rPr>
          <w:rFonts w:ascii="Avenir Book" w:hAnsi="Avenir Book" w:cs="Arial"/>
        </w:rPr>
      </w:pPr>
      <w:r w:rsidRPr="00BC0E08">
        <w:rPr>
          <w:rFonts w:ascii="Avenir Book" w:hAnsi="Avenir Book" w:cs="Arial"/>
        </w:rPr>
        <w:t>To make differential diagnoses and clinical decisions regarding options for hypothesis driven clinical intervention in specialist area or as key member of a multidisciplinary team (e.g.</w:t>
      </w:r>
      <w:r w:rsidRPr="00BC0E08">
        <w:rPr>
          <w:rFonts w:ascii="Avenir Book" w:hAnsi="Avenir Book" w:cs="Arial"/>
        </w:rPr>
        <w:t xml:space="preserve"> </w:t>
      </w:r>
      <w:r w:rsidRPr="00BC0E08">
        <w:rPr>
          <w:rFonts w:ascii="Avenir Book" w:hAnsi="Avenir Book" w:cs="Arial"/>
        </w:rPr>
        <w:t>whether to treat; type, frequency and duration of treatment; need for onward referral; re-evaluation and discharge).</w:t>
      </w:r>
    </w:p>
    <w:p w14:paraId="76B96E82" w14:textId="77777777" w:rsidR="00BC0E08" w:rsidRPr="00BC0E08" w:rsidRDefault="00BC0E08" w:rsidP="00BC0E08">
      <w:pPr>
        <w:pStyle w:val="ListParagraph"/>
        <w:rPr>
          <w:rFonts w:ascii="Avenir Book" w:hAnsi="Avenir Book" w:cs="Arial"/>
        </w:rPr>
      </w:pPr>
    </w:p>
    <w:p w14:paraId="5256EAF3" w14:textId="77777777" w:rsidR="00BC0E08" w:rsidRPr="00BC0E08" w:rsidRDefault="00BC0E08" w:rsidP="00BC0E08">
      <w:pPr>
        <w:pStyle w:val="ListParagraph"/>
        <w:numPr>
          <w:ilvl w:val="0"/>
          <w:numId w:val="5"/>
        </w:numPr>
        <w:rPr>
          <w:rFonts w:ascii="Avenir Book" w:hAnsi="Avenir Book" w:cs="Arial"/>
        </w:rPr>
      </w:pPr>
      <w:r w:rsidRPr="00BC0E08">
        <w:rPr>
          <w:rFonts w:ascii="Avenir Book" w:hAnsi="Avenir Book" w:cs="Arial"/>
        </w:rPr>
        <w:t xml:space="preserve">To work in partnership with clients, using high levels of insight, skill and experience, to determine an intervention programme that balances all aspects of their needs depending on their level of impairment and disability, ensuring integration of psychosocial, physical, emotional and environmental factors within a holistic patient centred approach, whilst working towards a specific therapeutic goal.  </w:t>
      </w:r>
    </w:p>
    <w:p w14:paraId="6B804C8F" w14:textId="77777777" w:rsidR="00BC0E08" w:rsidRPr="00BC0E08" w:rsidRDefault="00BC0E08" w:rsidP="00BC0E08">
      <w:pPr>
        <w:pStyle w:val="BodyText"/>
        <w:jc w:val="left"/>
        <w:rPr>
          <w:rFonts w:ascii="Avenir Book" w:hAnsi="Avenir Book"/>
          <w:sz w:val="24"/>
          <w:szCs w:val="24"/>
        </w:rPr>
      </w:pPr>
    </w:p>
    <w:p w14:paraId="3405F373" w14:textId="77777777" w:rsidR="00BC0E08" w:rsidRPr="00BC0E08" w:rsidRDefault="00BC0E08" w:rsidP="00BC0E08">
      <w:pPr>
        <w:pStyle w:val="BodyText"/>
        <w:numPr>
          <w:ilvl w:val="0"/>
          <w:numId w:val="5"/>
        </w:numPr>
        <w:jc w:val="left"/>
        <w:rPr>
          <w:rFonts w:ascii="Avenir Book" w:hAnsi="Avenir Book"/>
          <w:sz w:val="24"/>
          <w:szCs w:val="24"/>
        </w:rPr>
      </w:pPr>
      <w:r w:rsidRPr="00BC0E08">
        <w:rPr>
          <w:rFonts w:ascii="Avenir Book" w:hAnsi="Avenir Book"/>
          <w:sz w:val="24"/>
          <w:szCs w:val="24"/>
        </w:rPr>
        <w:t>Adapts practice to meet individual client’s circumstances, including due regard for cultural and linguistic differences.</w:t>
      </w:r>
    </w:p>
    <w:p w14:paraId="63595306" w14:textId="77777777" w:rsidR="00BC0E08" w:rsidRPr="00BC0E08" w:rsidRDefault="00BC0E08" w:rsidP="00BC0E08">
      <w:pPr>
        <w:pStyle w:val="BodyText"/>
        <w:jc w:val="left"/>
        <w:rPr>
          <w:rFonts w:ascii="Avenir Book" w:hAnsi="Avenir Book"/>
          <w:sz w:val="24"/>
          <w:szCs w:val="24"/>
        </w:rPr>
      </w:pPr>
    </w:p>
    <w:p w14:paraId="74D2FB9F" w14:textId="77777777" w:rsidR="00BC0E08" w:rsidRPr="00BC0E08" w:rsidRDefault="00BC0E08" w:rsidP="00BC0E08">
      <w:pPr>
        <w:pStyle w:val="BodyText"/>
        <w:numPr>
          <w:ilvl w:val="0"/>
          <w:numId w:val="5"/>
        </w:numPr>
        <w:jc w:val="left"/>
        <w:rPr>
          <w:rFonts w:ascii="Avenir Book" w:hAnsi="Avenir Book"/>
          <w:sz w:val="24"/>
          <w:szCs w:val="24"/>
        </w:rPr>
      </w:pPr>
      <w:r w:rsidRPr="00BC0E08">
        <w:rPr>
          <w:rFonts w:ascii="Avenir Book" w:hAnsi="Avenir Book"/>
          <w:sz w:val="24"/>
          <w:szCs w:val="24"/>
        </w:rPr>
        <w:t>Selects and prepares appropriate equipment required for the implementation of therapy programmes.</w:t>
      </w:r>
    </w:p>
    <w:p w14:paraId="5D0BF8EC" w14:textId="77777777" w:rsidR="00BC0E08" w:rsidRPr="00BC0E08" w:rsidRDefault="00BC0E08" w:rsidP="00BC0E08">
      <w:pPr>
        <w:pStyle w:val="BodyText"/>
        <w:jc w:val="left"/>
        <w:rPr>
          <w:rFonts w:ascii="Avenir Book" w:hAnsi="Avenir Book"/>
          <w:sz w:val="24"/>
          <w:szCs w:val="24"/>
        </w:rPr>
      </w:pPr>
    </w:p>
    <w:p w14:paraId="2F5960CF" w14:textId="77777777" w:rsidR="00BC0E08" w:rsidRPr="00BC0E08" w:rsidRDefault="00BC0E08" w:rsidP="00BC0E08">
      <w:pPr>
        <w:pStyle w:val="BodyText"/>
        <w:numPr>
          <w:ilvl w:val="0"/>
          <w:numId w:val="5"/>
        </w:numPr>
        <w:jc w:val="left"/>
        <w:rPr>
          <w:rFonts w:ascii="Avenir Book" w:hAnsi="Avenir Book"/>
          <w:sz w:val="24"/>
          <w:szCs w:val="24"/>
        </w:rPr>
      </w:pPr>
      <w:r w:rsidRPr="00BC0E08">
        <w:rPr>
          <w:rFonts w:ascii="Avenir Book" w:hAnsi="Avenir Book"/>
          <w:sz w:val="24"/>
          <w:szCs w:val="24"/>
        </w:rPr>
        <w:t>Advises clients, carers and staff in Health and Social Care and other agencies on supplementary or alternative means of communication, as appropriate.</w:t>
      </w:r>
    </w:p>
    <w:p w14:paraId="12E3AE55" w14:textId="77777777" w:rsidR="00BC0E08" w:rsidRPr="00BC0E08" w:rsidRDefault="00BC0E08" w:rsidP="00BC0E08">
      <w:pPr>
        <w:pStyle w:val="BodyText"/>
        <w:jc w:val="left"/>
        <w:rPr>
          <w:rFonts w:ascii="Avenir Book" w:hAnsi="Avenir Book"/>
          <w:sz w:val="24"/>
          <w:szCs w:val="24"/>
        </w:rPr>
      </w:pPr>
    </w:p>
    <w:p w14:paraId="43A3B125" w14:textId="77777777" w:rsidR="00BC0E08" w:rsidRPr="00BC0E08" w:rsidRDefault="00BC0E08" w:rsidP="00BC0E08">
      <w:pPr>
        <w:pStyle w:val="BodyText"/>
        <w:numPr>
          <w:ilvl w:val="0"/>
          <w:numId w:val="5"/>
        </w:numPr>
        <w:jc w:val="left"/>
        <w:rPr>
          <w:rFonts w:ascii="Avenir Book" w:hAnsi="Avenir Book"/>
          <w:sz w:val="24"/>
          <w:szCs w:val="24"/>
        </w:rPr>
      </w:pPr>
      <w:r w:rsidRPr="00BC0E08">
        <w:rPr>
          <w:rFonts w:ascii="Avenir Book" w:hAnsi="Avenir Book"/>
          <w:sz w:val="24"/>
          <w:szCs w:val="24"/>
        </w:rPr>
        <w:t>Actively involves clients in decisions about their own healthcare.</w:t>
      </w:r>
    </w:p>
    <w:p w14:paraId="79CFB01B" w14:textId="77777777" w:rsidR="00BC0E08" w:rsidRPr="00BC0E08" w:rsidRDefault="00BC0E08" w:rsidP="00BC0E08">
      <w:pPr>
        <w:pStyle w:val="BodyText"/>
        <w:jc w:val="left"/>
        <w:rPr>
          <w:rFonts w:ascii="Avenir Book" w:hAnsi="Avenir Book"/>
          <w:sz w:val="24"/>
          <w:szCs w:val="24"/>
        </w:rPr>
      </w:pPr>
    </w:p>
    <w:p w14:paraId="2FA3E994" w14:textId="77777777" w:rsidR="00BC0E08" w:rsidRPr="00BC0E08" w:rsidRDefault="00BC0E08" w:rsidP="00BC0E08">
      <w:pPr>
        <w:pStyle w:val="BodyText"/>
        <w:numPr>
          <w:ilvl w:val="0"/>
          <w:numId w:val="5"/>
        </w:numPr>
        <w:jc w:val="left"/>
        <w:rPr>
          <w:rFonts w:ascii="Avenir Book" w:hAnsi="Avenir Book"/>
          <w:sz w:val="24"/>
          <w:szCs w:val="24"/>
        </w:rPr>
      </w:pPr>
      <w:r w:rsidRPr="00BC0E08">
        <w:rPr>
          <w:rFonts w:ascii="Avenir Book" w:hAnsi="Avenir Book"/>
          <w:sz w:val="24"/>
          <w:szCs w:val="24"/>
        </w:rPr>
        <w:t>Demonstrates skills in motivating clients and/or carers and staff to engage in the therapeutic process.</w:t>
      </w:r>
    </w:p>
    <w:p w14:paraId="3E44B0A7" w14:textId="77777777" w:rsidR="00BC0E08" w:rsidRPr="00BC0E08" w:rsidRDefault="00BC0E08" w:rsidP="00BC0E08">
      <w:pPr>
        <w:pStyle w:val="ListParagraph"/>
        <w:rPr>
          <w:rFonts w:ascii="Avenir Book" w:hAnsi="Avenir Book" w:cs="Arial"/>
        </w:rPr>
      </w:pPr>
    </w:p>
    <w:p w14:paraId="6C39C0FF" w14:textId="3031705F" w:rsidR="00BC0E08" w:rsidRPr="00BC0E08" w:rsidRDefault="00BC0E08" w:rsidP="00BC0E08">
      <w:pPr>
        <w:pStyle w:val="ListParagraph"/>
        <w:numPr>
          <w:ilvl w:val="0"/>
          <w:numId w:val="5"/>
        </w:numPr>
        <w:rPr>
          <w:rFonts w:ascii="Avenir Book" w:hAnsi="Avenir Book" w:cs="Arial"/>
        </w:rPr>
      </w:pPr>
      <w:r w:rsidRPr="00BC0E08">
        <w:rPr>
          <w:rFonts w:ascii="Avenir Book" w:hAnsi="Avenir Book" w:cs="Arial"/>
        </w:rPr>
        <w:t>To carefully communicate information and advice to clients and carers and demonstrate practical procedures when appropriate, to increase their ability to implement the therapy programme, to ensure realistic expectations from therapy, and to facilitate their adjustment to the speech and language consequences of the disorder and likely prognoses</w:t>
      </w:r>
      <w:r>
        <w:rPr>
          <w:rFonts w:ascii="Avenir Book" w:hAnsi="Avenir Book" w:cs="Arial"/>
        </w:rPr>
        <w:t>.</w:t>
      </w:r>
    </w:p>
    <w:p w14:paraId="7EADD7AA" w14:textId="77777777" w:rsidR="00BC0E08" w:rsidRPr="00BC0E08" w:rsidRDefault="00BC0E08" w:rsidP="00BC0E08">
      <w:pPr>
        <w:rPr>
          <w:rFonts w:cs="Arial"/>
          <w:szCs w:val="24"/>
        </w:rPr>
      </w:pPr>
    </w:p>
    <w:p w14:paraId="6E379DA6" w14:textId="73B0BC75" w:rsidR="00BC0E08" w:rsidRPr="00BC0E08" w:rsidRDefault="00BC0E08" w:rsidP="00BC0E08">
      <w:pPr>
        <w:pStyle w:val="ListParagraph"/>
        <w:numPr>
          <w:ilvl w:val="0"/>
          <w:numId w:val="5"/>
        </w:numPr>
        <w:rPr>
          <w:rFonts w:ascii="Avenir Book" w:hAnsi="Avenir Book" w:cs="Arial"/>
        </w:rPr>
      </w:pPr>
      <w:r w:rsidRPr="00BC0E08">
        <w:rPr>
          <w:rFonts w:ascii="Avenir Book" w:hAnsi="Avenir Book" w:cs="Arial"/>
        </w:rPr>
        <w:t>To identify and contribute to consent issues, i.e. assessing capacity as determined by the needs of the client, best interest meetings etc</w:t>
      </w:r>
      <w:r>
        <w:rPr>
          <w:rFonts w:ascii="Avenir Book" w:hAnsi="Avenir Book" w:cs="Arial"/>
        </w:rPr>
        <w:t>.</w:t>
      </w:r>
    </w:p>
    <w:p w14:paraId="66A7E41C" w14:textId="77777777" w:rsidR="00BC0E08" w:rsidRPr="00BC0E08" w:rsidRDefault="00BC0E08" w:rsidP="00BC0E08">
      <w:pPr>
        <w:pStyle w:val="ListParagraph"/>
        <w:rPr>
          <w:rFonts w:ascii="Avenir Book" w:hAnsi="Avenir Book" w:cs="Arial"/>
        </w:rPr>
      </w:pPr>
    </w:p>
    <w:p w14:paraId="51E6FB49" w14:textId="77777777" w:rsidR="00BC0E08" w:rsidRPr="00BC0E08" w:rsidRDefault="00BC0E08" w:rsidP="00BC0E08">
      <w:pPr>
        <w:pStyle w:val="ListParagraph"/>
        <w:numPr>
          <w:ilvl w:val="0"/>
          <w:numId w:val="5"/>
        </w:numPr>
        <w:rPr>
          <w:rFonts w:ascii="Avenir Book" w:hAnsi="Avenir Book" w:cs="Arial"/>
        </w:rPr>
      </w:pPr>
      <w:r w:rsidRPr="00BC0E08">
        <w:rPr>
          <w:rFonts w:ascii="Avenir Book" w:hAnsi="Avenir Book" w:cs="Arial"/>
        </w:rPr>
        <w:t>To communicate highly complex SLT specialist information and clinical judgments of a sensitive or contentious nature where the situation may be emotive, to clients, carers and family, and to other members of the clinical team; and support colleagues to do this.</w:t>
      </w:r>
    </w:p>
    <w:p w14:paraId="2542F5B0" w14:textId="77777777" w:rsidR="00BC0E08" w:rsidRPr="00BC0E08" w:rsidRDefault="00BC0E08" w:rsidP="00BC0E08">
      <w:pPr>
        <w:pStyle w:val="ListParagraph"/>
        <w:rPr>
          <w:rFonts w:ascii="Avenir Book" w:hAnsi="Avenir Book" w:cs="Arial"/>
        </w:rPr>
      </w:pPr>
    </w:p>
    <w:p w14:paraId="14D8366F" w14:textId="77777777" w:rsidR="00BC0E08" w:rsidRPr="00BC0E08" w:rsidRDefault="00BC0E08" w:rsidP="00BC0E08">
      <w:pPr>
        <w:pStyle w:val="ListParagraph"/>
        <w:numPr>
          <w:ilvl w:val="0"/>
          <w:numId w:val="5"/>
        </w:numPr>
        <w:rPr>
          <w:rFonts w:ascii="Avenir Book" w:hAnsi="Avenir Book" w:cs="Arial"/>
        </w:rPr>
      </w:pPr>
      <w:r w:rsidRPr="00BC0E08">
        <w:rPr>
          <w:rFonts w:ascii="Avenir Book" w:hAnsi="Avenir Book" w:cs="Arial"/>
        </w:rPr>
        <w:t>To use very good interpersonal communication skills within the professional clinical role, to listen to and counsel clients and carers to provide support and empathy without prejudice, to identify and resolve difficult situations and to manage conflict, and to cope with occasional unpleasant conditions relating to close patient contact.</w:t>
      </w:r>
    </w:p>
    <w:p w14:paraId="45ACFD77" w14:textId="77777777" w:rsidR="00BC0E08" w:rsidRPr="00BC0E08" w:rsidRDefault="00BC0E08" w:rsidP="00BC0E08">
      <w:pPr>
        <w:pStyle w:val="ListParagraph"/>
        <w:rPr>
          <w:rFonts w:ascii="Avenir Book" w:hAnsi="Avenir Book" w:cs="Arial"/>
        </w:rPr>
      </w:pPr>
    </w:p>
    <w:p w14:paraId="1884A077" w14:textId="77777777" w:rsidR="00BC0E08" w:rsidRPr="00BC0E08" w:rsidRDefault="00BC0E08" w:rsidP="00BC0E08">
      <w:pPr>
        <w:pStyle w:val="ListParagraph"/>
        <w:numPr>
          <w:ilvl w:val="0"/>
          <w:numId w:val="5"/>
        </w:numPr>
        <w:rPr>
          <w:rFonts w:ascii="Avenir Book" w:hAnsi="Avenir Book" w:cs="Arial"/>
        </w:rPr>
      </w:pPr>
      <w:r w:rsidRPr="00BC0E08">
        <w:rPr>
          <w:rFonts w:ascii="Avenir Book" w:hAnsi="Avenir Book" w:cs="Arial"/>
        </w:rPr>
        <w:t>To work collaboratively and initiate liaison over clinical matters with a wide range of professions from a variety of locations and agencies (health, education, and social, private, voluntary).</w:t>
      </w:r>
    </w:p>
    <w:p w14:paraId="330CADBA" w14:textId="77777777" w:rsidR="00BC0E08" w:rsidRPr="00BC0E08" w:rsidRDefault="00BC0E08" w:rsidP="00BC0E08">
      <w:pPr>
        <w:pStyle w:val="ListParagraph"/>
        <w:rPr>
          <w:rFonts w:ascii="Avenir Book" w:hAnsi="Avenir Book" w:cs="Arial"/>
        </w:rPr>
      </w:pPr>
    </w:p>
    <w:p w14:paraId="6CD1BE26" w14:textId="77777777" w:rsidR="00BC0E08" w:rsidRPr="00BC0E08" w:rsidRDefault="00BC0E08" w:rsidP="00BC0E08">
      <w:pPr>
        <w:pStyle w:val="ListParagraph"/>
        <w:numPr>
          <w:ilvl w:val="0"/>
          <w:numId w:val="9"/>
        </w:numPr>
        <w:rPr>
          <w:rFonts w:ascii="Avenir Book" w:hAnsi="Avenir Book" w:cs="Arial"/>
        </w:rPr>
      </w:pPr>
      <w:r w:rsidRPr="00BC0E08">
        <w:rPr>
          <w:rFonts w:ascii="Avenir Book" w:hAnsi="Avenir Book" w:cs="Arial"/>
        </w:rPr>
        <w:t>To present and communicate clinical information in such a manner as to motivate, negotiate with, and persuade clients and carers, and multidisciplinary colleagues, in order to</w:t>
      </w:r>
      <w:r w:rsidRPr="00BC0E08">
        <w:rPr>
          <w:rFonts w:ascii="Avenir Book" w:hAnsi="Avenir Book" w:cs="Arial"/>
        </w:rPr>
        <w:t xml:space="preserve"> </w:t>
      </w:r>
      <w:r w:rsidRPr="00BC0E08">
        <w:rPr>
          <w:rFonts w:ascii="Avenir Book" w:hAnsi="Avenir Book" w:cs="Arial"/>
        </w:rPr>
        <w:t>involve</w:t>
      </w:r>
      <w:r w:rsidRPr="00BC0E08">
        <w:rPr>
          <w:rFonts w:ascii="Avenir Book" w:hAnsi="Avenir Book" w:cs="Arial"/>
        </w:rPr>
        <w:t xml:space="preserve"> </w:t>
      </w:r>
      <w:r w:rsidRPr="00BC0E08">
        <w:rPr>
          <w:rFonts w:ascii="Avenir Book" w:hAnsi="Avenir Book" w:cs="Arial"/>
        </w:rPr>
        <w:t>and empower patients in the therapeutic process and to ensure provision of the most effective and efficient packages of care (e.g. through writing specialist reports and legal Statements, convening or attending multidisciplinary case conference.)</w:t>
      </w:r>
    </w:p>
    <w:p w14:paraId="5FE9E9D2" w14:textId="5CE553ED" w:rsidR="00BC0E08" w:rsidRPr="00BC0E08" w:rsidRDefault="00BC0E08" w:rsidP="00BC0E08">
      <w:pPr>
        <w:pStyle w:val="ListParagraph"/>
        <w:numPr>
          <w:ilvl w:val="0"/>
          <w:numId w:val="9"/>
        </w:numPr>
        <w:rPr>
          <w:rFonts w:ascii="Avenir Book" w:hAnsi="Avenir Book" w:cs="Arial"/>
        </w:rPr>
      </w:pPr>
      <w:r w:rsidRPr="00BC0E08">
        <w:rPr>
          <w:rFonts w:ascii="Avenir Book" w:hAnsi="Avenir Book" w:cs="Arial"/>
        </w:rPr>
        <w:t xml:space="preserve">To work with the SLT Head of Service to help ensure service changes to clinical work are based on high quality and proven research leading to </w:t>
      </w:r>
      <w:r w:rsidRPr="00BC0E08">
        <w:rPr>
          <w:rFonts w:ascii="Avenir Book" w:hAnsi="Avenir Book" w:cs="Arial"/>
        </w:rPr>
        <w:t>evidence-based</w:t>
      </w:r>
      <w:r w:rsidRPr="00BC0E08">
        <w:rPr>
          <w:rFonts w:ascii="Avenir Book" w:hAnsi="Avenir Book" w:cs="Arial"/>
        </w:rPr>
        <w:t xml:space="preserve"> </w:t>
      </w:r>
      <w:r w:rsidRPr="00BC0E08">
        <w:rPr>
          <w:rFonts w:ascii="Avenir Book" w:hAnsi="Avenir Book" w:cs="Arial"/>
        </w:rPr>
        <w:t>practice.</w:t>
      </w:r>
    </w:p>
    <w:p w14:paraId="2BBBFF39" w14:textId="77777777" w:rsidR="00BC0E08" w:rsidRPr="00BC0E08" w:rsidRDefault="00BC0E08" w:rsidP="00BC0E08">
      <w:pPr>
        <w:ind w:left="360"/>
        <w:rPr>
          <w:rFonts w:cs="Arial"/>
          <w:szCs w:val="24"/>
        </w:rPr>
      </w:pPr>
    </w:p>
    <w:p w14:paraId="663AF0B1" w14:textId="77777777" w:rsidR="00BC0E08" w:rsidRPr="00BC0E08" w:rsidRDefault="00BC0E08" w:rsidP="00BC0E08">
      <w:pPr>
        <w:numPr>
          <w:ilvl w:val="0"/>
          <w:numId w:val="9"/>
        </w:numPr>
        <w:spacing w:after="0" w:line="240" w:lineRule="auto"/>
        <w:rPr>
          <w:rFonts w:cstheme="minorHAnsi"/>
          <w:szCs w:val="24"/>
        </w:rPr>
      </w:pPr>
      <w:r w:rsidRPr="00BC0E08">
        <w:rPr>
          <w:rFonts w:cstheme="minorHAnsi"/>
          <w:szCs w:val="24"/>
        </w:rPr>
        <w:t>Contribute to and comment on SLT service development plans and service bids in relation to the specialist area, to steer and influence clinical care.</w:t>
      </w:r>
    </w:p>
    <w:p w14:paraId="7E309EF9" w14:textId="77777777" w:rsidR="00BC0E08" w:rsidRPr="00BC0E08" w:rsidRDefault="00BC0E08" w:rsidP="00BC0E08">
      <w:pPr>
        <w:rPr>
          <w:rFonts w:cstheme="minorHAnsi"/>
          <w:szCs w:val="24"/>
        </w:rPr>
      </w:pPr>
    </w:p>
    <w:p w14:paraId="2A4FAD25" w14:textId="402E42FF" w:rsidR="00BC0E08" w:rsidRPr="00BC0E08" w:rsidRDefault="00BC0E08" w:rsidP="00BC0E08">
      <w:pPr>
        <w:numPr>
          <w:ilvl w:val="0"/>
          <w:numId w:val="9"/>
        </w:numPr>
        <w:spacing w:after="0" w:line="240" w:lineRule="auto"/>
        <w:rPr>
          <w:rFonts w:cstheme="minorHAnsi"/>
          <w:szCs w:val="24"/>
        </w:rPr>
      </w:pPr>
      <w:r w:rsidRPr="00BC0E08">
        <w:rPr>
          <w:rFonts w:cstheme="minorHAnsi"/>
          <w:szCs w:val="24"/>
        </w:rPr>
        <w:t xml:space="preserve">Develop strategies for effective caseload management for specialist area within the </w:t>
      </w:r>
      <w:r w:rsidRPr="00BC0E08">
        <w:rPr>
          <w:rFonts w:cstheme="minorHAnsi"/>
          <w:szCs w:val="24"/>
        </w:rPr>
        <w:t>service.</w:t>
      </w:r>
    </w:p>
    <w:p w14:paraId="4DB2337E" w14:textId="77777777" w:rsidR="00BC0E08" w:rsidRPr="00BC0E08" w:rsidRDefault="00BC0E08" w:rsidP="00BC0E08">
      <w:pPr>
        <w:pStyle w:val="ListParagraph"/>
        <w:rPr>
          <w:rFonts w:ascii="Avenir Book" w:hAnsi="Avenir Book" w:cs="Arial"/>
        </w:rPr>
      </w:pPr>
    </w:p>
    <w:p w14:paraId="486E3473" w14:textId="42B0B2C6" w:rsidR="00BC0E08" w:rsidRPr="00BC0E08" w:rsidRDefault="00BC0E08" w:rsidP="00BC0E08">
      <w:pPr>
        <w:pStyle w:val="ListParagraph"/>
        <w:numPr>
          <w:ilvl w:val="0"/>
          <w:numId w:val="9"/>
        </w:numPr>
        <w:rPr>
          <w:rFonts w:ascii="Avenir Book" w:hAnsi="Avenir Book" w:cs="Arial"/>
        </w:rPr>
      </w:pPr>
      <w:r w:rsidRPr="00BC0E08">
        <w:rPr>
          <w:rFonts w:ascii="Avenir Book" w:hAnsi="Avenir Book" w:cs="Arial"/>
        </w:rPr>
        <w:t xml:space="preserve">To work with and support the SLT Head of Service to help ensure implementation of guidelines and evidence from research maintains clinical standards within the SLT </w:t>
      </w:r>
      <w:r w:rsidRPr="00BC0E08">
        <w:rPr>
          <w:rFonts w:ascii="Avenir Book" w:hAnsi="Avenir Book" w:cs="Arial"/>
        </w:rPr>
        <w:t>service.</w:t>
      </w:r>
      <w:r w:rsidRPr="00BC0E08">
        <w:rPr>
          <w:rFonts w:ascii="Avenir Book" w:hAnsi="Avenir Book" w:cs="Arial"/>
        </w:rPr>
        <w:t xml:space="preserve">     </w:t>
      </w:r>
    </w:p>
    <w:p w14:paraId="46DF0B26" w14:textId="28661FB2" w:rsidR="00BC0E08" w:rsidRPr="00BC0E08" w:rsidRDefault="00BC0E08" w:rsidP="00BC0E08">
      <w:pPr>
        <w:ind w:firstLine="60"/>
        <w:rPr>
          <w:rFonts w:cs="Arial"/>
          <w:szCs w:val="24"/>
        </w:rPr>
      </w:pPr>
    </w:p>
    <w:p w14:paraId="75BB95CE" w14:textId="714679D3" w:rsidR="00BC0E08" w:rsidRPr="00BC0E08" w:rsidRDefault="00BC0E08" w:rsidP="00BC0E08">
      <w:pPr>
        <w:pStyle w:val="ListParagraph"/>
        <w:numPr>
          <w:ilvl w:val="0"/>
          <w:numId w:val="9"/>
        </w:numPr>
        <w:rPr>
          <w:rFonts w:ascii="Avenir Book" w:hAnsi="Avenir Book" w:cs="Arial"/>
        </w:rPr>
      </w:pPr>
      <w:r w:rsidRPr="00BC0E08">
        <w:rPr>
          <w:rFonts w:ascii="Avenir Book" w:hAnsi="Avenir Book" w:cs="Arial"/>
        </w:rPr>
        <w:t xml:space="preserve">Inform the SLT Head of Service of initiatives within their specialist area that may impact upon Trust programmes for research and clinical </w:t>
      </w:r>
      <w:r w:rsidRPr="00BC0E08">
        <w:rPr>
          <w:rFonts w:ascii="Avenir Book" w:hAnsi="Avenir Book" w:cs="Arial"/>
        </w:rPr>
        <w:t>governance.</w:t>
      </w:r>
    </w:p>
    <w:p w14:paraId="386EFA58" w14:textId="77777777" w:rsidR="00BC0E08" w:rsidRPr="00BC0E08" w:rsidRDefault="00BC0E08" w:rsidP="00BC0E08">
      <w:pPr>
        <w:pStyle w:val="ListParagraph"/>
        <w:rPr>
          <w:rFonts w:ascii="Avenir Book" w:hAnsi="Avenir Book" w:cs="Arial"/>
        </w:rPr>
      </w:pPr>
    </w:p>
    <w:p w14:paraId="1486DB36" w14:textId="77777777" w:rsidR="00BC0E08" w:rsidRPr="00BC0E08" w:rsidRDefault="00BC0E08" w:rsidP="00BC0E08">
      <w:pPr>
        <w:pStyle w:val="ListParagraph"/>
        <w:numPr>
          <w:ilvl w:val="0"/>
          <w:numId w:val="9"/>
        </w:numPr>
        <w:rPr>
          <w:rFonts w:ascii="Avenir Book" w:hAnsi="Avenir Book" w:cs="Arial"/>
        </w:rPr>
      </w:pPr>
      <w:r w:rsidRPr="00BC0E08">
        <w:rPr>
          <w:rFonts w:ascii="Avenir Book" w:hAnsi="Avenir Book" w:cs="Arial"/>
        </w:rPr>
        <w:t xml:space="preserve">Cascade information to some service users about the impact of SLT service changes that have arisen as a result of research findings. </w:t>
      </w:r>
    </w:p>
    <w:p w14:paraId="149466E9" w14:textId="77777777" w:rsidR="00BC0E08" w:rsidRPr="00BC0E08" w:rsidRDefault="00BC0E08" w:rsidP="00BC0E08">
      <w:pPr>
        <w:pStyle w:val="ListParagraph"/>
        <w:rPr>
          <w:rFonts w:ascii="Avenir Book" w:hAnsi="Avenir Book" w:cs="Arial"/>
        </w:rPr>
      </w:pPr>
    </w:p>
    <w:p w14:paraId="1C3CA647" w14:textId="5D9CFA06" w:rsidR="00BC0E08" w:rsidRPr="00BC0E08" w:rsidRDefault="00BC0E08" w:rsidP="00BC0E08">
      <w:pPr>
        <w:pStyle w:val="ListParagraph"/>
        <w:numPr>
          <w:ilvl w:val="0"/>
          <w:numId w:val="9"/>
        </w:numPr>
        <w:rPr>
          <w:rFonts w:ascii="Avenir Book" w:hAnsi="Avenir Book" w:cs="Arial"/>
        </w:rPr>
      </w:pPr>
      <w:r w:rsidRPr="00BC0E08">
        <w:rPr>
          <w:rFonts w:ascii="Avenir Book" w:hAnsi="Avenir Book" w:cs="Arial"/>
        </w:rPr>
        <w:t xml:space="preserve">Participate in and contribute to all activities relating to SLT service evaluation and </w:t>
      </w:r>
      <w:r w:rsidRPr="00BC0E08">
        <w:rPr>
          <w:rFonts w:ascii="Avenir Book" w:hAnsi="Avenir Book" w:cs="Arial"/>
        </w:rPr>
        <w:t>planning.</w:t>
      </w:r>
    </w:p>
    <w:p w14:paraId="5DC3BD05" w14:textId="77777777" w:rsidR="00BC0E08" w:rsidRPr="00BC0E08" w:rsidRDefault="00BC0E08" w:rsidP="00BC0E08">
      <w:pPr>
        <w:pStyle w:val="ListParagraph"/>
        <w:rPr>
          <w:rFonts w:ascii="Avenir Book" w:hAnsi="Avenir Book" w:cs="Arial"/>
        </w:rPr>
      </w:pPr>
    </w:p>
    <w:p w14:paraId="393750BE" w14:textId="77777777" w:rsidR="00BC0E08" w:rsidRPr="00BC0E08" w:rsidRDefault="00BC0E08" w:rsidP="00BC0E08">
      <w:pPr>
        <w:pStyle w:val="ListParagraph"/>
        <w:numPr>
          <w:ilvl w:val="0"/>
          <w:numId w:val="9"/>
        </w:numPr>
        <w:rPr>
          <w:rFonts w:ascii="Avenir Book" w:hAnsi="Avenir Book" w:cs="Arial"/>
        </w:rPr>
      </w:pPr>
      <w:r w:rsidRPr="00BC0E08">
        <w:rPr>
          <w:rFonts w:ascii="Avenir Book" w:hAnsi="Avenir Book" w:cs="Arial"/>
        </w:rPr>
        <w:t>Advise the SLT Head of Service on issues of service delivery relating to specialist clinical area.</w:t>
      </w:r>
    </w:p>
    <w:p w14:paraId="1A216064" w14:textId="77777777" w:rsidR="00BC0E08" w:rsidRPr="00BC0E08" w:rsidRDefault="00BC0E08" w:rsidP="00BC0E08">
      <w:pPr>
        <w:pStyle w:val="ListParagraph"/>
        <w:rPr>
          <w:rFonts w:ascii="Avenir Book" w:hAnsi="Avenir Book" w:cs="Arial"/>
        </w:rPr>
      </w:pPr>
    </w:p>
    <w:p w14:paraId="0D7BAE3A" w14:textId="7462146C" w:rsidR="00BC0E08" w:rsidRDefault="00BC0E08" w:rsidP="00BC0E08">
      <w:pPr>
        <w:pStyle w:val="ListParagraph"/>
        <w:numPr>
          <w:ilvl w:val="0"/>
          <w:numId w:val="9"/>
        </w:numPr>
        <w:rPr>
          <w:rFonts w:ascii="Avenir Book" w:hAnsi="Avenir Book" w:cs="Arial"/>
        </w:rPr>
      </w:pPr>
      <w:r w:rsidRPr="00BC0E08">
        <w:rPr>
          <w:rFonts w:ascii="Avenir Book" w:hAnsi="Avenir Book" w:cs="Arial"/>
        </w:rPr>
        <w:t xml:space="preserve">Represent the SLT service appropriately at inter-disciplinary or inter-agency forums, and seek and promote joint working initiatives between services, making clinical links with other specialists in the </w:t>
      </w:r>
      <w:r w:rsidRPr="00BC0E08">
        <w:rPr>
          <w:rFonts w:ascii="Avenir Book" w:hAnsi="Avenir Book" w:cs="Arial"/>
        </w:rPr>
        <w:t>region.</w:t>
      </w:r>
    </w:p>
    <w:p w14:paraId="0484C179" w14:textId="77777777" w:rsidR="00BC0E08" w:rsidRPr="00BC0E08" w:rsidRDefault="00BC0E08" w:rsidP="00BC0E08">
      <w:pPr>
        <w:pStyle w:val="ListParagraph"/>
        <w:rPr>
          <w:rFonts w:ascii="Avenir Book" w:hAnsi="Avenir Book" w:cs="Arial"/>
        </w:rPr>
      </w:pPr>
    </w:p>
    <w:p w14:paraId="6DCA1572" w14:textId="77777777" w:rsidR="00BC0E08" w:rsidRPr="00BC0E08" w:rsidRDefault="00BC0E08" w:rsidP="00BC0E08">
      <w:pPr>
        <w:pStyle w:val="ListParagraph"/>
        <w:numPr>
          <w:ilvl w:val="0"/>
          <w:numId w:val="9"/>
        </w:numPr>
        <w:rPr>
          <w:rFonts w:ascii="Avenir Book" w:hAnsi="Avenir Book" w:cstheme="minorHAnsi"/>
        </w:rPr>
      </w:pPr>
      <w:r w:rsidRPr="00BC0E08">
        <w:rPr>
          <w:rFonts w:ascii="Avenir Book" w:hAnsi="Avenir Book" w:cstheme="minorHAnsi"/>
        </w:rPr>
        <w:t>Line manage and appraise less experienced and newly qualified SLTs and SLT Assistants within part of the SLT service (including involvement in recruitment and appointments, disciplinary matters, allocating workloads, undertaking staff appraisals and career development) as requested by SLT Head of Service</w:t>
      </w:r>
    </w:p>
    <w:p w14:paraId="7CA5A8D4" w14:textId="77777777" w:rsidR="00BC0E08" w:rsidRPr="00BC0E08" w:rsidRDefault="00BC0E08" w:rsidP="00BC0E08">
      <w:pPr>
        <w:pStyle w:val="ListParagraph"/>
        <w:tabs>
          <w:tab w:val="num" w:pos="1440"/>
        </w:tabs>
        <w:rPr>
          <w:rFonts w:ascii="Avenir Book" w:hAnsi="Avenir Book" w:cs="Arial"/>
        </w:rPr>
      </w:pPr>
    </w:p>
    <w:p w14:paraId="7A4AB4F0" w14:textId="77777777" w:rsidR="00BC0E08" w:rsidRPr="00BC0E08" w:rsidRDefault="00BC0E08" w:rsidP="00BC0E08">
      <w:pPr>
        <w:pStyle w:val="ListParagraph"/>
        <w:numPr>
          <w:ilvl w:val="0"/>
          <w:numId w:val="9"/>
        </w:numPr>
        <w:rPr>
          <w:rFonts w:ascii="Avenir Book" w:hAnsi="Avenir Book" w:cs="Arial"/>
        </w:rPr>
      </w:pPr>
      <w:r w:rsidRPr="00BC0E08">
        <w:rPr>
          <w:rFonts w:ascii="Avenir Book" w:hAnsi="Avenir Book" w:cs="Arial"/>
        </w:rPr>
        <w:t>Independently take students on placement for clinical teaching and supervision, including exam placement.</w:t>
      </w:r>
    </w:p>
    <w:p w14:paraId="7AC51556" w14:textId="57355DB2" w:rsidR="00BC0E08" w:rsidRPr="00BC0E08" w:rsidRDefault="00BC0E08" w:rsidP="00BC0E08">
      <w:pPr>
        <w:pStyle w:val="ListParagraph"/>
        <w:numPr>
          <w:ilvl w:val="0"/>
          <w:numId w:val="9"/>
        </w:numPr>
        <w:rPr>
          <w:rFonts w:ascii="Avenir Book" w:hAnsi="Avenir Book" w:cs="Arial"/>
        </w:rPr>
      </w:pPr>
      <w:r w:rsidRPr="00BC0E08">
        <w:rPr>
          <w:rFonts w:ascii="Avenir Book" w:hAnsi="Avenir Book" w:cs="Arial"/>
        </w:rPr>
        <w:t>Teach SLT students and</w:t>
      </w:r>
      <w:r w:rsidRPr="00BC0E08">
        <w:rPr>
          <w:rFonts w:ascii="Avenir Book" w:hAnsi="Avenir Book" w:cs="Arial"/>
          <w:color w:val="FF0000"/>
        </w:rPr>
        <w:t xml:space="preserve"> </w:t>
      </w:r>
      <w:r w:rsidRPr="00BC0E08">
        <w:rPr>
          <w:rFonts w:ascii="Avenir Book" w:hAnsi="Avenir Book" w:cs="Arial"/>
        </w:rPr>
        <w:t xml:space="preserve">SLT </w:t>
      </w:r>
      <w:r w:rsidRPr="00BC0E08">
        <w:rPr>
          <w:rFonts w:ascii="Avenir Book" w:hAnsi="Avenir Book" w:cs="Arial"/>
        </w:rPr>
        <w:t>Assistants and</w:t>
      </w:r>
      <w:r w:rsidRPr="00BC0E08">
        <w:rPr>
          <w:rFonts w:ascii="Avenir Book" w:hAnsi="Avenir Book" w:cs="Arial"/>
        </w:rPr>
        <w:t xml:space="preserve"> provide observation opportunities for those interested in a career in SLT.</w:t>
      </w:r>
    </w:p>
    <w:p w14:paraId="75D07FB9" w14:textId="77777777" w:rsidR="00BC0E08" w:rsidRPr="00BC0E08" w:rsidRDefault="00BC0E08" w:rsidP="00BC0E08">
      <w:pPr>
        <w:pStyle w:val="ListParagraph"/>
        <w:rPr>
          <w:rFonts w:ascii="Avenir Book" w:hAnsi="Avenir Book" w:cs="Arial"/>
        </w:rPr>
      </w:pPr>
    </w:p>
    <w:p w14:paraId="5AC0C33B" w14:textId="77777777" w:rsidR="00BC0E08" w:rsidRPr="00BC0E08" w:rsidRDefault="00BC0E08" w:rsidP="00BC0E08">
      <w:pPr>
        <w:pStyle w:val="ListParagraph"/>
        <w:numPr>
          <w:ilvl w:val="0"/>
          <w:numId w:val="9"/>
        </w:numPr>
        <w:rPr>
          <w:rFonts w:ascii="Avenir Book" w:hAnsi="Avenir Book" w:cstheme="minorHAnsi"/>
        </w:rPr>
      </w:pPr>
      <w:r w:rsidRPr="00BC0E08">
        <w:rPr>
          <w:rFonts w:ascii="Avenir Book" w:hAnsi="Avenir Book" w:cstheme="minorHAnsi"/>
        </w:rPr>
        <w:t>Plan, coordinate and deliver teaching to SLTs, SLT students and</w:t>
      </w:r>
      <w:r w:rsidRPr="00BC0E08">
        <w:rPr>
          <w:rFonts w:ascii="Avenir Book" w:hAnsi="Avenir Book" w:cstheme="minorHAnsi"/>
          <w:color w:val="FF0000"/>
        </w:rPr>
        <w:t xml:space="preserve"> </w:t>
      </w:r>
      <w:r w:rsidRPr="00BC0E08">
        <w:rPr>
          <w:rFonts w:ascii="Avenir Book" w:hAnsi="Avenir Book" w:cstheme="minorHAnsi"/>
        </w:rPr>
        <w:t>SLT Assistants, and provide observation opportunities for those interested in a career in SLT.</w:t>
      </w:r>
    </w:p>
    <w:p w14:paraId="300EA559" w14:textId="77777777" w:rsidR="00BC0E08" w:rsidRPr="00BC0E08" w:rsidRDefault="00BC0E08" w:rsidP="00BC0E08">
      <w:pPr>
        <w:rPr>
          <w:rFonts w:cstheme="minorHAnsi"/>
          <w:szCs w:val="24"/>
        </w:rPr>
      </w:pPr>
    </w:p>
    <w:p w14:paraId="3CEA04EC" w14:textId="77777777" w:rsidR="00BC0E08" w:rsidRPr="00BC0E08" w:rsidRDefault="00BC0E08" w:rsidP="00BC0E08">
      <w:pPr>
        <w:pStyle w:val="ListParagraph"/>
        <w:numPr>
          <w:ilvl w:val="0"/>
          <w:numId w:val="9"/>
        </w:numPr>
        <w:rPr>
          <w:rFonts w:ascii="Avenir Book" w:hAnsi="Avenir Book" w:cstheme="minorHAnsi"/>
        </w:rPr>
      </w:pPr>
      <w:r w:rsidRPr="00BC0E08">
        <w:rPr>
          <w:rFonts w:ascii="Avenir Book" w:hAnsi="Avenir Book" w:cstheme="minorHAnsi"/>
        </w:rPr>
        <w:t>Develop the training programmes for SLTs who are developing their skills in the specialist area, and for new graduate SLT staff to develop of their skills, competence and confidence</w:t>
      </w:r>
    </w:p>
    <w:p w14:paraId="78CBB769" w14:textId="77777777" w:rsidR="00BC0E08" w:rsidRPr="00BC0E08" w:rsidRDefault="00BC0E08" w:rsidP="00BC0E08">
      <w:pPr>
        <w:rPr>
          <w:rFonts w:cstheme="minorHAnsi"/>
          <w:szCs w:val="24"/>
        </w:rPr>
      </w:pPr>
    </w:p>
    <w:p w14:paraId="3A4823A4" w14:textId="77777777" w:rsidR="00BC0E08" w:rsidRPr="00BC0E08" w:rsidRDefault="00BC0E08" w:rsidP="00BC0E08">
      <w:pPr>
        <w:pStyle w:val="ListParagraph"/>
        <w:numPr>
          <w:ilvl w:val="0"/>
          <w:numId w:val="9"/>
        </w:numPr>
        <w:rPr>
          <w:rFonts w:ascii="Avenir Book" w:hAnsi="Avenir Book" w:cstheme="minorHAnsi"/>
        </w:rPr>
      </w:pPr>
      <w:r w:rsidRPr="00BC0E08">
        <w:rPr>
          <w:rFonts w:ascii="Avenir Book" w:hAnsi="Avenir Book" w:cstheme="minorHAnsi"/>
        </w:rPr>
        <w:t>Provide in-depth specialist teaching across and beyond the whole SLT service, using a variety of formal and informal presentation skills.</w:t>
      </w:r>
    </w:p>
    <w:p w14:paraId="4126F1FD" w14:textId="77777777" w:rsidR="00BC0E08" w:rsidRPr="00BC0E08" w:rsidRDefault="00BC0E08" w:rsidP="00BC0E08">
      <w:pPr>
        <w:ind w:left="360"/>
        <w:rPr>
          <w:rFonts w:cstheme="minorHAnsi"/>
        </w:rPr>
      </w:pPr>
    </w:p>
    <w:p w14:paraId="2774ED83" w14:textId="349B3402" w:rsidR="00BC0E08" w:rsidRPr="00BC0E08" w:rsidRDefault="00BC0E08" w:rsidP="00BC0E08">
      <w:pPr>
        <w:pStyle w:val="ListParagraph"/>
        <w:numPr>
          <w:ilvl w:val="0"/>
          <w:numId w:val="9"/>
        </w:numPr>
        <w:rPr>
          <w:rFonts w:ascii="Avenir Book" w:hAnsi="Avenir Book" w:cstheme="minorHAnsi"/>
        </w:rPr>
      </w:pPr>
      <w:r w:rsidRPr="00BC0E08">
        <w:rPr>
          <w:rFonts w:ascii="Avenir Book" w:hAnsi="Avenir Book" w:cstheme="minorHAnsi"/>
        </w:rPr>
        <w:t>Organising specific training events (e.g. journal club, invited speakers, study days, accredited courses, conferences)</w:t>
      </w:r>
    </w:p>
    <w:p w14:paraId="4BC87329" w14:textId="77777777" w:rsidR="00BC0E08" w:rsidRPr="00BC0E08" w:rsidRDefault="00BC0E08" w:rsidP="00BC0E08">
      <w:pPr>
        <w:rPr>
          <w:rFonts w:cstheme="minorHAnsi"/>
          <w:szCs w:val="24"/>
        </w:rPr>
      </w:pPr>
    </w:p>
    <w:p w14:paraId="63F6CB0D" w14:textId="6B90E1C0" w:rsidR="00BC0E08" w:rsidRPr="00BC0E08" w:rsidRDefault="00BC0E08" w:rsidP="00BC0E08">
      <w:pPr>
        <w:pStyle w:val="ListParagraph"/>
        <w:numPr>
          <w:ilvl w:val="0"/>
          <w:numId w:val="9"/>
        </w:numPr>
        <w:rPr>
          <w:rFonts w:ascii="Avenir Book" w:hAnsi="Avenir Book" w:cstheme="minorHAnsi"/>
        </w:rPr>
      </w:pPr>
      <w:r w:rsidRPr="00BC0E08">
        <w:rPr>
          <w:rFonts w:ascii="Avenir Book" w:hAnsi="Avenir Book" w:cstheme="minorHAnsi"/>
        </w:rPr>
        <w:t xml:space="preserve">Identify training needs of other colleagues and liaise with other agencies and professions regarding training of other staff </w:t>
      </w:r>
      <w:r w:rsidRPr="00BC0E08">
        <w:rPr>
          <w:rFonts w:ascii="Avenir Book" w:hAnsi="Avenir Book" w:cstheme="minorHAnsi"/>
        </w:rPr>
        <w:t>groups and</w:t>
      </w:r>
      <w:r w:rsidRPr="00BC0E08">
        <w:rPr>
          <w:rFonts w:ascii="Avenir Book" w:hAnsi="Avenir Book" w:cstheme="minorHAnsi"/>
        </w:rPr>
        <w:t xml:space="preserve"> be responsible for development of training programmes to other professionals / carers.</w:t>
      </w:r>
    </w:p>
    <w:p w14:paraId="0DD8A5CA" w14:textId="77777777" w:rsidR="00BC0E08" w:rsidRPr="00BC0E08" w:rsidRDefault="00BC0E08" w:rsidP="00BC0E08">
      <w:pPr>
        <w:rPr>
          <w:rFonts w:cstheme="minorHAnsi"/>
          <w:szCs w:val="24"/>
        </w:rPr>
      </w:pPr>
    </w:p>
    <w:p w14:paraId="4B5CF7B8" w14:textId="77777777" w:rsidR="00BC0E08" w:rsidRPr="00BC0E08" w:rsidRDefault="00BC0E08" w:rsidP="00BC0E08">
      <w:pPr>
        <w:pStyle w:val="BodyText"/>
        <w:numPr>
          <w:ilvl w:val="0"/>
          <w:numId w:val="9"/>
        </w:numPr>
        <w:jc w:val="left"/>
        <w:rPr>
          <w:rFonts w:ascii="Avenir Book" w:hAnsi="Avenir Book" w:cstheme="minorHAnsi"/>
          <w:sz w:val="24"/>
          <w:szCs w:val="24"/>
        </w:rPr>
      </w:pPr>
      <w:r w:rsidRPr="00BC0E08">
        <w:rPr>
          <w:rFonts w:ascii="Avenir Book" w:hAnsi="Avenir Book" w:cstheme="minorHAnsi"/>
          <w:sz w:val="24"/>
          <w:szCs w:val="24"/>
        </w:rPr>
        <w:t>Provides advice, training and support to educational staff, outside agencies, parents and carers, as appropriate, which may involve training in specific therapy techniques acquired via postgraduate training.</w:t>
      </w:r>
    </w:p>
    <w:p w14:paraId="489836AB" w14:textId="77777777" w:rsidR="00BC0E08" w:rsidRPr="00BC0E08" w:rsidRDefault="00BC0E08" w:rsidP="00BC0E08">
      <w:pPr>
        <w:ind w:left="360"/>
        <w:rPr>
          <w:rFonts w:cstheme="minorHAnsi"/>
          <w:szCs w:val="24"/>
        </w:rPr>
      </w:pPr>
    </w:p>
    <w:p w14:paraId="582BA268" w14:textId="17F7ADBF" w:rsidR="00BC0E08" w:rsidRPr="00BC0E08" w:rsidRDefault="00BC0E08" w:rsidP="00BC0E08">
      <w:pPr>
        <w:pStyle w:val="BodyText"/>
        <w:numPr>
          <w:ilvl w:val="0"/>
          <w:numId w:val="9"/>
        </w:numPr>
        <w:jc w:val="left"/>
        <w:rPr>
          <w:rFonts w:ascii="Avenir Book" w:hAnsi="Avenir Book" w:cstheme="minorHAnsi"/>
          <w:sz w:val="24"/>
          <w:szCs w:val="24"/>
        </w:rPr>
      </w:pPr>
      <w:r w:rsidRPr="00BC0E08">
        <w:rPr>
          <w:rFonts w:ascii="Avenir Book" w:hAnsi="Avenir Book" w:cstheme="minorHAnsi"/>
          <w:sz w:val="24"/>
          <w:szCs w:val="24"/>
        </w:rPr>
        <w:t>To develop the skills and competencies of the SLT work force within the specific specialism</w:t>
      </w:r>
      <w:r>
        <w:rPr>
          <w:rFonts w:ascii="Avenir Book" w:hAnsi="Avenir Book" w:cstheme="minorHAnsi"/>
          <w:sz w:val="24"/>
          <w:szCs w:val="24"/>
        </w:rPr>
        <w:t>.</w:t>
      </w:r>
    </w:p>
    <w:p w14:paraId="1D026293" w14:textId="77777777" w:rsidR="00BC0E08" w:rsidRPr="00BC0E08" w:rsidRDefault="00BC0E08" w:rsidP="00BC0E08">
      <w:pPr>
        <w:ind w:left="360"/>
        <w:rPr>
          <w:rFonts w:cstheme="minorHAnsi"/>
          <w:szCs w:val="24"/>
        </w:rPr>
      </w:pPr>
    </w:p>
    <w:p w14:paraId="14CFFE40" w14:textId="77777777" w:rsidR="00BC0E08" w:rsidRPr="00BC0E08" w:rsidRDefault="00BC0E08" w:rsidP="00BC0E08">
      <w:pPr>
        <w:pStyle w:val="ListParagraph"/>
        <w:rPr>
          <w:rFonts w:ascii="Avenir Book" w:hAnsi="Avenir Book" w:cs="Arial"/>
        </w:rPr>
      </w:pPr>
    </w:p>
    <w:p w14:paraId="41A0A5F1" w14:textId="77777777" w:rsidR="008A34A3" w:rsidRDefault="008A34A3" w:rsidP="00D26976">
      <w:pPr>
        <w:pStyle w:val="Subheader"/>
      </w:pPr>
    </w:p>
    <w:p w14:paraId="7380D2F2" w14:textId="77777777" w:rsidR="008A34A3" w:rsidRDefault="008A34A3" w:rsidP="008A34A3">
      <w:pPr>
        <w:pStyle w:val="Heading2"/>
        <w:rPr>
          <w:lang w:eastAsia="en-GB"/>
        </w:rPr>
      </w:pPr>
    </w:p>
    <w:p w14:paraId="3029904A" w14:textId="77777777" w:rsidR="00FB4EAB" w:rsidRDefault="008A34A3" w:rsidP="008A34A3">
      <w:pPr>
        <w:pStyle w:val="Heading2"/>
      </w:pPr>
      <w:r>
        <w:t>Our values</w:t>
      </w:r>
    </w:p>
    <w:p w14:paraId="459142D2"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0BD4741"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638811"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146FED8" w14:textId="77777777" w:rsidTr="00097855">
        <w:trPr>
          <w:trHeight w:val="454"/>
        </w:trPr>
        <w:tc>
          <w:tcPr>
            <w:tcW w:w="3387" w:type="dxa"/>
            <w:tcBorders>
              <w:left w:val="single" w:sz="4" w:space="0" w:color="B52059"/>
              <w:right w:val="single" w:sz="4" w:space="0" w:color="B52059"/>
            </w:tcBorders>
            <w:shd w:val="clear" w:color="auto" w:fill="auto"/>
            <w:vAlign w:val="center"/>
          </w:tcPr>
          <w:p w14:paraId="0D67CCF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lastRenderedPageBreak/>
              <w:t>Care</w:t>
            </w:r>
          </w:p>
        </w:tc>
        <w:tc>
          <w:tcPr>
            <w:tcW w:w="3388" w:type="dxa"/>
            <w:tcBorders>
              <w:left w:val="single" w:sz="4" w:space="0" w:color="B52059"/>
              <w:right w:val="single" w:sz="4" w:space="0" w:color="B52059"/>
            </w:tcBorders>
            <w:shd w:val="clear" w:color="auto" w:fill="auto"/>
            <w:vAlign w:val="center"/>
          </w:tcPr>
          <w:p w14:paraId="622F02E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4090778C"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4789781E"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1BAB54CD" w14:textId="77777777" w:rsidR="00097855" w:rsidRPr="00097855" w:rsidRDefault="00097855" w:rsidP="00097855">
            <w:pPr>
              <w:pStyle w:val="Bulletpoints"/>
              <w:rPr>
                <w:szCs w:val="24"/>
              </w:rPr>
            </w:pPr>
            <w:r w:rsidRPr="00097855">
              <w:rPr>
                <w:szCs w:val="24"/>
              </w:rPr>
              <w:t xml:space="preserve">Inspire </w:t>
            </w:r>
          </w:p>
          <w:p w14:paraId="16E0F606" w14:textId="77777777" w:rsidR="00097855" w:rsidRPr="00097855" w:rsidRDefault="00097855" w:rsidP="00097855">
            <w:pPr>
              <w:pStyle w:val="Bulletpoints"/>
              <w:rPr>
                <w:szCs w:val="24"/>
              </w:rPr>
            </w:pPr>
            <w:r w:rsidRPr="00097855">
              <w:rPr>
                <w:szCs w:val="24"/>
              </w:rPr>
              <w:t>Understand</w:t>
            </w:r>
          </w:p>
          <w:p w14:paraId="4F4AEFFA"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8E516F6" w14:textId="77777777" w:rsidR="00097855" w:rsidRPr="00097855" w:rsidRDefault="00097855" w:rsidP="00097855">
            <w:pPr>
              <w:pStyle w:val="Bulletpoints"/>
              <w:rPr>
                <w:szCs w:val="24"/>
                <w:lang w:eastAsia="en-GB"/>
              </w:rPr>
            </w:pPr>
            <w:r w:rsidRPr="00097855">
              <w:rPr>
                <w:szCs w:val="24"/>
                <w:lang w:eastAsia="en-GB"/>
              </w:rPr>
              <w:t>Challenge</w:t>
            </w:r>
          </w:p>
          <w:p w14:paraId="57AEA1F3" w14:textId="77777777" w:rsidR="00097855" w:rsidRPr="00097855" w:rsidRDefault="00097855" w:rsidP="00097855">
            <w:pPr>
              <w:pStyle w:val="Bulletpoints"/>
              <w:rPr>
                <w:szCs w:val="24"/>
                <w:lang w:eastAsia="en-GB"/>
              </w:rPr>
            </w:pPr>
            <w:r w:rsidRPr="00097855">
              <w:rPr>
                <w:szCs w:val="24"/>
                <w:lang w:eastAsia="en-GB"/>
              </w:rPr>
              <w:t>Improve</w:t>
            </w:r>
          </w:p>
          <w:p w14:paraId="6187C529"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30A3A697" w14:textId="77777777" w:rsidR="00097855" w:rsidRPr="00097855" w:rsidRDefault="00097855" w:rsidP="00097855">
            <w:pPr>
              <w:pStyle w:val="Bulletpoints"/>
              <w:rPr>
                <w:szCs w:val="24"/>
              </w:rPr>
            </w:pPr>
            <w:r w:rsidRPr="00097855">
              <w:rPr>
                <w:szCs w:val="24"/>
              </w:rPr>
              <w:t>Accountability</w:t>
            </w:r>
          </w:p>
          <w:p w14:paraId="113AA987" w14:textId="77777777" w:rsidR="00097855" w:rsidRPr="00097855" w:rsidRDefault="00097855" w:rsidP="00097855">
            <w:pPr>
              <w:pStyle w:val="Bulletpoints"/>
              <w:rPr>
                <w:szCs w:val="24"/>
              </w:rPr>
            </w:pPr>
            <w:r w:rsidRPr="00097855">
              <w:rPr>
                <w:szCs w:val="24"/>
              </w:rPr>
              <w:t>Involve</w:t>
            </w:r>
          </w:p>
          <w:p w14:paraId="12865C23" w14:textId="77777777" w:rsidR="00097855" w:rsidRPr="00B27235" w:rsidRDefault="00097855" w:rsidP="00097855">
            <w:pPr>
              <w:pStyle w:val="Bulletpoints"/>
              <w:rPr>
                <w:lang w:eastAsia="en-GB"/>
              </w:rPr>
            </w:pPr>
            <w:r w:rsidRPr="00097855">
              <w:rPr>
                <w:szCs w:val="24"/>
              </w:rPr>
              <w:t>Resilience</w:t>
            </w:r>
          </w:p>
        </w:tc>
      </w:tr>
    </w:tbl>
    <w:p w14:paraId="7FD1E2B9" w14:textId="77777777" w:rsidR="0057282E" w:rsidRDefault="00203DFA" w:rsidP="00203DFA">
      <w:pPr>
        <w:pStyle w:val="Heading2"/>
      </w:pPr>
      <w:r w:rsidRPr="00B27235">
        <w:t>Confidentiality and Information Security</w:t>
      </w:r>
    </w:p>
    <w:p w14:paraId="31F3CC84"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0F9C0C9"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3865E13F" w14:textId="77777777" w:rsidR="009D7013" w:rsidRDefault="009D7013" w:rsidP="00F20D0B"/>
    <w:p w14:paraId="377EFC0A" w14:textId="77777777" w:rsidR="009D7013" w:rsidRDefault="009D7013" w:rsidP="00EE7A7C">
      <w:pPr>
        <w:pStyle w:val="Heading2"/>
      </w:pPr>
      <w:r>
        <w:t>Information governance</w:t>
      </w:r>
      <w:r w:rsidR="00EE7A7C">
        <w:t xml:space="preserve"> responsibilit</w:t>
      </w:r>
      <w:r w:rsidR="000067B2">
        <w:t>ies</w:t>
      </w:r>
    </w:p>
    <w:p w14:paraId="1D97D06B" w14:textId="77777777" w:rsidR="003A1AF9" w:rsidRDefault="000067B2" w:rsidP="00230065">
      <w:r>
        <w:t xml:space="preserve">You </w:t>
      </w:r>
      <w:r w:rsidRPr="00B27235">
        <w:t>are responsible for the following key aspects of Information Governance (not an exhaustive list):</w:t>
      </w:r>
    </w:p>
    <w:p w14:paraId="642368F8" w14:textId="77777777" w:rsidR="003F2700" w:rsidRPr="003F2700" w:rsidRDefault="003F2700" w:rsidP="003F2700">
      <w:pPr>
        <w:pStyle w:val="Bulletpoints"/>
      </w:pPr>
      <w:r w:rsidRPr="003F2700">
        <w:t>Completion of annual information governance training</w:t>
      </w:r>
    </w:p>
    <w:p w14:paraId="3D7ED29A" w14:textId="77777777" w:rsidR="003F2700" w:rsidRPr="003F2700" w:rsidRDefault="003F2700" w:rsidP="003F2700">
      <w:pPr>
        <w:pStyle w:val="Bulletpoints"/>
      </w:pPr>
      <w:r w:rsidRPr="003F2700">
        <w:t xml:space="preserve">Reading applicable policies and procedures </w:t>
      </w:r>
    </w:p>
    <w:p w14:paraId="456235FC"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63BDEECB" w14:textId="77777777" w:rsidR="003F2700" w:rsidRPr="003F2700" w:rsidRDefault="003F2700" w:rsidP="003F2700">
      <w:pPr>
        <w:pStyle w:val="Bulletpoints"/>
      </w:pPr>
      <w:r w:rsidRPr="003F2700">
        <w:t xml:space="preserve">Ensuring the security and confidentiality of all records and personal information assets </w:t>
      </w:r>
    </w:p>
    <w:p w14:paraId="087ED151"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0430D5AA"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08187F0"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448F055" w14:textId="77777777" w:rsidR="003F2700" w:rsidRPr="003F2700" w:rsidRDefault="003F2700" w:rsidP="003F2700">
      <w:pPr>
        <w:pStyle w:val="Bulletpoints"/>
      </w:pPr>
      <w:r w:rsidRPr="003F2700">
        <w:t xml:space="preserve">Adherence to the clear desk/screen policy </w:t>
      </w:r>
    </w:p>
    <w:p w14:paraId="5D38C72B" w14:textId="77777777" w:rsidR="004F7DE8" w:rsidRPr="003F2700" w:rsidRDefault="003F2700" w:rsidP="003F2700">
      <w:pPr>
        <w:pStyle w:val="Bulletpoints"/>
      </w:pPr>
      <w:r w:rsidRPr="003F2700">
        <w:t>Only using approved equipment for conducting business</w:t>
      </w:r>
    </w:p>
    <w:p w14:paraId="663D91BD" w14:textId="77777777" w:rsidR="003F2700" w:rsidRDefault="003F2700" w:rsidP="003F2700">
      <w:pPr>
        <w:pStyle w:val="Bulletpoints"/>
        <w:numPr>
          <w:ilvl w:val="0"/>
          <w:numId w:val="0"/>
        </w:numPr>
        <w:ind w:left="284"/>
      </w:pPr>
    </w:p>
    <w:p w14:paraId="630CE6AF" w14:textId="77777777" w:rsidR="004F7DE8" w:rsidRDefault="00B74F18" w:rsidP="004F7DE8">
      <w:pPr>
        <w:pStyle w:val="Heading2"/>
      </w:pPr>
      <w:r>
        <w:lastRenderedPageBreak/>
        <w:t>Governance</w:t>
      </w:r>
    </w:p>
    <w:p w14:paraId="00FABE6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E679F22" w14:textId="77777777" w:rsidR="001E50B3" w:rsidRDefault="001E50B3" w:rsidP="00B74F18"/>
    <w:p w14:paraId="58509EC9" w14:textId="77777777" w:rsidR="001E50B3" w:rsidRDefault="00D26976" w:rsidP="001E50B3">
      <w:pPr>
        <w:pStyle w:val="Heading2"/>
      </w:pPr>
      <w:r>
        <w:t>Registered Health Professional</w:t>
      </w:r>
    </w:p>
    <w:p w14:paraId="27E87CA5"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1D028C3A" w14:textId="77777777" w:rsidR="00992BB8" w:rsidRDefault="00992BB8" w:rsidP="00B74F18"/>
    <w:p w14:paraId="05CA4F16" w14:textId="77777777" w:rsidR="00992BB8" w:rsidRDefault="00B171A1" w:rsidP="00281375">
      <w:pPr>
        <w:pStyle w:val="Heading2"/>
      </w:pPr>
      <w:r>
        <w:t>Risk Management/Health &amp; Safety</w:t>
      </w:r>
    </w:p>
    <w:p w14:paraId="3D48B371"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918D596"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38C6A5AC" w14:textId="77777777" w:rsidR="00C27EE7" w:rsidRDefault="00C27EE7" w:rsidP="00C27EE7">
      <w:r w:rsidRPr="00B27235">
        <w:t>All staff must report accidents, incidents and near misses so that the company can learn from them and improve safety.</w:t>
      </w:r>
    </w:p>
    <w:p w14:paraId="37CE8A95" w14:textId="77777777" w:rsidR="000E43C3" w:rsidRDefault="000E43C3" w:rsidP="00C27EE7"/>
    <w:p w14:paraId="09A73A78"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6F7AB3E1" w14:textId="77777777" w:rsidR="003B5E57" w:rsidRDefault="003B5E57" w:rsidP="00C27EE7">
      <w:r w:rsidRPr="00B27235">
        <w:t>We are committed to safeguarding and promoting the welfare of children and adults at risk of harm and expects all employees to share this commitment. </w:t>
      </w:r>
    </w:p>
    <w:p w14:paraId="5153B7F9" w14:textId="77777777" w:rsidR="00373569" w:rsidRDefault="00373569" w:rsidP="00C27EE7"/>
    <w:p w14:paraId="13C5A167" w14:textId="77777777" w:rsidR="00373569" w:rsidRDefault="00373569" w:rsidP="00D736E0">
      <w:pPr>
        <w:pStyle w:val="Heading2"/>
      </w:pPr>
      <w:r>
        <w:t>Medicines</w:t>
      </w:r>
      <w:r w:rsidR="007F4AB2">
        <w:t xml:space="preserve"> Management Responsibility</w:t>
      </w:r>
    </w:p>
    <w:p w14:paraId="1FCDAD02" w14:textId="77777777" w:rsidR="001E5B60" w:rsidRPr="001E5B60" w:rsidRDefault="001E5B60" w:rsidP="00D736E0">
      <w:pPr>
        <w:pStyle w:val="Subheader"/>
      </w:pPr>
      <w:r w:rsidRPr="001E5B60">
        <w:t>Nursing or registered healthcare professionals</w:t>
      </w:r>
    </w:p>
    <w:p w14:paraId="3072EF3C"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44508B8A" w14:textId="77777777" w:rsidR="00D736E0" w:rsidRPr="00D736E0" w:rsidRDefault="00D736E0" w:rsidP="00D736E0">
      <w:pPr>
        <w:pStyle w:val="Subheader"/>
      </w:pPr>
      <w:r w:rsidRPr="00D736E0">
        <w:t>Skilled non-registered staff</w:t>
      </w:r>
    </w:p>
    <w:p w14:paraId="6106168E"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19C353B" w14:textId="77777777" w:rsidR="001241C0" w:rsidRDefault="001241C0" w:rsidP="00D736E0"/>
    <w:p w14:paraId="20B2E4A3" w14:textId="77777777" w:rsidR="001241C0" w:rsidRDefault="001241C0" w:rsidP="00E17443">
      <w:pPr>
        <w:pStyle w:val="Heading2"/>
      </w:pPr>
      <w:r>
        <w:t>Policies and Procedures</w:t>
      </w:r>
    </w:p>
    <w:p w14:paraId="09FA10A4" w14:textId="77777777" w:rsidR="00E17443" w:rsidRDefault="00E17443" w:rsidP="00D736E0">
      <w:r w:rsidRPr="00E17443">
        <w:t>All colleagues must comply with the Company Policies and Procedures which can be found on the company intranet.</w:t>
      </w:r>
    </w:p>
    <w:p w14:paraId="595D2BBC" w14:textId="77777777" w:rsidR="000479E1" w:rsidRDefault="000479E1" w:rsidP="00D736E0"/>
    <w:p w14:paraId="6663A210" w14:textId="77777777" w:rsidR="000479E1" w:rsidRDefault="000479E1" w:rsidP="000479E1">
      <w:pPr>
        <w:pStyle w:val="Heading2"/>
      </w:pPr>
      <w:r>
        <w:t>General</w:t>
      </w:r>
    </w:p>
    <w:p w14:paraId="174D26B1"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5D216D7"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7C2F4F8" w14:textId="77777777" w:rsidR="000479E1" w:rsidRDefault="000479E1" w:rsidP="000479E1">
      <w:r w:rsidRPr="000479E1">
        <w:t>The company recognises a “non-smoking” policy. Employees are not able to smoke anywhere within the premises or when outside on official business.</w:t>
      </w:r>
    </w:p>
    <w:p w14:paraId="3D3CB725" w14:textId="77777777" w:rsidR="000116CF" w:rsidRDefault="000116CF" w:rsidP="000479E1"/>
    <w:p w14:paraId="5D4AD33E" w14:textId="77777777" w:rsidR="000116CF" w:rsidRDefault="000116CF" w:rsidP="000116CF">
      <w:pPr>
        <w:pStyle w:val="Heading2"/>
      </w:pPr>
      <w:r>
        <w:t>Equal Opportunities</w:t>
      </w:r>
    </w:p>
    <w:p w14:paraId="1A96D255"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270FD46E" w14:textId="77777777" w:rsidR="00701453" w:rsidRDefault="00701453" w:rsidP="000479E1"/>
    <w:p w14:paraId="255559BA" w14:textId="77777777" w:rsidR="00701453" w:rsidRDefault="00701453" w:rsidP="00205629">
      <w:pPr>
        <w:pStyle w:val="Heading2"/>
      </w:pPr>
      <w:r>
        <w:t>Flexibility</w:t>
      </w:r>
      <w:r w:rsidR="00205629">
        <w:t xml:space="preserve"> Statement</w:t>
      </w:r>
    </w:p>
    <w:p w14:paraId="565FFF46"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3BD0FDF1" w14:textId="77777777" w:rsidR="00B62F46" w:rsidRDefault="00B62F46" w:rsidP="000479E1"/>
    <w:p w14:paraId="5BAAD466" w14:textId="77777777" w:rsidR="003F2700" w:rsidRDefault="003F2700">
      <w:pPr>
        <w:spacing w:after="0" w:line="240" w:lineRule="auto"/>
        <w:rPr>
          <w:rFonts w:ascii="Avenir Black" w:eastAsia="Times New Roman" w:hAnsi="Avenir Black"/>
          <w:color w:val="B52159"/>
          <w:sz w:val="28"/>
          <w:szCs w:val="26"/>
        </w:rPr>
      </w:pPr>
      <w:r>
        <w:br w:type="page"/>
      </w:r>
    </w:p>
    <w:p w14:paraId="43A342B1" w14:textId="77777777" w:rsidR="00B62F46" w:rsidRDefault="00B62F46" w:rsidP="00356DB4">
      <w:pPr>
        <w:pStyle w:val="Heading2"/>
      </w:pPr>
      <w:r>
        <w:lastRenderedPageBreak/>
        <w:t>Personal</w:t>
      </w:r>
      <w:r w:rsidR="00356DB4">
        <w:t xml:space="preserve"> Specification</w:t>
      </w:r>
    </w:p>
    <w:p w14:paraId="694260E2" w14:textId="77777777" w:rsidR="00356DB4" w:rsidRDefault="000142A9" w:rsidP="000142A9">
      <w:pPr>
        <w:pStyle w:val="Subheader"/>
      </w:pPr>
      <w:r>
        <w:t>Essential</w:t>
      </w:r>
    </w:p>
    <w:p w14:paraId="37F9DF4F" w14:textId="77777777" w:rsidR="00BC0E08" w:rsidRPr="00BC0E08" w:rsidRDefault="00BC0E08" w:rsidP="00BC0E08">
      <w:pPr>
        <w:pStyle w:val="ListParagraph"/>
        <w:numPr>
          <w:ilvl w:val="0"/>
          <w:numId w:val="11"/>
        </w:numPr>
        <w:rPr>
          <w:rFonts w:ascii="Avenir Book" w:hAnsi="Avenir Book" w:cs="Arial"/>
        </w:rPr>
      </w:pPr>
      <w:r w:rsidRPr="00BC0E08">
        <w:rPr>
          <w:rFonts w:ascii="Avenir Book" w:hAnsi="Avenir Book" w:cs="Arial"/>
        </w:rPr>
        <w:t>Degree in Speech and Language Therapy (or equivalent qualification).</w:t>
      </w:r>
    </w:p>
    <w:p w14:paraId="07F8B318" w14:textId="328F175B" w:rsidR="00BC0E08" w:rsidRPr="00BC0E08" w:rsidRDefault="00BC0E08" w:rsidP="00BC0E08">
      <w:pPr>
        <w:pStyle w:val="ListParagraph"/>
        <w:numPr>
          <w:ilvl w:val="0"/>
          <w:numId w:val="11"/>
        </w:numPr>
        <w:rPr>
          <w:rFonts w:ascii="Avenir Book" w:hAnsi="Avenir Book" w:cs="Arial"/>
        </w:rPr>
      </w:pPr>
      <w:r w:rsidRPr="00BC0E08">
        <w:rPr>
          <w:rFonts w:ascii="Avenir Book" w:hAnsi="Avenir Book" w:cs="Arial"/>
        </w:rPr>
        <w:t xml:space="preserve">Licence to practice from Royal College of Speech &amp; Language Therapists, which is issued following attainment of degree as well as the successful completion of clinical </w:t>
      </w:r>
      <w:r w:rsidRPr="00BC0E08">
        <w:rPr>
          <w:rFonts w:ascii="Avenir Book" w:hAnsi="Avenir Book" w:cs="Arial"/>
        </w:rPr>
        <w:t>placements.</w:t>
      </w:r>
      <w:r w:rsidRPr="00BC0E08">
        <w:rPr>
          <w:rFonts w:ascii="Avenir Book" w:hAnsi="Avenir Book" w:cs="Arial"/>
        </w:rPr>
        <w:t xml:space="preserve"> </w:t>
      </w:r>
    </w:p>
    <w:p w14:paraId="6AFB4794" w14:textId="77777777" w:rsidR="00BC0E08" w:rsidRPr="00BC0E08" w:rsidRDefault="00BC0E08" w:rsidP="00BC0E08">
      <w:pPr>
        <w:pStyle w:val="ListParagraph"/>
        <w:numPr>
          <w:ilvl w:val="0"/>
          <w:numId w:val="11"/>
        </w:numPr>
        <w:rPr>
          <w:rFonts w:ascii="Avenir Book" w:hAnsi="Avenir Book" w:cs="Arial"/>
        </w:rPr>
      </w:pPr>
      <w:r w:rsidRPr="00BC0E08">
        <w:rPr>
          <w:rFonts w:ascii="Avenir Book" w:hAnsi="Avenir Book" w:cs="Arial"/>
        </w:rPr>
        <w:t>Registration with Health and Care Professions Council</w:t>
      </w:r>
    </w:p>
    <w:p w14:paraId="44F5EAE2" w14:textId="77777777" w:rsidR="00BC0E08" w:rsidRPr="00BC0E08" w:rsidRDefault="00BC0E08" w:rsidP="00BC0E08">
      <w:pPr>
        <w:pStyle w:val="ListParagraph"/>
        <w:numPr>
          <w:ilvl w:val="0"/>
          <w:numId w:val="11"/>
        </w:numPr>
        <w:rPr>
          <w:rFonts w:ascii="Avenir Book" w:hAnsi="Avenir Book" w:cs="Arial"/>
        </w:rPr>
      </w:pPr>
      <w:r w:rsidRPr="00BC0E08">
        <w:rPr>
          <w:rFonts w:ascii="Avenir Book" w:hAnsi="Avenir Book" w:cs="Arial"/>
        </w:rPr>
        <w:t>Membership of Royal College of Speech and Language Therapists, and evidence of own professional development</w:t>
      </w:r>
    </w:p>
    <w:p w14:paraId="2940AC28" w14:textId="1A25B114" w:rsidR="00BC0E08" w:rsidRPr="00BC0E08" w:rsidRDefault="00BC0E08" w:rsidP="00BC0E08">
      <w:pPr>
        <w:numPr>
          <w:ilvl w:val="0"/>
          <w:numId w:val="11"/>
        </w:numPr>
        <w:spacing w:after="0" w:line="240" w:lineRule="auto"/>
        <w:rPr>
          <w:rFonts w:cstheme="minorHAnsi"/>
          <w:szCs w:val="24"/>
        </w:rPr>
      </w:pPr>
      <w:r w:rsidRPr="00BC0E08">
        <w:rPr>
          <w:rFonts w:cstheme="minorHAnsi"/>
          <w:szCs w:val="24"/>
        </w:rPr>
        <w:t xml:space="preserve">Have a high level of specialist knowledge and advanced clinical skills in specialist area to M.Sc. or equivalent level of education, acquired from post-graduate study and in-depth clinical experience, or advanced professional qualifications, underpinned by knowledge and application of </w:t>
      </w:r>
      <w:r w:rsidRPr="00BC0E08">
        <w:rPr>
          <w:rFonts w:cstheme="minorHAnsi"/>
          <w:szCs w:val="24"/>
        </w:rPr>
        <w:t>evidence-based</w:t>
      </w:r>
      <w:r w:rsidRPr="00BC0E08">
        <w:rPr>
          <w:rFonts w:cstheme="minorHAnsi"/>
          <w:szCs w:val="24"/>
        </w:rPr>
        <w:t xml:space="preserve"> practice (e.g. for complex communication and swallowing issues)</w:t>
      </w:r>
    </w:p>
    <w:p w14:paraId="31193C05" w14:textId="77777777" w:rsidR="00BC0E08" w:rsidRPr="00BC0E08" w:rsidRDefault="00BC0E08" w:rsidP="00BC0E08">
      <w:pPr>
        <w:pStyle w:val="ListParagraph"/>
        <w:numPr>
          <w:ilvl w:val="0"/>
          <w:numId w:val="11"/>
        </w:numPr>
        <w:rPr>
          <w:rFonts w:ascii="Avenir Book" w:hAnsi="Avenir Book" w:cs="Arial"/>
        </w:rPr>
      </w:pPr>
      <w:r w:rsidRPr="00BC0E08">
        <w:rPr>
          <w:rFonts w:ascii="Avenir Book" w:hAnsi="Avenir Book" w:cs="Arial"/>
        </w:rPr>
        <w:t xml:space="preserve">Have evidence of post graduate dysphagia training </w:t>
      </w:r>
    </w:p>
    <w:p w14:paraId="65E9386E" w14:textId="77777777" w:rsidR="00BC0E08" w:rsidRPr="00BC0E08" w:rsidRDefault="00BC0E08" w:rsidP="00BC0E08">
      <w:pPr>
        <w:pStyle w:val="ListParagraph"/>
        <w:numPr>
          <w:ilvl w:val="0"/>
          <w:numId w:val="11"/>
        </w:numPr>
        <w:contextualSpacing w:val="0"/>
        <w:rPr>
          <w:rFonts w:ascii="Avenir Book" w:hAnsi="Avenir Book" w:cstheme="minorHAnsi"/>
        </w:rPr>
      </w:pPr>
      <w:r w:rsidRPr="00BC0E08">
        <w:rPr>
          <w:rFonts w:ascii="Avenir Book" w:hAnsi="Avenir Book" w:cstheme="minorHAnsi"/>
        </w:rPr>
        <w:t>Have evidence of attending and using specialist knowledge gained from post-graduate study and attending courses (e.g. conversation analysis, cognitive neuropsychological modelling, total communication approach, supported conversation techniques, etc).)</w:t>
      </w:r>
    </w:p>
    <w:p w14:paraId="3F26C70D" w14:textId="367FDE31" w:rsidR="00BC0E08" w:rsidRPr="00BC0E08" w:rsidRDefault="00BC0E08" w:rsidP="00BC0E08">
      <w:pPr>
        <w:numPr>
          <w:ilvl w:val="0"/>
          <w:numId w:val="11"/>
        </w:numPr>
        <w:spacing w:after="0" w:line="240" w:lineRule="auto"/>
        <w:rPr>
          <w:rFonts w:cstheme="minorHAnsi"/>
          <w:szCs w:val="24"/>
        </w:rPr>
      </w:pPr>
      <w:r w:rsidRPr="00BC0E08">
        <w:rPr>
          <w:rFonts w:cstheme="minorHAnsi"/>
          <w:szCs w:val="24"/>
        </w:rPr>
        <w:t>Have high levels of insight, skill and experience to work in partnership with the client, to determine an intervention programme that balances all aspects of their needs depending on their level of impairment, disability, handicap and distress</w:t>
      </w:r>
      <w:r>
        <w:rPr>
          <w:rFonts w:cstheme="minorHAnsi"/>
          <w:szCs w:val="24"/>
        </w:rPr>
        <w:t>.</w:t>
      </w:r>
    </w:p>
    <w:p w14:paraId="7F1003C9" w14:textId="77777777" w:rsidR="00BC0E08" w:rsidRPr="00BC0E08" w:rsidRDefault="00BC0E08" w:rsidP="00BC0E08">
      <w:pPr>
        <w:numPr>
          <w:ilvl w:val="0"/>
          <w:numId w:val="11"/>
        </w:numPr>
        <w:spacing w:after="0" w:line="240" w:lineRule="auto"/>
        <w:rPr>
          <w:rFonts w:cstheme="minorHAnsi"/>
          <w:szCs w:val="24"/>
        </w:rPr>
      </w:pPr>
      <w:r w:rsidRPr="00BC0E08">
        <w:rPr>
          <w:rFonts w:cstheme="minorHAnsi"/>
          <w:szCs w:val="24"/>
        </w:rPr>
        <w:t xml:space="preserve">Have experience of working as a member of many different teams to promote multidisciplinary working (e.g. staff in hospital, residential home, community teams, clinic settings etc) </w:t>
      </w:r>
    </w:p>
    <w:p w14:paraId="246E2896" w14:textId="627BD95D" w:rsidR="00BC0E08" w:rsidRPr="00BC0E08" w:rsidRDefault="00BC0E08" w:rsidP="00BC0E08">
      <w:pPr>
        <w:pStyle w:val="ListParagraph"/>
        <w:numPr>
          <w:ilvl w:val="0"/>
          <w:numId w:val="11"/>
        </w:numPr>
        <w:contextualSpacing w:val="0"/>
        <w:rPr>
          <w:rFonts w:ascii="Avenir Book" w:hAnsi="Avenir Book" w:cstheme="minorHAnsi"/>
        </w:rPr>
      </w:pPr>
      <w:r w:rsidRPr="00BC0E08">
        <w:rPr>
          <w:rFonts w:ascii="Avenir Book" w:hAnsi="Avenir Book" w:cstheme="minorHAnsi"/>
        </w:rPr>
        <w:t>Have high levels of insight, skill and experience to work in partnership with the patient, to determine an intervention programme that balances all aspects of their needs depending on their level of impairment, disability, handicap and distress</w:t>
      </w:r>
      <w:r>
        <w:rPr>
          <w:rFonts w:ascii="Avenir Book" w:hAnsi="Avenir Book" w:cstheme="minorHAnsi"/>
        </w:rPr>
        <w:t>.</w:t>
      </w:r>
    </w:p>
    <w:p w14:paraId="3117D1FE" w14:textId="16F47421" w:rsidR="00BC0E08" w:rsidRPr="00BC0E08" w:rsidRDefault="00BC0E08" w:rsidP="00BC0E08">
      <w:pPr>
        <w:pStyle w:val="ListParagraph"/>
        <w:numPr>
          <w:ilvl w:val="0"/>
          <w:numId w:val="11"/>
        </w:numPr>
        <w:contextualSpacing w:val="0"/>
        <w:rPr>
          <w:rFonts w:ascii="Avenir Book" w:hAnsi="Avenir Book" w:cstheme="minorHAnsi"/>
        </w:rPr>
      </w:pPr>
      <w:r w:rsidRPr="00BC0E08">
        <w:rPr>
          <w:rFonts w:ascii="Avenir Book" w:hAnsi="Avenir Book" w:cstheme="minorHAnsi"/>
        </w:rPr>
        <w:t xml:space="preserve">Have experience and </w:t>
      </w:r>
      <w:r w:rsidRPr="00BC0E08">
        <w:rPr>
          <w:rFonts w:ascii="Avenir Book" w:hAnsi="Avenir Book" w:cstheme="minorHAnsi"/>
        </w:rPr>
        <w:t>UpToDate</w:t>
      </w:r>
      <w:r w:rsidRPr="00BC0E08">
        <w:rPr>
          <w:rFonts w:ascii="Avenir Book" w:hAnsi="Avenir Book" w:cstheme="minorHAnsi"/>
        </w:rPr>
        <w:t xml:space="preserve"> knowledge of working with a wide variety of AAC options.</w:t>
      </w:r>
    </w:p>
    <w:p w14:paraId="3D57A1DC" w14:textId="79DFCC65" w:rsidR="00BC0E08" w:rsidRPr="00BC0E08" w:rsidRDefault="00BC0E08" w:rsidP="00BC0E08">
      <w:pPr>
        <w:pStyle w:val="ListParagraph"/>
        <w:numPr>
          <w:ilvl w:val="0"/>
          <w:numId w:val="11"/>
        </w:numPr>
        <w:rPr>
          <w:rFonts w:ascii="Avenir Book" w:hAnsi="Avenir Book" w:cs="Arial"/>
        </w:rPr>
      </w:pPr>
      <w:r w:rsidRPr="00BC0E08">
        <w:rPr>
          <w:rFonts w:ascii="Avenir Book" w:hAnsi="Avenir Book" w:cstheme="minorHAnsi"/>
        </w:rPr>
        <w:t>Have knowledge of national and local clinical guidelines in speciality areas</w:t>
      </w:r>
    </w:p>
    <w:p w14:paraId="5F525678" w14:textId="77777777" w:rsidR="00BC0E08" w:rsidRPr="00BC0E08" w:rsidRDefault="00BC0E08" w:rsidP="00BC0E08">
      <w:pPr>
        <w:numPr>
          <w:ilvl w:val="0"/>
          <w:numId w:val="11"/>
        </w:numPr>
        <w:spacing w:after="0" w:line="240" w:lineRule="auto"/>
        <w:rPr>
          <w:rFonts w:cstheme="minorHAnsi"/>
          <w:szCs w:val="24"/>
        </w:rPr>
      </w:pPr>
      <w:r w:rsidRPr="00BC0E08">
        <w:rPr>
          <w:rFonts w:cstheme="minorHAnsi"/>
          <w:szCs w:val="24"/>
        </w:rPr>
        <w:t xml:space="preserve">Have a high level of clinical diagnostic and sensory perceptual skills, in order to carry out core clinical work, such as acoustic and phonetic transcriptions; structured and detailed observation of verbal and non-verbal communication behaviours; and ability to distinguish between discrete differences in </w:t>
      </w:r>
      <w:proofErr w:type="spellStart"/>
      <w:r w:rsidRPr="00BC0E08">
        <w:rPr>
          <w:rFonts w:cstheme="minorHAnsi"/>
          <w:szCs w:val="24"/>
        </w:rPr>
        <w:t>oro</w:t>
      </w:r>
      <w:proofErr w:type="spellEnd"/>
      <w:r w:rsidRPr="00BC0E08">
        <w:rPr>
          <w:rFonts w:cstheme="minorHAnsi"/>
          <w:szCs w:val="24"/>
        </w:rPr>
        <w:t xml:space="preserve">-pharyngeal muscle function. </w:t>
      </w:r>
    </w:p>
    <w:p w14:paraId="74CC1394" w14:textId="77777777" w:rsidR="00BC0E08" w:rsidRPr="00BC0E08" w:rsidRDefault="00BC0E08" w:rsidP="00BC0E08">
      <w:pPr>
        <w:numPr>
          <w:ilvl w:val="0"/>
          <w:numId w:val="11"/>
        </w:numPr>
        <w:tabs>
          <w:tab w:val="num" w:pos="720"/>
          <w:tab w:val="left" w:pos="2340"/>
        </w:tabs>
        <w:spacing w:after="0" w:line="240" w:lineRule="auto"/>
        <w:rPr>
          <w:rFonts w:cstheme="minorHAnsi"/>
          <w:szCs w:val="24"/>
        </w:rPr>
      </w:pPr>
      <w:r w:rsidRPr="00BC0E08">
        <w:rPr>
          <w:rFonts w:cstheme="minorHAnsi"/>
          <w:szCs w:val="24"/>
        </w:rPr>
        <w:t>Able to work collaboratively in a multidisciplinary team.</w:t>
      </w:r>
    </w:p>
    <w:p w14:paraId="54181ABD" w14:textId="77777777" w:rsidR="00BC0E08" w:rsidRPr="00BC0E08" w:rsidRDefault="00BC0E08" w:rsidP="00BC0E08">
      <w:pPr>
        <w:numPr>
          <w:ilvl w:val="0"/>
          <w:numId w:val="11"/>
        </w:numPr>
        <w:tabs>
          <w:tab w:val="num" w:pos="720"/>
          <w:tab w:val="left" w:pos="2340"/>
        </w:tabs>
        <w:spacing w:after="0" w:line="240" w:lineRule="auto"/>
        <w:rPr>
          <w:rFonts w:cstheme="minorHAnsi"/>
          <w:szCs w:val="24"/>
        </w:rPr>
      </w:pPr>
      <w:r w:rsidRPr="00BC0E08">
        <w:rPr>
          <w:rFonts w:cstheme="minorHAnsi"/>
          <w:szCs w:val="24"/>
        </w:rPr>
        <w:t xml:space="preserve">Able to work closely with other Speech and Language Therapists and other therapists, as well as Service Managers </w:t>
      </w:r>
    </w:p>
    <w:p w14:paraId="3BC695CF" w14:textId="77777777" w:rsidR="00BC0E08" w:rsidRPr="00BC0E08" w:rsidRDefault="00BC0E08" w:rsidP="00BC0E08">
      <w:pPr>
        <w:numPr>
          <w:ilvl w:val="0"/>
          <w:numId w:val="11"/>
        </w:numPr>
        <w:tabs>
          <w:tab w:val="num" w:pos="720"/>
          <w:tab w:val="left" w:pos="2340"/>
        </w:tabs>
        <w:spacing w:after="0" w:line="240" w:lineRule="auto"/>
        <w:rPr>
          <w:rFonts w:cstheme="minorHAnsi"/>
          <w:szCs w:val="24"/>
        </w:rPr>
      </w:pPr>
      <w:r w:rsidRPr="00BC0E08">
        <w:rPr>
          <w:rFonts w:cstheme="minorHAnsi"/>
          <w:szCs w:val="24"/>
        </w:rPr>
        <w:t>Good verbal and written communication skills for a range of audiences including other professionals, clients/carers.</w:t>
      </w:r>
    </w:p>
    <w:p w14:paraId="4C6DF52C" w14:textId="77777777" w:rsidR="00BC0E08" w:rsidRPr="00BC0E08" w:rsidRDefault="00BC0E08" w:rsidP="00BC0E08">
      <w:pPr>
        <w:numPr>
          <w:ilvl w:val="0"/>
          <w:numId w:val="11"/>
        </w:numPr>
        <w:tabs>
          <w:tab w:val="num" w:pos="720"/>
          <w:tab w:val="left" w:pos="2340"/>
        </w:tabs>
        <w:spacing w:after="0" w:line="240" w:lineRule="auto"/>
        <w:rPr>
          <w:rFonts w:cstheme="minorHAnsi"/>
          <w:szCs w:val="24"/>
        </w:rPr>
      </w:pPr>
      <w:r w:rsidRPr="00BC0E08">
        <w:rPr>
          <w:rFonts w:cstheme="minorHAnsi"/>
          <w:szCs w:val="24"/>
        </w:rPr>
        <w:t>Good organisational and time management skills</w:t>
      </w:r>
    </w:p>
    <w:p w14:paraId="3163840F" w14:textId="33070AAF" w:rsidR="00BC0E08" w:rsidRPr="00BC0E08" w:rsidRDefault="00BC0E08" w:rsidP="00BC0E08">
      <w:pPr>
        <w:numPr>
          <w:ilvl w:val="0"/>
          <w:numId w:val="11"/>
        </w:numPr>
        <w:tabs>
          <w:tab w:val="num" w:pos="720"/>
        </w:tabs>
        <w:spacing w:after="0" w:line="240" w:lineRule="auto"/>
        <w:rPr>
          <w:rFonts w:cstheme="minorHAnsi"/>
          <w:szCs w:val="24"/>
        </w:rPr>
      </w:pPr>
      <w:r w:rsidRPr="00BC0E08">
        <w:rPr>
          <w:rFonts w:cstheme="minorHAnsi"/>
          <w:szCs w:val="24"/>
        </w:rPr>
        <w:t>Able to work independently to prioritise complex range of tasks and competing priorities</w:t>
      </w:r>
      <w:r>
        <w:rPr>
          <w:rFonts w:cstheme="minorHAnsi"/>
          <w:szCs w:val="24"/>
        </w:rPr>
        <w:t>.</w:t>
      </w:r>
    </w:p>
    <w:p w14:paraId="51CDFC94" w14:textId="30319AD1" w:rsidR="00BC0E08" w:rsidRPr="00BC0E08" w:rsidRDefault="00BC0E08" w:rsidP="00BC0E08">
      <w:pPr>
        <w:numPr>
          <w:ilvl w:val="0"/>
          <w:numId w:val="11"/>
        </w:numPr>
        <w:tabs>
          <w:tab w:val="num" w:pos="720"/>
        </w:tabs>
        <w:spacing w:after="0" w:line="240" w:lineRule="auto"/>
        <w:rPr>
          <w:rFonts w:cstheme="minorHAnsi"/>
          <w:szCs w:val="24"/>
        </w:rPr>
      </w:pPr>
      <w:r w:rsidRPr="00BC0E08">
        <w:rPr>
          <w:rFonts w:cstheme="minorHAnsi"/>
          <w:szCs w:val="24"/>
        </w:rPr>
        <w:t>Able to use sound, highly specialist clinical judgement to select the most appropriate intervention from a range of options</w:t>
      </w:r>
      <w:r>
        <w:rPr>
          <w:rFonts w:cstheme="minorHAnsi"/>
          <w:szCs w:val="24"/>
        </w:rPr>
        <w:t>.</w:t>
      </w:r>
    </w:p>
    <w:p w14:paraId="4CD0194C" w14:textId="77777777" w:rsidR="000142A9" w:rsidRDefault="000142A9" w:rsidP="000142A9">
      <w:pPr>
        <w:pStyle w:val="Subheader"/>
      </w:pPr>
      <w:r>
        <w:t>Desirable</w:t>
      </w:r>
    </w:p>
    <w:p w14:paraId="447BB569" w14:textId="77777777" w:rsidR="00BC0E08" w:rsidRPr="008B02CE" w:rsidRDefault="00BC0E08" w:rsidP="00BC0E08">
      <w:pPr>
        <w:pStyle w:val="Bulletpoints"/>
      </w:pPr>
      <w:r w:rsidRPr="008B02CE">
        <w:t>Experience of evaluating service delivery and monitoring effectiveness and outcomes of intervention, and of undertaking clinical audit.</w:t>
      </w:r>
    </w:p>
    <w:p w14:paraId="60009EDE" w14:textId="77777777" w:rsidR="000142A9" w:rsidRPr="00B27235" w:rsidRDefault="000142A9" w:rsidP="000142A9">
      <w:pPr>
        <w:pStyle w:val="Bulletpoints"/>
        <w:numPr>
          <w:ilvl w:val="0"/>
          <w:numId w:val="0"/>
        </w:numPr>
        <w:ind w:left="567" w:hanging="283"/>
      </w:pPr>
    </w:p>
    <w:p w14:paraId="12DB9B0B" w14:textId="1317F01A" w:rsidR="00B84F78" w:rsidRDefault="00B84F78" w:rsidP="00B84F78">
      <w:r w:rsidRPr="00B27235">
        <w:t xml:space="preserve">Other requirements: </w:t>
      </w:r>
      <w:r w:rsidR="00BC0E08">
        <w:t>Full UK driving Licence and access to a car for work</w:t>
      </w:r>
    </w:p>
    <w:p w14:paraId="0DD7BA29" w14:textId="77777777" w:rsidR="00D96EFB" w:rsidRDefault="00D96EFB" w:rsidP="00B84F78"/>
    <w:p w14:paraId="280D5D1C" w14:textId="77777777" w:rsidR="00D96EFB" w:rsidRPr="00B27235" w:rsidRDefault="00D96EFB" w:rsidP="00D96EFB">
      <w:pPr>
        <w:pStyle w:val="Body"/>
      </w:pPr>
    </w:p>
    <w:p w14:paraId="23B9C714"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72141390" w14:textId="77777777" w:rsidTr="00D96EFB">
        <w:trPr>
          <w:trHeight w:val="510"/>
        </w:trPr>
        <w:tc>
          <w:tcPr>
            <w:tcW w:w="10173" w:type="dxa"/>
            <w:tcBorders>
              <w:top w:val="nil"/>
              <w:left w:val="nil"/>
              <w:bottom w:val="single" w:sz="4" w:space="0" w:color="B52059"/>
              <w:right w:val="nil"/>
            </w:tcBorders>
            <w:shd w:val="clear" w:color="auto" w:fill="auto"/>
          </w:tcPr>
          <w:p w14:paraId="2916FDD1" w14:textId="77777777" w:rsidR="00D96EFB" w:rsidRPr="00B27235" w:rsidRDefault="00D96EFB" w:rsidP="00D96EFB">
            <w:pPr>
              <w:pStyle w:val="Subheader"/>
            </w:pPr>
            <w:r w:rsidRPr="00B27235">
              <w:t>Employee signature</w:t>
            </w:r>
          </w:p>
        </w:tc>
      </w:tr>
      <w:tr w:rsidR="00D96EFB" w:rsidRPr="00B27235" w14:paraId="28C2F0AA"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3F76F3" w14:textId="77777777" w:rsidR="00D96EFB" w:rsidRPr="00B27235" w:rsidRDefault="00D96EFB" w:rsidP="00D96EFB">
            <w:pPr>
              <w:pStyle w:val="Subheader"/>
            </w:pPr>
            <w:r w:rsidRPr="00B27235">
              <w:t>Manager signature</w:t>
            </w:r>
          </w:p>
        </w:tc>
      </w:tr>
    </w:tbl>
    <w:p w14:paraId="59977FED"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5763" w14:textId="77777777" w:rsidR="005D6CAA" w:rsidRDefault="005D6CAA" w:rsidP="000A283D">
      <w:pPr>
        <w:spacing w:after="0" w:line="240" w:lineRule="auto"/>
      </w:pPr>
      <w:r>
        <w:separator/>
      </w:r>
    </w:p>
  </w:endnote>
  <w:endnote w:type="continuationSeparator" w:id="0">
    <w:p w14:paraId="4106EA82" w14:textId="77777777" w:rsidR="005D6CAA" w:rsidRDefault="005D6CAA"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7A"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40E77FB3" wp14:editId="0C1AC7B4">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67E10C5" w14:textId="77777777" w:rsidR="00B55DAB" w:rsidRDefault="00B55DAB" w:rsidP="00B55DAB">
    <w:pPr>
      <w:spacing w:after="0"/>
      <w:jc w:val="center"/>
      <w:rPr>
        <w:rFonts w:ascii="Arial" w:hAnsi="Arial" w:cs="Arial"/>
        <w:sz w:val="14"/>
        <w:szCs w:val="14"/>
      </w:rPr>
    </w:pPr>
  </w:p>
  <w:p w14:paraId="1D561B2D"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0B5D5D6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7C98" w14:textId="77777777" w:rsidR="005D6CAA" w:rsidRDefault="005D6CAA" w:rsidP="000A283D">
      <w:pPr>
        <w:spacing w:after="0" w:line="240" w:lineRule="auto"/>
      </w:pPr>
      <w:r>
        <w:separator/>
      </w:r>
    </w:p>
  </w:footnote>
  <w:footnote w:type="continuationSeparator" w:id="0">
    <w:p w14:paraId="7671FBA6" w14:textId="77777777" w:rsidR="005D6CAA" w:rsidRDefault="005D6CAA"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7220"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2420B4FA" wp14:editId="15CBA78D">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2E7"/>
    <w:multiLevelType w:val="hybridMultilevel"/>
    <w:tmpl w:val="B010D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82E55"/>
    <w:multiLevelType w:val="hybridMultilevel"/>
    <w:tmpl w:val="A6F2137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B14771"/>
    <w:multiLevelType w:val="hybridMultilevel"/>
    <w:tmpl w:val="A45E309E"/>
    <w:lvl w:ilvl="0" w:tplc="90081DAE">
      <w:start w:val="1"/>
      <w:numFmt w:val="bullet"/>
      <w:pStyle w:val="Bulletpoints"/>
      <w:lvlText w:val=""/>
      <w:lvlJc w:val="left"/>
      <w:pPr>
        <w:ind w:left="283"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D1D33"/>
    <w:multiLevelType w:val="hybridMultilevel"/>
    <w:tmpl w:val="3F32AE66"/>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1B566DF1"/>
    <w:multiLevelType w:val="hybridMultilevel"/>
    <w:tmpl w:val="6000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76BBC"/>
    <w:multiLevelType w:val="hybridMultilevel"/>
    <w:tmpl w:val="99D4C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7F1699"/>
    <w:multiLevelType w:val="hybridMultilevel"/>
    <w:tmpl w:val="EFCAA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1F22D5"/>
    <w:multiLevelType w:val="hybridMultilevel"/>
    <w:tmpl w:val="D7625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91B1B"/>
    <w:multiLevelType w:val="hybridMultilevel"/>
    <w:tmpl w:val="EE7CCD6C"/>
    <w:lvl w:ilvl="0" w:tplc="2E166410">
      <w:start w:val="1"/>
      <w:numFmt w:val="bullet"/>
      <w:lvlText w:val=""/>
      <w:lvlJc w:val="left"/>
      <w:pPr>
        <w:tabs>
          <w:tab w:val="num" w:pos="720"/>
        </w:tabs>
        <w:ind w:left="720" w:hanging="360"/>
      </w:pPr>
      <w:rPr>
        <w:rFonts w:ascii="Wingdings" w:hAnsi="Wingdings"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E722F0"/>
    <w:multiLevelType w:val="hybridMultilevel"/>
    <w:tmpl w:val="054EFEC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624FC2"/>
    <w:multiLevelType w:val="hybridMultilevel"/>
    <w:tmpl w:val="24228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46516F"/>
    <w:multiLevelType w:val="multilevel"/>
    <w:tmpl w:val="4E965E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632E7F"/>
    <w:multiLevelType w:val="hybridMultilevel"/>
    <w:tmpl w:val="3BBAC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B25026"/>
    <w:multiLevelType w:val="hybridMultilevel"/>
    <w:tmpl w:val="D92E331E"/>
    <w:lvl w:ilvl="0" w:tplc="6AA01AE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1708331">
    <w:abstractNumId w:val="2"/>
  </w:num>
  <w:num w:numId="2" w16cid:durableId="1765682600">
    <w:abstractNumId w:val="10"/>
  </w:num>
  <w:num w:numId="3" w16cid:durableId="1223827044">
    <w:abstractNumId w:val="6"/>
  </w:num>
  <w:num w:numId="4" w16cid:durableId="122384817">
    <w:abstractNumId w:val="5"/>
  </w:num>
  <w:num w:numId="5" w16cid:durableId="1093671672">
    <w:abstractNumId w:val="1"/>
  </w:num>
  <w:num w:numId="6" w16cid:durableId="93290335">
    <w:abstractNumId w:val="7"/>
  </w:num>
  <w:num w:numId="7" w16cid:durableId="849762339">
    <w:abstractNumId w:val="8"/>
  </w:num>
  <w:num w:numId="8" w16cid:durableId="274017504">
    <w:abstractNumId w:val="0"/>
  </w:num>
  <w:num w:numId="9" w16cid:durableId="71050221">
    <w:abstractNumId w:val="9"/>
  </w:num>
  <w:num w:numId="10" w16cid:durableId="1490562944">
    <w:abstractNumId w:val="12"/>
  </w:num>
  <w:num w:numId="11" w16cid:durableId="1788618415">
    <w:abstractNumId w:val="13"/>
  </w:num>
  <w:num w:numId="12" w16cid:durableId="900016629">
    <w:abstractNumId w:val="11"/>
  </w:num>
  <w:num w:numId="13" w16cid:durableId="1682319747">
    <w:abstractNumId w:val="4"/>
  </w:num>
  <w:num w:numId="14" w16cid:durableId="13390383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538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AA"/>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6CAA"/>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F7380"/>
    <w:rsid w:val="00A302D7"/>
    <w:rsid w:val="00A323BA"/>
    <w:rsid w:val="00A93D54"/>
    <w:rsid w:val="00B171A1"/>
    <w:rsid w:val="00B23EE7"/>
    <w:rsid w:val="00B46783"/>
    <w:rsid w:val="00B50CC5"/>
    <w:rsid w:val="00B55DAB"/>
    <w:rsid w:val="00B62F46"/>
    <w:rsid w:val="00B74F18"/>
    <w:rsid w:val="00B74FF1"/>
    <w:rsid w:val="00B82D04"/>
    <w:rsid w:val="00B84F78"/>
    <w:rsid w:val="00BC0E08"/>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802DC"/>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9219"/>
  <w15:chartTrackingRefBased/>
  <w15:docId w15:val="{9AFDFABC-9F3B-4F7C-84DD-E50B7E30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ind w:left="567"/>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99"/>
    <w:qFormat/>
    <w:rsid w:val="00F802DC"/>
    <w:pPr>
      <w:spacing w:after="0" w:line="240" w:lineRule="auto"/>
      <w:ind w:left="720"/>
      <w:contextualSpacing/>
    </w:pPr>
    <w:rPr>
      <w:rFonts w:ascii="Times New Roman" w:eastAsia="Times New Roman" w:hAnsi="Times New Roman"/>
      <w:color w:val="auto"/>
      <w:szCs w:val="24"/>
      <w:lang w:eastAsia="en-GB"/>
    </w:rPr>
  </w:style>
  <w:style w:type="paragraph" w:styleId="BodyText">
    <w:name w:val="Body Text"/>
    <w:basedOn w:val="Normal"/>
    <w:link w:val="BodyTextChar"/>
    <w:uiPriority w:val="99"/>
    <w:rsid w:val="00F802DC"/>
    <w:pPr>
      <w:spacing w:after="0" w:line="240" w:lineRule="auto"/>
      <w:jc w:val="both"/>
    </w:pPr>
    <w:rPr>
      <w:rFonts w:ascii="Arial" w:eastAsia="Times New Roman" w:hAnsi="Arial" w:cs="Arial"/>
      <w:color w:val="auto"/>
      <w:sz w:val="22"/>
    </w:rPr>
  </w:style>
  <w:style w:type="character" w:customStyle="1" w:styleId="BodyTextChar">
    <w:name w:val="Body Text Char"/>
    <w:basedOn w:val="DefaultParagraphFont"/>
    <w:link w:val="BodyText"/>
    <w:uiPriority w:val="99"/>
    <w:rsid w:val="00F802DC"/>
    <w:rPr>
      <w:rFonts w:ascii="Arial" w:eastAsia="Times New Roman"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20</TotalTime>
  <Pages>10</Pages>
  <Words>3012</Words>
  <Characters>17174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PRIOR, Susan (WILTSHIRE HEALTH &amp; CARE)</cp:lastModifiedBy>
  <cp:revision>3</cp:revision>
  <cp:lastPrinted>2021-11-30T13:48:00Z</cp:lastPrinted>
  <dcterms:created xsi:type="dcterms:W3CDTF">2025-01-24T09:32:00Z</dcterms:created>
  <dcterms:modified xsi:type="dcterms:W3CDTF">2025-01-24T09:52:00Z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