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ED2A3B" w14:paraId="574C5F5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93CA9D6" w14:textId="77777777" w:rsidR="00267D6E" w:rsidRPr="00B27235" w:rsidRDefault="00267D6E" w:rsidP="00A302D7">
            <w:pPr>
              <w:pStyle w:val="Heading1"/>
            </w:pPr>
          </w:p>
        </w:tc>
      </w:tr>
      <w:tr w:rsidR="00ED2A3B" w14:paraId="1A27EE75"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7F27C53"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C984F53" w14:textId="77777777" w:rsidR="00267D6E" w:rsidRPr="00267D6E" w:rsidRDefault="00000000" w:rsidP="006C13BF">
            <w:pPr>
              <w:spacing w:before="160"/>
            </w:pPr>
            <w:r>
              <w:t xml:space="preserve">Senior </w:t>
            </w:r>
            <w:r w:rsidR="009B2CA1">
              <w:t xml:space="preserve">Audiologist combined role </w:t>
            </w:r>
            <w:r>
              <w:t>– Band 6</w:t>
            </w:r>
            <w:r w:rsidR="009B2CA1">
              <w:t xml:space="preserve"> &amp; 7</w:t>
            </w:r>
          </w:p>
        </w:tc>
      </w:tr>
      <w:tr w:rsidR="00ED2A3B" w14:paraId="0420D53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8F3C70A" w14:textId="77777777" w:rsidR="009B2CA1" w:rsidRPr="006C13BF" w:rsidRDefault="00000000" w:rsidP="009B2CA1">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B277785" w14:textId="77777777" w:rsidR="009B2CA1" w:rsidRPr="00267D6E" w:rsidRDefault="00000000" w:rsidP="009B2CA1">
            <w:pPr>
              <w:spacing w:before="160"/>
            </w:pPr>
            <w:r>
              <w:t xml:space="preserve">Head of </w:t>
            </w:r>
            <w:r w:rsidR="00C0149E">
              <w:t>Service</w:t>
            </w:r>
          </w:p>
        </w:tc>
      </w:tr>
      <w:tr w:rsidR="00ED2A3B" w14:paraId="49857F16"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AA0D67A" w14:textId="77777777" w:rsidR="009B2CA1" w:rsidRPr="006C13BF" w:rsidRDefault="00000000" w:rsidP="009B2CA1">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751004F" w14:textId="77777777" w:rsidR="009B2CA1" w:rsidRPr="00267D6E" w:rsidRDefault="00000000" w:rsidP="009B2CA1">
            <w:pPr>
              <w:spacing w:before="160"/>
            </w:pPr>
            <w:r>
              <w:t>Clinical Lead for Assistant Audiologists</w:t>
            </w:r>
          </w:p>
        </w:tc>
      </w:tr>
      <w:tr w:rsidR="00ED2A3B" w14:paraId="5E8F0B63" w14:textId="77777777" w:rsidTr="003B120C">
        <w:trPr>
          <w:trHeight w:hRule="exact" w:val="170"/>
        </w:trPr>
        <w:tc>
          <w:tcPr>
            <w:tcW w:w="10173" w:type="dxa"/>
            <w:gridSpan w:val="2"/>
            <w:tcBorders>
              <w:top w:val="nil"/>
              <w:left w:val="nil"/>
              <w:bottom w:val="nil"/>
              <w:right w:val="nil"/>
            </w:tcBorders>
          </w:tcPr>
          <w:p w14:paraId="21694529" w14:textId="77777777" w:rsidR="00267D6E" w:rsidRPr="00B27235" w:rsidRDefault="00267D6E" w:rsidP="003B120C">
            <w:pPr>
              <w:pStyle w:val="Heading1"/>
              <w:rPr>
                <w:color w:val="3C3C3B" w:themeColor="text1"/>
              </w:rPr>
            </w:pPr>
          </w:p>
        </w:tc>
      </w:tr>
    </w:tbl>
    <w:p w14:paraId="30B4B879" w14:textId="77777777" w:rsidR="00887483" w:rsidRDefault="00000000" w:rsidP="00A302D7">
      <w:pPr>
        <w:pStyle w:val="Heading2"/>
      </w:pPr>
      <w:r>
        <w:t>Job purpose</w:t>
      </w:r>
    </w:p>
    <w:p w14:paraId="2015B5D4" w14:textId="77777777" w:rsidR="003502A4" w:rsidRPr="005F5A9A" w:rsidRDefault="00000000" w:rsidP="003502A4">
      <w:pPr>
        <w:spacing w:after="240"/>
        <w:ind w:right="-2"/>
        <w:rPr>
          <w:rFonts w:ascii="Avenir Next LT Pro Light" w:hAnsi="Avenir Next LT Pro Light" w:cs="Arial"/>
          <w:b/>
          <w:color w:val="auto"/>
          <w:szCs w:val="24"/>
        </w:rPr>
      </w:pPr>
      <w:r>
        <w:t>To assess the hearing and communication needs of adults reporting hearing loss and/or tinnitus and agreeing and implementing individual management plans</w:t>
      </w:r>
    </w:p>
    <w:p w14:paraId="7BED3E82" w14:textId="77777777" w:rsidR="003502A4" w:rsidRPr="005F5A9A" w:rsidRDefault="00000000" w:rsidP="003502A4">
      <w:pPr>
        <w:spacing w:after="240"/>
        <w:ind w:right="-2"/>
        <w:rPr>
          <w:rFonts w:ascii="Avenir Next LT Pro Light" w:hAnsi="Avenir Next LT Pro Light" w:cs="Arial"/>
          <w:b/>
          <w:color w:val="auto"/>
          <w:szCs w:val="24"/>
        </w:rPr>
      </w:pPr>
      <w:r>
        <w:t>To see patients in a community setting who are directly referred by their GP for hearing tests and hearing aid fittings</w:t>
      </w:r>
    </w:p>
    <w:p w14:paraId="5783FFC8" w14:textId="77777777" w:rsidR="00394265" w:rsidRDefault="00000000" w:rsidP="003502A4">
      <w:r>
        <w:t>To complete full range of diagnostic tests and make onward referral to ENT when required</w:t>
      </w:r>
    </w:p>
    <w:p w14:paraId="7DF86D8D" w14:textId="77777777" w:rsidR="00DF7731" w:rsidRPr="005F5A9A" w:rsidRDefault="00000000" w:rsidP="003502A4">
      <w:pPr>
        <w:rPr>
          <w:rFonts w:ascii="Avenir Next LT Pro Light" w:hAnsi="Avenir Next LT Pro Light" w:cs="Arial"/>
          <w:color w:val="auto"/>
          <w:szCs w:val="24"/>
        </w:rPr>
      </w:pPr>
      <w:r>
        <w:t>To perform microsuction ear care clearance following departmental protocols</w:t>
      </w:r>
    </w:p>
    <w:p w14:paraId="3E8FA884" w14:textId="77777777" w:rsidR="003502A4" w:rsidRDefault="00000000" w:rsidP="00C020F0">
      <w:pPr>
        <w:spacing w:after="240"/>
        <w:ind w:right="-2"/>
      </w:pPr>
      <w:r>
        <w:t>To work in joint clinics where needed with hearing therapy colleagues and to ensure all service users rehabilitation needs are addressed</w:t>
      </w:r>
    </w:p>
    <w:p w14:paraId="2840B82E" w14:textId="77777777" w:rsidR="00FE1A0A" w:rsidRDefault="00000000" w:rsidP="00FE1A0A">
      <w:pPr>
        <w:spacing w:after="240"/>
        <w:ind w:right="-2"/>
      </w:pPr>
      <w:r>
        <w:t>To support the Head of Adult Audiology&amp; Chief Audiologist by -</w:t>
      </w:r>
    </w:p>
    <w:p w14:paraId="55E68996" w14:textId="77777777" w:rsidR="00FE1A0A" w:rsidRDefault="00000000" w:rsidP="00FE1A0A">
      <w:pPr>
        <w:pStyle w:val="Bulletpoints"/>
        <w:rPr>
          <w:lang w:eastAsia="en-GB"/>
        </w:rPr>
      </w:pPr>
      <w:r>
        <w:rPr>
          <w:lang w:eastAsia="en-GB"/>
        </w:rPr>
        <w:t>Providing clinical advice and support for direct referral clinics</w:t>
      </w:r>
    </w:p>
    <w:p w14:paraId="08392746" w14:textId="77777777" w:rsidR="00FE1A0A" w:rsidRDefault="00000000" w:rsidP="00FE1A0A">
      <w:pPr>
        <w:pStyle w:val="Bulletpoints"/>
        <w:rPr>
          <w:lang w:eastAsia="en-GB"/>
        </w:rPr>
      </w:pPr>
      <w:r>
        <w:rPr>
          <w:lang w:eastAsia="en-GB"/>
        </w:rPr>
        <w:t>Leading on all departmental audits</w:t>
      </w:r>
    </w:p>
    <w:p w14:paraId="13A44B80" w14:textId="77777777" w:rsidR="00FE1A0A" w:rsidRDefault="00000000" w:rsidP="00FE1A0A">
      <w:pPr>
        <w:pStyle w:val="Bulletpoints"/>
        <w:rPr>
          <w:lang w:eastAsia="en-GB"/>
        </w:rPr>
      </w:pPr>
      <w:r>
        <w:rPr>
          <w:lang w:eastAsia="en-GB"/>
        </w:rPr>
        <w:t xml:space="preserve">Attending quality meetings when needed and implementing organisational policy </w:t>
      </w:r>
    </w:p>
    <w:p w14:paraId="20F12147" w14:textId="77777777" w:rsidR="00FE1A0A" w:rsidRDefault="00000000" w:rsidP="00FE1A0A">
      <w:pPr>
        <w:pStyle w:val="Bulletpoints"/>
        <w:rPr>
          <w:lang w:eastAsia="en-GB"/>
        </w:rPr>
      </w:pPr>
      <w:r>
        <w:rPr>
          <w:lang w:eastAsia="en-GB"/>
        </w:rPr>
        <w:t>Writing and updating SOP’s and risk assessments when required</w:t>
      </w:r>
    </w:p>
    <w:p w14:paraId="5D9667F9" w14:textId="77777777" w:rsidR="00FE1A0A" w:rsidRDefault="00000000" w:rsidP="00FE1A0A">
      <w:pPr>
        <w:pStyle w:val="Bulletpoints"/>
        <w:rPr>
          <w:lang w:eastAsia="en-GB"/>
        </w:rPr>
      </w:pPr>
      <w:r>
        <w:rPr>
          <w:lang w:eastAsia="en-GB"/>
        </w:rPr>
        <w:t>Taking the lead on any pilot projects</w:t>
      </w:r>
    </w:p>
    <w:p w14:paraId="6E1FAAB9" w14:textId="77777777" w:rsidR="00FE1A0A" w:rsidRDefault="00000000" w:rsidP="00FE1A0A">
      <w:pPr>
        <w:pStyle w:val="Bulletpoints"/>
        <w:rPr>
          <w:lang w:eastAsia="en-GB"/>
        </w:rPr>
      </w:pPr>
      <w:r>
        <w:rPr>
          <w:lang w:eastAsia="en-GB"/>
        </w:rPr>
        <w:t>Taking an active role in any research projects or bids</w:t>
      </w:r>
    </w:p>
    <w:p w14:paraId="4FE5714B" w14:textId="77777777" w:rsidR="00C0149E" w:rsidRDefault="00000000" w:rsidP="00A302D7">
      <w:pPr>
        <w:pStyle w:val="Bulletpoints"/>
        <w:rPr>
          <w:lang w:eastAsia="en-GB"/>
        </w:rPr>
      </w:pPr>
      <w:r>
        <w:rPr>
          <w:lang w:eastAsia="en-GB"/>
        </w:rPr>
        <w:t>Training &amp; supervising all assistant audiologists with internally agreed clinical skills and organisaitonal requirements</w:t>
      </w:r>
    </w:p>
    <w:p w14:paraId="30382E47" w14:textId="77777777" w:rsidR="00C0149E" w:rsidRDefault="00C0149E" w:rsidP="00C0149E">
      <w:pPr>
        <w:pStyle w:val="Bulletpoints"/>
        <w:numPr>
          <w:ilvl w:val="0"/>
          <w:numId w:val="0"/>
        </w:numPr>
        <w:ind w:left="567"/>
        <w:rPr>
          <w:lang w:eastAsia="en-GB"/>
        </w:rPr>
      </w:pPr>
    </w:p>
    <w:p w14:paraId="76542013" w14:textId="77777777" w:rsidR="00724F54" w:rsidRDefault="00000000" w:rsidP="00A302D7">
      <w:pPr>
        <w:pStyle w:val="Subheader"/>
      </w:pPr>
      <w:r>
        <w:t>Base</w:t>
      </w:r>
    </w:p>
    <w:p w14:paraId="145F6148" w14:textId="77777777" w:rsidR="00394265" w:rsidRPr="003502A4" w:rsidRDefault="00000000" w:rsidP="00394265">
      <w:pPr>
        <w:rPr>
          <w:rFonts w:ascii="Avenir Next LT Pro Light" w:hAnsi="Avenir Next LT Pro Light"/>
          <w:szCs w:val="24"/>
          <w:lang w:eastAsia="en-GB"/>
        </w:rPr>
      </w:pPr>
      <w:r>
        <w:t>Adult Audiology &amp; Hearing Therapy Department at St Martin’s Hospital in Bath with peripheral clinics at Keynsham Health Centre &amp; Paulton Hospital</w:t>
      </w:r>
    </w:p>
    <w:p w14:paraId="2A23BBAF" w14:textId="77777777" w:rsidR="00CC5AC8" w:rsidRDefault="00000000" w:rsidP="00A302D7">
      <w:pPr>
        <w:pStyle w:val="Subheader"/>
      </w:pPr>
      <w:r>
        <w:lastRenderedPageBreak/>
        <w:t>This post is responsible for</w:t>
      </w:r>
    </w:p>
    <w:p w14:paraId="37E3E8B7" w14:textId="77777777" w:rsidR="009D4BB3" w:rsidRDefault="00000000" w:rsidP="00CC5AC8">
      <w:pPr>
        <w:pStyle w:val="Bulletpoints"/>
        <w:rPr>
          <w:lang w:eastAsia="en-GB"/>
        </w:rPr>
      </w:pPr>
      <w:r>
        <w:t xml:space="preserve">Ensuring </w:t>
      </w:r>
      <w:r w:rsidR="007311AD">
        <w:t xml:space="preserve">all </w:t>
      </w:r>
      <w:r>
        <w:t>diagnostic testing and hearing aid fitting</w:t>
      </w:r>
      <w:r w:rsidR="007311AD">
        <w:t>s</w:t>
      </w:r>
      <w:r>
        <w:t xml:space="preserve"> </w:t>
      </w:r>
      <w:r w:rsidR="007311AD">
        <w:t>are</w:t>
      </w:r>
      <w:r>
        <w:t xml:space="preserve"> to requi</w:t>
      </w:r>
      <w:r w:rsidR="00EA1219">
        <w:t>r</w:t>
      </w:r>
      <w:r>
        <w:t>ed professional standards</w:t>
      </w:r>
    </w:p>
    <w:p w14:paraId="3D637A8A" w14:textId="77777777" w:rsidR="00CC5AC8" w:rsidRDefault="00000000" w:rsidP="00CC5AC8">
      <w:pPr>
        <w:pStyle w:val="Bulletpoints"/>
        <w:rPr>
          <w:lang w:eastAsia="en-GB"/>
        </w:rPr>
      </w:pPr>
      <w:r>
        <w:t>Training &amp; supporting volunteers</w:t>
      </w:r>
    </w:p>
    <w:p w14:paraId="2C60D39B" w14:textId="77777777" w:rsidR="00CC5AC8" w:rsidRDefault="00000000" w:rsidP="00C020F0">
      <w:pPr>
        <w:pStyle w:val="Bulletpoints"/>
        <w:rPr>
          <w:lang w:eastAsia="en-GB"/>
        </w:rPr>
      </w:pPr>
      <w:r>
        <w:t>Training &amp; supporting assistant audiologists</w:t>
      </w:r>
    </w:p>
    <w:p w14:paraId="19A2A220" w14:textId="77777777" w:rsidR="00FE1A0A" w:rsidRDefault="00000000" w:rsidP="00FE1A0A">
      <w:pPr>
        <w:pStyle w:val="Bulletpoints"/>
        <w:rPr>
          <w:lang w:eastAsia="en-GB"/>
        </w:rPr>
      </w:pPr>
      <w:r>
        <w:rPr>
          <w:lang w:eastAsia="en-GB"/>
        </w:rPr>
        <w:t>Deputising for the head of service or chief audiologist where required</w:t>
      </w:r>
    </w:p>
    <w:p w14:paraId="0F325DAD" w14:textId="77777777" w:rsidR="00FE1A0A" w:rsidRDefault="00000000" w:rsidP="00FE1A0A">
      <w:pPr>
        <w:pStyle w:val="Bulletpoints"/>
        <w:rPr>
          <w:lang w:eastAsia="en-GB"/>
        </w:rPr>
      </w:pPr>
      <w:r>
        <w:t>Taking a clincial lead role for new projects and quality issues</w:t>
      </w:r>
    </w:p>
    <w:p w14:paraId="1A40643B" w14:textId="77777777" w:rsidR="00A302D7" w:rsidRDefault="00A302D7" w:rsidP="00A302D7">
      <w:pPr>
        <w:pStyle w:val="Bulletpoints"/>
        <w:numPr>
          <w:ilvl w:val="0"/>
          <w:numId w:val="0"/>
        </w:numPr>
        <w:rPr>
          <w:lang w:eastAsia="en-GB"/>
        </w:rPr>
      </w:pPr>
    </w:p>
    <w:p w14:paraId="3351EF9F" w14:textId="77777777" w:rsidR="005A297A" w:rsidRDefault="00000000" w:rsidP="005A297A">
      <w:pPr>
        <w:pStyle w:val="Heading2"/>
      </w:pPr>
      <w:r>
        <w:t>Key responsibilities</w:t>
      </w:r>
    </w:p>
    <w:p w14:paraId="69626579" w14:textId="77777777" w:rsidR="00C020F0" w:rsidRPr="005F5A9A" w:rsidRDefault="00000000" w:rsidP="00C020F0">
      <w:pPr>
        <w:pStyle w:val="Bulletpoints"/>
      </w:pPr>
      <w:r w:rsidRPr="005F5A9A">
        <w:t xml:space="preserve">To support the hearing therapy team with hearing aid issues and equipment demonstration and provision </w:t>
      </w:r>
    </w:p>
    <w:p w14:paraId="7EDBD46E" w14:textId="77777777" w:rsidR="00C020F0" w:rsidRPr="005F5A9A" w:rsidRDefault="00000000" w:rsidP="00C020F0">
      <w:pPr>
        <w:pStyle w:val="Bulletpoints"/>
      </w:pPr>
      <w:r w:rsidRPr="005F5A9A">
        <w:t>To be the point of contact for 1 to 1 training for the volunteers who run repair clinics in B&amp;NES, Somerset and Wiltshire</w:t>
      </w:r>
    </w:p>
    <w:p w14:paraId="52717B5E" w14:textId="77777777" w:rsidR="00C020F0" w:rsidRPr="005F5A9A" w:rsidRDefault="00000000" w:rsidP="00C020F0">
      <w:pPr>
        <w:pStyle w:val="Bulletpoints"/>
      </w:pPr>
      <w:r w:rsidRPr="005F5A9A">
        <w:t>To support the hearing therapy volunteers with any other technical, supervision or mentoring issues</w:t>
      </w:r>
    </w:p>
    <w:p w14:paraId="6696A548" w14:textId="77777777" w:rsidR="00C020F0" w:rsidRPr="00FE1A0A" w:rsidRDefault="00000000" w:rsidP="00C020F0">
      <w:pPr>
        <w:pStyle w:val="Bulletpoints"/>
        <w:rPr>
          <w:color w:val="auto"/>
        </w:rPr>
      </w:pPr>
      <w:r w:rsidRPr="005F5A9A">
        <w:t xml:space="preserve">To support assistant audiologists complete their care certificate training </w:t>
      </w:r>
      <w:r>
        <w:t>and any other internal training required</w:t>
      </w:r>
    </w:p>
    <w:p w14:paraId="3C4F96B8" w14:textId="77777777" w:rsidR="00FE1A0A" w:rsidRPr="005F5A9A" w:rsidRDefault="00000000" w:rsidP="00FE1A0A">
      <w:pPr>
        <w:pStyle w:val="Bulletpoints"/>
      </w:pPr>
      <w:r w:rsidRPr="005F5A9A">
        <w:t xml:space="preserve">To support the </w:t>
      </w:r>
      <w:r>
        <w:t>management and clinical quality issues for the adult audiology &amp; hearing therapy service</w:t>
      </w:r>
      <w:r w:rsidRPr="005F5A9A">
        <w:t xml:space="preserve"> </w:t>
      </w:r>
    </w:p>
    <w:p w14:paraId="5455E955" w14:textId="77777777" w:rsidR="00FE1A0A" w:rsidRPr="005F5A9A" w:rsidRDefault="00000000" w:rsidP="00FE1A0A">
      <w:pPr>
        <w:pStyle w:val="Bulletpoints"/>
      </w:pPr>
      <w:r w:rsidRPr="005F5A9A">
        <w:t xml:space="preserve">To be the </w:t>
      </w:r>
      <w:r>
        <w:t>clinical lead for the assistant audiologists, providing all internal clinical training, regular supervision and support and monitoring of patient satisfaction and outcomes</w:t>
      </w:r>
    </w:p>
    <w:p w14:paraId="7EE54F92" w14:textId="77777777" w:rsidR="00FE1A0A" w:rsidRPr="005F5A9A" w:rsidRDefault="00FE1A0A" w:rsidP="00FE1A0A">
      <w:pPr>
        <w:pStyle w:val="Bulletpoints"/>
        <w:numPr>
          <w:ilvl w:val="0"/>
          <w:numId w:val="0"/>
        </w:numPr>
        <w:ind w:left="567"/>
        <w:rPr>
          <w:color w:val="auto"/>
        </w:rPr>
      </w:pPr>
    </w:p>
    <w:p w14:paraId="3E2A913F" w14:textId="77777777" w:rsidR="005A297A" w:rsidRDefault="00000000" w:rsidP="00D26976">
      <w:pPr>
        <w:pStyle w:val="Subheader"/>
      </w:pPr>
      <w:r>
        <w:t>Proposed job plan</w:t>
      </w:r>
    </w:p>
    <w:p w14:paraId="0212E573" w14:textId="77777777" w:rsidR="00FE1A0A" w:rsidRDefault="00000000" w:rsidP="00FE1A0A">
      <w:pPr>
        <w:rPr>
          <w:shd w:val="clear" w:color="auto" w:fill="FFFFFF"/>
          <w:lang w:eastAsia="en-GB"/>
        </w:rPr>
      </w:pPr>
      <w:r>
        <w:rPr>
          <w:shd w:val="clear" w:color="auto" w:fill="FFFFFF"/>
          <w:lang w:eastAsia="en-GB"/>
        </w:rPr>
        <w:t>1 day per week at a band 7 assisting the head of service and chief audiologist with the management of the adult audiology and hearing therapy service as required and combining this role with 4 days per week as a senior audiologist at a band 6</w:t>
      </w:r>
    </w:p>
    <w:p w14:paraId="29F90BCD" w14:textId="77777777" w:rsidR="00FE1A0A" w:rsidRDefault="00FE1A0A" w:rsidP="00B74FF1">
      <w:pPr>
        <w:rPr>
          <w:shd w:val="clear" w:color="auto" w:fill="FFFFFF"/>
          <w:lang w:eastAsia="en-GB"/>
        </w:rPr>
      </w:pPr>
    </w:p>
    <w:p w14:paraId="52467298" w14:textId="77777777" w:rsidR="00B74FF1" w:rsidRDefault="00000000" w:rsidP="00FB4EAB">
      <w:pPr>
        <w:pStyle w:val="Subheader"/>
      </w:pPr>
      <w:r w:rsidRPr="00B27235">
        <w:t>Outline of Provisional Job Schedule</w:t>
      </w:r>
      <w:r>
        <w:t>:</w:t>
      </w:r>
    </w:p>
    <w:p w14:paraId="73A707C2" w14:textId="77777777" w:rsidR="00707E9E" w:rsidRDefault="00000000" w:rsidP="00707E9E">
      <w:pPr>
        <w:rPr>
          <w:shd w:val="clear" w:color="auto" w:fill="FFFFFF"/>
          <w:lang w:eastAsia="en-GB"/>
        </w:rPr>
      </w:pPr>
      <w:r>
        <w:rPr>
          <w:shd w:val="clear" w:color="auto" w:fill="FFFFFF"/>
          <w:lang w:eastAsia="en-GB"/>
        </w:rPr>
        <w:t>Monday to Friday 8 to 6 compressed hours equalling 4.5 days per week with agreed non-working day once a fortnight</w:t>
      </w:r>
      <w:r w:rsidR="00C0149E">
        <w:rPr>
          <w:shd w:val="clear" w:color="auto" w:fill="FFFFFF"/>
          <w:lang w:eastAsia="en-GB"/>
        </w:rPr>
        <w:t xml:space="preserve"> are possible if preferred</w:t>
      </w:r>
    </w:p>
    <w:p w14:paraId="69E195CF" w14:textId="77777777" w:rsidR="0079045D" w:rsidRDefault="0079045D" w:rsidP="00707E9E">
      <w:pPr>
        <w:rPr>
          <w:shd w:val="clear" w:color="auto" w:fill="FFFFFF"/>
          <w:lang w:eastAsia="en-GB"/>
        </w:rPr>
      </w:pPr>
    </w:p>
    <w:p w14:paraId="0E3D1B9D" w14:textId="77777777" w:rsidR="0079045D" w:rsidRDefault="00000000" w:rsidP="0079045D">
      <w:pPr>
        <w:pStyle w:val="Heading2"/>
      </w:pPr>
      <w:r>
        <w:lastRenderedPageBreak/>
        <w:t>Personal Specification</w:t>
      </w:r>
    </w:p>
    <w:p w14:paraId="595921B6" w14:textId="77777777" w:rsidR="0079045D" w:rsidRDefault="00000000" w:rsidP="0079045D">
      <w:pPr>
        <w:pStyle w:val="Subheader"/>
      </w:pPr>
      <w:r>
        <w:t>Essential</w:t>
      </w:r>
    </w:p>
    <w:p w14:paraId="4B6F2E7D" w14:textId="77777777" w:rsidR="0079045D" w:rsidRDefault="00000000" w:rsidP="0079045D">
      <w:pPr>
        <w:pStyle w:val="Bulletpoints"/>
      </w:pPr>
      <w:r>
        <w:t>Experience of working in an NHS Audiology Department for a minimum of 3 years and fully registered with the RCCP for that time.</w:t>
      </w:r>
    </w:p>
    <w:p w14:paraId="0357566B" w14:textId="77777777" w:rsidR="0079045D" w:rsidRDefault="00000000" w:rsidP="0079045D">
      <w:pPr>
        <w:pStyle w:val="Bulletpoints"/>
      </w:pPr>
      <w:r>
        <w:t>BAAT Part 1&amp;2 with BTech in MPPM or equivalent or BSc in Audiology</w:t>
      </w:r>
    </w:p>
    <w:p w14:paraId="489AF4A7" w14:textId="77777777" w:rsidR="00FE1A0A" w:rsidRDefault="00000000" w:rsidP="00FE1A0A">
      <w:pPr>
        <w:pStyle w:val="Subheader"/>
      </w:pPr>
      <w:r>
        <w:t>Desirable</w:t>
      </w:r>
    </w:p>
    <w:p w14:paraId="7BA883D4" w14:textId="77777777" w:rsidR="00FE1A0A" w:rsidRDefault="00000000" w:rsidP="00FE1A0A">
      <w:pPr>
        <w:pStyle w:val="Bulletpoints"/>
      </w:pPr>
      <w:r>
        <w:t>NHS Scientist Training Programme qualification</w:t>
      </w:r>
    </w:p>
    <w:p w14:paraId="0AD66211" w14:textId="77777777" w:rsidR="00FE1A0A" w:rsidRDefault="00000000" w:rsidP="00FE1A0A">
      <w:pPr>
        <w:pStyle w:val="Bulletpoints"/>
      </w:pPr>
      <w:r>
        <w:t xml:space="preserve">Post graduate </w:t>
      </w:r>
      <w:r w:rsidRPr="00233318">
        <w:t xml:space="preserve">rehabilitation training </w:t>
      </w:r>
      <w:r>
        <w:t>courses</w:t>
      </w:r>
    </w:p>
    <w:p w14:paraId="5D7CD800" w14:textId="77777777" w:rsidR="00FE1A0A" w:rsidRPr="00233318" w:rsidRDefault="00000000" w:rsidP="00FE1A0A">
      <w:pPr>
        <w:pStyle w:val="Bulletpoints"/>
      </w:pPr>
      <w:r>
        <w:t>Completed microsuction training and supervision</w:t>
      </w:r>
    </w:p>
    <w:p w14:paraId="19777030" w14:textId="77777777" w:rsidR="00FE1A0A" w:rsidRDefault="00000000" w:rsidP="00FE1A0A">
      <w:pPr>
        <w:pStyle w:val="Bulletpoints"/>
      </w:pPr>
      <w:r>
        <w:t>Evidence of regular CPD training and activity</w:t>
      </w:r>
    </w:p>
    <w:p w14:paraId="1617A267" w14:textId="77777777" w:rsidR="00FE1A0A" w:rsidRPr="00B27235" w:rsidRDefault="00FE1A0A" w:rsidP="00FE1A0A">
      <w:pPr>
        <w:pStyle w:val="Bulletpoints"/>
        <w:numPr>
          <w:ilvl w:val="0"/>
          <w:numId w:val="0"/>
        </w:numPr>
        <w:ind w:left="567" w:hanging="283"/>
      </w:pPr>
    </w:p>
    <w:p w14:paraId="23BE0F67" w14:textId="77777777" w:rsidR="00FE1A0A" w:rsidRDefault="00000000" w:rsidP="00FE1A0A">
      <w:r w:rsidRPr="00B27235">
        <w:t>Other requirements:</w:t>
      </w:r>
      <w:r>
        <w:t xml:space="preserve"> experienced and competent in using Auditbase &amp; Microsoft Office</w:t>
      </w:r>
    </w:p>
    <w:p w14:paraId="4D61AEEB" w14:textId="77777777" w:rsidR="00FE1A0A" w:rsidRDefault="00FE1A0A" w:rsidP="0079045D"/>
    <w:p w14:paraId="378058AB" w14:textId="77777777" w:rsidR="00A95DC9" w:rsidRDefault="00000000">
      <w:pPr>
        <w:spacing w:after="0" w:line="240" w:lineRule="auto"/>
        <w:rPr>
          <w:rFonts w:ascii="Avenir Black" w:eastAsia="Times New Roman" w:hAnsi="Avenir Black"/>
          <w:color w:val="B52159"/>
          <w:sz w:val="28"/>
          <w:szCs w:val="26"/>
          <w:lang w:eastAsia="en-GB"/>
        </w:rPr>
      </w:pPr>
      <w:r>
        <w:rPr>
          <w:lang w:eastAsia="en-GB"/>
        </w:rPr>
        <w:br w:type="page"/>
      </w:r>
    </w:p>
    <w:p w14:paraId="51D67628" w14:textId="77777777" w:rsidR="00FB4EAB" w:rsidRDefault="00000000" w:rsidP="008A34A3">
      <w:pPr>
        <w:pStyle w:val="Heading2"/>
      </w:pPr>
      <w:r>
        <w:lastRenderedPageBreak/>
        <w:t>Our values</w:t>
      </w:r>
    </w:p>
    <w:p w14:paraId="2B7FB4CC" w14:textId="77777777" w:rsidR="0057282E" w:rsidRPr="00B27235" w:rsidRDefault="00000000" w:rsidP="0057282E">
      <w:pPr>
        <w:rPr>
          <w:lang w:eastAsia="en-GB"/>
        </w:rPr>
      </w:pPr>
      <w:r w:rsidRPr="00B27235">
        <w:rPr>
          <w:lang w:eastAsia="en-GB"/>
        </w:rPr>
        <w:t>Our values are our moral compass and core to our DNA. They underpin the way we deliver our services and treat those who use our services.</w:t>
      </w:r>
    </w:p>
    <w:p w14:paraId="5D47CEE6" w14:textId="77777777" w:rsidR="0057282E" w:rsidRPr="00B27235" w:rsidRDefault="0000000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6D930C3" w14:textId="77777777" w:rsidR="0057282E" w:rsidRPr="00B27235" w:rsidRDefault="00000000"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ED2A3B" w14:paraId="0A260406" w14:textId="77777777" w:rsidTr="00097855">
        <w:trPr>
          <w:trHeight w:val="454"/>
        </w:trPr>
        <w:tc>
          <w:tcPr>
            <w:tcW w:w="3387" w:type="dxa"/>
            <w:tcBorders>
              <w:left w:val="single" w:sz="4" w:space="0" w:color="B52059"/>
              <w:right w:val="single" w:sz="4" w:space="0" w:color="B52059"/>
            </w:tcBorders>
            <w:vAlign w:val="center"/>
          </w:tcPr>
          <w:p w14:paraId="75306F32"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5E26C082"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0FB41212"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ED2A3B" w14:paraId="524ACC0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F751898" w14:textId="77777777" w:rsidR="00097855" w:rsidRPr="00097855" w:rsidRDefault="00000000" w:rsidP="00097855">
            <w:pPr>
              <w:pStyle w:val="Bulletpoints"/>
              <w:rPr>
                <w:szCs w:val="24"/>
              </w:rPr>
            </w:pPr>
            <w:r w:rsidRPr="00097855">
              <w:rPr>
                <w:szCs w:val="24"/>
              </w:rPr>
              <w:t xml:space="preserve">Inspire </w:t>
            </w:r>
          </w:p>
          <w:p w14:paraId="7A3D64D1" w14:textId="77777777" w:rsidR="00097855" w:rsidRPr="00097855" w:rsidRDefault="00000000" w:rsidP="00097855">
            <w:pPr>
              <w:pStyle w:val="Bulletpoints"/>
              <w:rPr>
                <w:szCs w:val="24"/>
              </w:rPr>
            </w:pPr>
            <w:r w:rsidRPr="00097855">
              <w:rPr>
                <w:szCs w:val="24"/>
              </w:rPr>
              <w:t>Understand</w:t>
            </w:r>
          </w:p>
          <w:p w14:paraId="2051B1D2"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91F7D8F" w14:textId="77777777" w:rsidR="00097855" w:rsidRPr="00097855" w:rsidRDefault="00000000" w:rsidP="00097855">
            <w:pPr>
              <w:pStyle w:val="Bulletpoints"/>
              <w:rPr>
                <w:szCs w:val="24"/>
                <w:lang w:eastAsia="en-GB"/>
              </w:rPr>
            </w:pPr>
            <w:r w:rsidRPr="00097855">
              <w:rPr>
                <w:szCs w:val="24"/>
                <w:lang w:eastAsia="en-GB"/>
              </w:rPr>
              <w:t>Challenge</w:t>
            </w:r>
          </w:p>
          <w:p w14:paraId="4820C099" w14:textId="77777777" w:rsidR="00097855" w:rsidRPr="00097855" w:rsidRDefault="00000000" w:rsidP="00097855">
            <w:pPr>
              <w:pStyle w:val="Bulletpoints"/>
              <w:rPr>
                <w:szCs w:val="24"/>
                <w:lang w:eastAsia="en-GB"/>
              </w:rPr>
            </w:pPr>
            <w:r w:rsidRPr="00097855">
              <w:rPr>
                <w:szCs w:val="24"/>
                <w:lang w:eastAsia="en-GB"/>
              </w:rPr>
              <w:t>Improve</w:t>
            </w:r>
          </w:p>
          <w:p w14:paraId="2B898BEB"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6C98425" w14:textId="77777777" w:rsidR="00097855" w:rsidRPr="00097855" w:rsidRDefault="00000000" w:rsidP="00097855">
            <w:pPr>
              <w:pStyle w:val="Bulletpoints"/>
              <w:rPr>
                <w:szCs w:val="24"/>
              </w:rPr>
            </w:pPr>
            <w:r w:rsidRPr="00097855">
              <w:rPr>
                <w:szCs w:val="24"/>
              </w:rPr>
              <w:t>Accountability</w:t>
            </w:r>
          </w:p>
          <w:p w14:paraId="0BDF6E1D" w14:textId="77777777" w:rsidR="00097855" w:rsidRPr="00097855" w:rsidRDefault="00000000" w:rsidP="00097855">
            <w:pPr>
              <w:pStyle w:val="Bulletpoints"/>
              <w:rPr>
                <w:szCs w:val="24"/>
              </w:rPr>
            </w:pPr>
            <w:r w:rsidRPr="00097855">
              <w:rPr>
                <w:szCs w:val="24"/>
              </w:rPr>
              <w:t>Involve</w:t>
            </w:r>
          </w:p>
          <w:p w14:paraId="15900CE1" w14:textId="77777777" w:rsidR="00097855" w:rsidRPr="00B27235" w:rsidRDefault="00000000" w:rsidP="00097855">
            <w:pPr>
              <w:pStyle w:val="Bulletpoints"/>
              <w:rPr>
                <w:lang w:eastAsia="en-GB"/>
              </w:rPr>
            </w:pPr>
            <w:r w:rsidRPr="00097855">
              <w:rPr>
                <w:szCs w:val="24"/>
              </w:rPr>
              <w:t>Resilience</w:t>
            </w:r>
          </w:p>
        </w:tc>
      </w:tr>
    </w:tbl>
    <w:p w14:paraId="1A815261" w14:textId="77777777" w:rsidR="0057282E" w:rsidRDefault="00000000" w:rsidP="00203DFA">
      <w:pPr>
        <w:pStyle w:val="Heading2"/>
      </w:pPr>
      <w:r w:rsidRPr="00B27235">
        <w:t>Confidentiality and Information Security</w:t>
      </w:r>
    </w:p>
    <w:p w14:paraId="6E420B0F" w14:textId="77777777" w:rsidR="004B6680" w:rsidRPr="00B27235" w:rsidRDefault="00000000" w:rsidP="00F20D0B">
      <w:r w:rsidRPr="00B27235">
        <w:t>As our employee you will be required to uphold the confidentiality of all records held by the company, whether patients/service records or corporate information.</w:t>
      </w:r>
      <w:r w:rsidR="00FC6468">
        <w:t xml:space="preserve"> </w:t>
      </w:r>
      <w:r w:rsidRPr="00B27235">
        <w:t>This duty lasts indefinitely and will continue after you leave the company’s employment.</w:t>
      </w:r>
    </w:p>
    <w:p w14:paraId="76AF24A6" w14:textId="77777777" w:rsidR="00807B6F" w:rsidRDefault="00000000"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Records Management:</w:t>
        </w:r>
        <w:r w:rsidR="00807B6F">
          <w:rPr>
            <w:rStyle w:val="Hyperlink"/>
            <w:color w:val="3C3C3B" w:themeColor="text1"/>
          </w:rPr>
          <w:t xml:space="preserve"> </w:t>
        </w:r>
        <w:r w:rsidR="00807B6F" w:rsidRPr="00B27235">
          <w:rPr>
            <w:rStyle w:val="Hyperlink"/>
            <w:color w:val="3C3C3B" w:themeColor="text1"/>
          </w:rPr>
          <w:t xml:space="preserve">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w:t>
      </w:r>
      <w:r w:rsidR="00FC6468">
        <w:t xml:space="preserve"> </w:t>
      </w:r>
      <w:r w:rsidRPr="00B27235">
        <w:t>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1DEB37" w14:textId="77777777" w:rsidR="009D7013" w:rsidRDefault="00000000" w:rsidP="00EE7A7C">
      <w:pPr>
        <w:pStyle w:val="Heading2"/>
      </w:pPr>
      <w:r>
        <w:t>Information governance</w:t>
      </w:r>
      <w:r w:rsidR="00EE7A7C">
        <w:t xml:space="preserve"> responsibilit</w:t>
      </w:r>
      <w:r w:rsidR="000067B2">
        <w:t>ies</w:t>
      </w:r>
    </w:p>
    <w:p w14:paraId="6ED58102" w14:textId="77777777" w:rsidR="003A1AF9" w:rsidRDefault="00000000" w:rsidP="00230065">
      <w:r>
        <w:t xml:space="preserve">You </w:t>
      </w:r>
      <w:r w:rsidRPr="00B27235">
        <w:t>are responsible for the following key aspects of Information Governance (not an exhaustive list):</w:t>
      </w:r>
    </w:p>
    <w:p w14:paraId="0FC31660" w14:textId="77777777" w:rsidR="003F2700" w:rsidRPr="003F2700" w:rsidRDefault="00000000" w:rsidP="003F2700">
      <w:pPr>
        <w:pStyle w:val="Bulletpoints"/>
      </w:pPr>
      <w:r w:rsidRPr="003F2700">
        <w:t>Completion of annual information governance training</w:t>
      </w:r>
    </w:p>
    <w:p w14:paraId="4A3E2309" w14:textId="77777777" w:rsidR="003F2700" w:rsidRPr="003F2700" w:rsidRDefault="00000000" w:rsidP="003F2700">
      <w:pPr>
        <w:pStyle w:val="Bulletpoints"/>
      </w:pPr>
      <w:r w:rsidRPr="003F2700">
        <w:t xml:space="preserve">Reading applicable policies and procedures </w:t>
      </w:r>
    </w:p>
    <w:p w14:paraId="4CD2F905" w14:textId="77777777" w:rsidR="003F2700" w:rsidRPr="003F2700" w:rsidRDefault="00000000" w:rsidP="003F2700">
      <w:pPr>
        <w:pStyle w:val="Bulletpoints"/>
      </w:pPr>
      <w:r w:rsidRPr="003F2700">
        <w:t>Understanding key responsibilities outlined in the Information Governance acceptable usage policies and procedures including NHS mandated encryption requirements</w:t>
      </w:r>
    </w:p>
    <w:p w14:paraId="54A80C1B" w14:textId="77777777" w:rsidR="003F2700" w:rsidRPr="003F2700" w:rsidRDefault="00000000" w:rsidP="003F2700">
      <w:pPr>
        <w:pStyle w:val="Bulletpoints"/>
      </w:pPr>
      <w:r w:rsidRPr="003F2700">
        <w:lastRenderedPageBreak/>
        <w:t xml:space="preserve">Ensuring the security and confidentiality of all records and personal information assets </w:t>
      </w:r>
    </w:p>
    <w:p w14:paraId="4DE5591A" w14:textId="77777777" w:rsidR="003F2700" w:rsidRPr="003F2700" w:rsidRDefault="00000000" w:rsidP="003F2700">
      <w:pPr>
        <w:pStyle w:val="Bulletpoints"/>
      </w:pPr>
      <w:r w:rsidRPr="003F2700">
        <w:t xml:space="preserve">Maintaining timely and accurate record keeping and where appropriate, in accordance with professional guidelines </w:t>
      </w:r>
    </w:p>
    <w:p w14:paraId="7298067F" w14:textId="77777777" w:rsidR="003F2700" w:rsidRPr="003F2700" w:rsidRDefault="00000000" w:rsidP="003F2700">
      <w:pPr>
        <w:pStyle w:val="Bulletpoints"/>
      </w:pPr>
      <w:r w:rsidRPr="003F2700">
        <w:t>Only using email accounts authorised by us. These should be used in accordance with the Sending and Transferring Information Securely Procedures and Acceptable Use Policies.</w:t>
      </w:r>
    </w:p>
    <w:p w14:paraId="4D3E1DFD" w14:textId="77777777" w:rsidR="003F2700" w:rsidRPr="003F2700" w:rsidRDefault="00000000" w:rsidP="003F2700">
      <w:pPr>
        <w:pStyle w:val="Bulletpoints"/>
      </w:pPr>
      <w:r w:rsidRPr="003F2700">
        <w:t>Reporting information governance incidents and near misses on CIRIS or to the appropriate person</w:t>
      </w:r>
      <w:r w:rsidR="00FC6468">
        <w:t xml:space="preserve"> </w:t>
      </w:r>
      <w:r w:rsidRPr="003F2700">
        <w:t>e</w:t>
      </w:r>
      <w:r>
        <w:t>.</w:t>
      </w:r>
      <w:r w:rsidRPr="003F2700">
        <w:t>g</w:t>
      </w:r>
      <w:r>
        <w:t>.</w:t>
      </w:r>
      <w:r w:rsidRPr="003F2700">
        <w:t xml:space="preserve"> line manager, Head of Information Governance, Information Security Lead</w:t>
      </w:r>
    </w:p>
    <w:p w14:paraId="63114375" w14:textId="77777777" w:rsidR="003F2700" w:rsidRPr="003F2700" w:rsidRDefault="00000000" w:rsidP="003F2700">
      <w:pPr>
        <w:pStyle w:val="Bulletpoints"/>
      </w:pPr>
      <w:r w:rsidRPr="003F2700">
        <w:t xml:space="preserve">Adherence to the clear desk/screen policy </w:t>
      </w:r>
    </w:p>
    <w:p w14:paraId="2855C376" w14:textId="77777777" w:rsidR="004F7DE8" w:rsidRPr="003F2700" w:rsidRDefault="00000000" w:rsidP="003F2700">
      <w:pPr>
        <w:pStyle w:val="Bulletpoints"/>
      </w:pPr>
      <w:r w:rsidRPr="003F2700">
        <w:t>Only using approved equipment for conducting business</w:t>
      </w:r>
    </w:p>
    <w:p w14:paraId="7D38452E" w14:textId="77777777" w:rsidR="004F7DE8" w:rsidRDefault="00000000" w:rsidP="004F7DE8">
      <w:pPr>
        <w:pStyle w:val="Heading2"/>
      </w:pPr>
      <w:r>
        <w:t>Governance</w:t>
      </w:r>
    </w:p>
    <w:p w14:paraId="72C2E234" w14:textId="77777777" w:rsidR="004F7DE8" w:rsidRDefault="0000000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w:t>
      </w:r>
      <w:r w:rsidR="00FC6468">
        <w:t xml:space="preserve"> </w:t>
      </w:r>
      <w:r w:rsidRPr="00B74F18">
        <w:t>Employees must be aware that clinical governance places a duty on all staff to ensure that the level of care services they deliver to patients is safe and high quality, and that they follow/comply with our policies and procedures.</w:t>
      </w:r>
    </w:p>
    <w:p w14:paraId="396CE5B1" w14:textId="77777777" w:rsidR="001E50B3" w:rsidRDefault="00000000" w:rsidP="001E50B3">
      <w:pPr>
        <w:pStyle w:val="Heading2"/>
      </w:pPr>
      <w:r>
        <w:t>Registered Health Professional</w:t>
      </w:r>
    </w:p>
    <w:p w14:paraId="21B49A6F" w14:textId="77777777" w:rsidR="001E50B3" w:rsidRDefault="0000000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289553B7" w14:textId="77777777" w:rsidR="00992BB8" w:rsidRDefault="00000000" w:rsidP="00281375">
      <w:pPr>
        <w:pStyle w:val="Heading2"/>
      </w:pPr>
      <w:r>
        <w:t>Risk Management/Health &amp; Safety</w:t>
      </w:r>
    </w:p>
    <w:p w14:paraId="03B96096" w14:textId="77777777" w:rsidR="00281375" w:rsidRPr="00B27235" w:rsidRDefault="00000000" w:rsidP="00281375">
      <w:r w:rsidRPr="00B27235">
        <w:t>The post holder has a responsibility to themselves and others in relation to managing risk, health and safety and will be required to work within the policies and procedures laid down by the company.</w:t>
      </w:r>
      <w:r w:rsidR="00FC6468">
        <w:t xml:space="preserve"> </w:t>
      </w:r>
      <w:r w:rsidRPr="00B27235">
        <w:t>Staff are required to observe the Hygiene Code and demonstrate good infection control and hand hygiene.</w:t>
      </w:r>
    </w:p>
    <w:p w14:paraId="79BB0A71" w14:textId="77777777" w:rsidR="00281375" w:rsidRDefault="00000000" w:rsidP="00281375">
      <w:r w:rsidRPr="00B27235">
        <w:t>Employees must be aware of the responsibilities placed on them by the Health &amp; Safety at Work Act (1974) to ensure that the agreed safety procedures are carried out to maintain a safe environment for other employees, patients</w:t>
      </w:r>
      <w:r w:rsidR="00FC6468">
        <w:t xml:space="preserve"> </w:t>
      </w:r>
      <w:r w:rsidRPr="00B27235">
        <w:t>and visitors.</w:t>
      </w:r>
      <w:r w:rsidR="00FC6468">
        <w:t xml:space="preserve"> </w:t>
      </w:r>
      <w:r w:rsidRPr="00B27235">
        <w:t>It is essential to observe strict fire and security precautions at all times.</w:t>
      </w:r>
    </w:p>
    <w:p w14:paraId="178C9AD9" w14:textId="77777777" w:rsidR="00C27EE7" w:rsidRDefault="00000000" w:rsidP="00C27EE7">
      <w:r w:rsidRPr="00B27235">
        <w:t>All staff must report accidents, incidents and near misses so that the company can learn from them and improve safety.</w:t>
      </w:r>
    </w:p>
    <w:p w14:paraId="081D2BCF"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22667C8" w14:textId="77777777" w:rsidR="003B5E57" w:rsidRDefault="00000000" w:rsidP="00C27EE7">
      <w:r w:rsidRPr="00B27235">
        <w:t>We are committed to safeguarding and promoting the welfare of children and adults at risk of harm and expects all employees to share this commitment.</w:t>
      </w:r>
    </w:p>
    <w:p w14:paraId="76685DB6" w14:textId="77777777" w:rsidR="00373569" w:rsidRDefault="00000000" w:rsidP="00D736E0">
      <w:pPr>
        <w:pStyle w:val="Heading2"/>
      </w:pPr>
      <w:r>
        <w:lastRenderedPageBreak/>
        <w:t>Medicines</w:t>
      </w:r>
      <w:r w:rsidR="007F4AB2">
        <w:t xml:space="preserve"> Management Responsibility</w:t>
      </w:r>
    </w:p>
    <w:p w14:paraId="1CE00B33" w14:textId="77777777" w:rsidR="001E5B60" w:rsidRPr="001E5B60" w:rsidRDefault="00000000" w:rsidP="00D736E0">
      <w:pPr>
        <w:pStyle w:val="Subheader"/>
      </w:pPr>
      <w:r w:rsidRPr="001E5B60">
        <w:t>Nursing or registered healthcare professionals</w:t>
      </w:r>
    </w:p>
    <w:p w14:paraId="5A1A7593" w14:textId="77777777" w:rsidR="001E5B60" w:rsidRPr="001E5B60" w:rsidRDefault="00000000" w:rsidP="001E5B60">
      <w:r w:rsidRPr="001E5B60">
        <w:t xml:space="preserve">Undertake all aspects of medicines management related activities in accordance within the company’s medicines policies to ensure the safe, legal and appropriate use of medicines. </w:t>
      </w:r>
    </w:p>
    <w:p w14:paraId="441D5E45" w14:textId="77777777" w:rsidR="00D736E0" w:rsidRPr="00D736E0" w:rsidRDefault="00000000" w:rsidP="00D736E0">
      <w:pPr>
        <w:pStyle w:val="Subheader"/>
      </w:pPr>
      <w:r w:rsidRPr="00D736E0">
        <w:t>Skilled non-registered staff</w:t>
      </w:r>
    </w:p>
    <w:p w14:paraId="35B65D0D" w14:textId="77777777" w:rsidR="00B50CC5" w:rsidRDefault="00000000" w:rsidP="00D736E0">
      <w:r w:rsidRPr="00D736E0">
        <w:t>Undertake all aspects of medicines management related activities in accordance with the company’s medicines policy where appropriate training has been given and competencies have been achieved</w:t>
      </w:r>
      <w:r w:rsidR="001241C0">
        <w:t>.</w:t>
      </w:r>
    </w:p>
    <w:p w14:paraId="301C895A" w14:textId="77777777" w:rsidR="001241C0" w:rsidRDefault="00000000" w:rsidP="00E17443">
      <w:pPr>
        <w:pStyle w:val="Heading2"/>
      </w:pPr>
      <w:r>
        <w:t>Policies and Procedures</w:t>
      </w:r>
    </w:p>
    <w:p w14:paraId="51CDFC10" w14:textId="77777777" w:rsidR="00E17443" w:rsidRDefault="00000000" w:rsidP="00D736E0">
      <w:r w:rsidRPr="00E17443">
        <w:t>All colleagues must comply with the Company Policies and Procedures which can be found on the company intranet.</w:t>
      </w:r>
    </w:p>
    <w:p w14:paraId="664BDEC2" w14:textId="77777777" w:rsidR="000479E1" w:rsidRDefault="00000000" w:rsidP="000479E1">
      <w:pPr>
        <w:pStyle w:val="Heading2"/>
      </w:pPr>
      <w:r>
        <w:t>General</w:t>
      </w:r>
    </w:p>
    <w:p w14:paraId="07AD965E" w14:textId="77777777" w:rsidR="000479E1" w:rsidRPr="000479E1" w:rsidRDefault="0000000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96E381E" w14:textId="77777777" w:rsidR="000479E1" w:rsidRPr="000479E1" w:rsidRDefault="00000000"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46B9192" w14:textId="77777777" w:rsidR="000479E1" w:rsidRDefault="00000000" w:rsidP="000479E1">
      <w:r w:rsidRPr="000479E1">
        <w:t>The company recognises a “non-smoking” policy. Employees are not able to smoke anywhere within the premises or when outside on official business.</w:t>
      </w:r>
    </w:p>
    <w:p w14:paraId="2DBC4A22" w14:textId="77777777" w:rsidR="000116CF" w:rsidRDefault="00000000" w:rsidP="000116CF">
      <w:pPr>
        <w:pStyle w:val="Heading2"/>
      </w:pPr>
      <w:r>
        <w:t>Equal Opportunities</w:t>
      </w:r>
    </w:p>
    <w:p w14:paraId="2B74C7C1" w14:textId="77777777" w:rsidR="000116CF" w:rsidRDefault="00000000"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3A2002F1" w14:textId="77777777" w:rsidR="00701453" w:rsidRDefault="00000000" w:rsidP="00205629">
      <w:pPr>
        <w:pStyle w:val="Heading2"/>
      </w:pPr>
      <w:r>
        <w:t>Flexibility</w:t>
      </w:r>
      <w:r w:rsidR="00205629">
        <w:t xml:space="preserve"> Statement</w:t>
      </w:r>
    </w:p>
    <w:p w14:paraId="791DAA7E" w14:textId="77777777" w:rsidR="00701453" w:rsidRDefault="00000000" w:rsidP="000479E1">
      <w:r w:rsidRPr="00701453">
        <w:t>This job description is not exhaustive and may change as the post develops or changes to align with service needs. Any such changes will be discussed directly between the post holder and their line manager.</w:t>
      </w:r>
    </w:p>
    <w:p w14:paraId="0222A6E7" w14:textId="77777777" w:rsidR="00B62F46" w:rsidRDefault="00B62F46" w:rsidP="000479E1"/>
    <w:p w14:paraId="06699A9A" w14:textId="77777777" w:rsidR="003F2700" w:rsidRDefault="003F2700">
      <w:pPr>
        <w:spacing w:after="0" w:line="240" w:lineRule="auto"/>
        <w:rPr>
          <w:rFonts w:ascii="Avenir Black" w:eastAsia="Times New Roman" w:hAnsi="Avenir Black"/>
          <w:color w:val="B52159"/>
          <w:sz w:val="28"/>
          <w:szCs w:val="26"/>
        </w:rPr>
      </w:pPr>
    </w:p>
    <w:p w14:paraId="1C5CBFA5"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ED2A3B" w14:paraId="47614FEB" w14:textId="77777777" w:rsidTr="00D96EFB">
        <w:trPr>
          <w:trHeight w:val="510"/>
        </w:trPr>
        <w:tc>
          <w:tcPr>
            <w:tcW w:w="10173" w:type="dxa"/>
            <w:tcBorders>
              <w:top w:val="nil"/>
              <w:left w:val="nil"/>
              <w:bottom w:val="single" w:sz="4" w:space="0" w:color="B52059"/>
              <w:right w:val="nil"/>
            </w:tcBorders>
          </w:tcPr>
          <w:p w14:paraId="2D30E22B" w14:textId="77777777" w:rsidR="00D96EFB" w:rsidRPr="00B27235" w:rsidRDefault="00000000" w:rsidP="00D96EFB">
            <w:pPr>
              <w:pStyle w:val="Subheader"/>
            </w:pPr>
            <w:r w:rsidRPr="00B27235">
              <w:lastRenderedPageBreak/>
              <w:t>Employee signature</w:t>
            </w:r>
          </w:p>
        </w:tc>
      </w:tr>
      <w:tr w:rsidR="00ED2A3B" w14:paraId="722B68FE"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7B43C6B8" w14:textId="77777777" w:rsidR="00D96EFB" w:rsidRPr="00B27235" w:rsidRDefault="00000000" w:rsidP="00D96EFB">
            <w:pPr>
              <w:pStyle w:val="Subheader"/>
            </w:pPr>
            <w:r w:rsidRPr="00B27235">
              <w:t>Manager signature</w:t>
            </w:r>
          </w:p>
        </w:tc>
      </w:tr>
    </w:tbl>
    <w:p w14:paraId="0667C4B3" w14:textId="77777777" w:rsidR="00B171A1" w:rsidRPr="00C32D64" w:rsidRDefault="00B171A1" w:rsidP="00DF7731"/>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445A" w14:textId="77777777" w:rsidR="00ED28E4" w:rsidRDefault="00ED28E4">
      <w:pPr>
        <w:spacing w:after="0" w:line="240" w:lineRule="auto"/>
      </w:pPr>
      <w:r>
        <w:separator/>
      </w:r>
    </w:p>
  </w:endnote>
  <w:endnote w:type="continuationSeparator" w:id="0">
    <w:p w14:paraId="47C53BE3" w14:textId="77777777" w:rsidR="00ED28E4" w:rsidRDefault="00ED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9C58"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748D0728" wp14:editId="61587B5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8B2BECE" w14:textId="77777777" w:rsidR="00B55DAB" w:rsidRDefault="00B55DAB" w:rsidP="00B55DAB">
    <w:pPr>
      <w:spacing w:after="0"/>
      <w:jc w:val="center"/>
      <w:rPr>
        <w:rFonts w:ascii="Arial" w:hAnsi="Arial" w:cs="Arial"/>
        <w:sz w:val="14"/>
        <w:szCs w:val="14"/>
      </w:rPr>
    </w:pPr>
  </w:p>
  <w:p w14:paraId="4C4E885A"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BD1C24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BB80" w14:textId="77777777" w:rsidR="00ED28E4" w:rsidRDefault="00ED28E4">
      <w:pPr>
        <w:spacing w:after="0" w:line="240" w:lineRule="auto"/>
      </w:pPr>
      <w:r>
        <w:separator/>
      </w:r>
    </w:p>
  </w:footnote>
  <w:footnote w:type="continuationSeparator" w:id="0">
    <w:p w14:paraId="0F349B91" w14:textId="77777777" w:rsidR="00ED28E4" w:rsidRDefault="00ED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E5BC"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39F3A66A" wp14:editId="53440BF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892A1D6">
      <w:start w:val="1"/>
      <w:numFmt w:val="bullet"/>
      <w:pStyle w:val="Bulletpoints"/>
      <w:lvlText w:val=""/>
      <w:lvlJc w:val="left"/>
      <w:pPr>
        <w:ind w:left="567" w:hanging="283"/>
      </w:pPr>
      <w:rPr>
        <w:rFonts w:ascii="Symbol" w:hAnsi="Symbol" w:hint="default"/>
        <w:color w:val="B52059" w:themeColor="accent1"/>
      </w:rPr>
    </w:lvl>
    <w:lvl w:ilvl="1" w:tplc="2BF00676" w:tentative="1">
      <w:start w:val="1"/>
      <w:numFmt w:val="bullet"/>
      <w:lvlText w:val="o"/>
      <w:lvlJc w:val="left"/>
      <w:pPr>
        <w:ind w:left="1440" w:hanging="360"/>
      </w:pPr>
      <w:rPr>
        <w:rFonts w:ascii="Courier New" w:hAnsi="Courier New" w:cs="Courier New" w:hint="default"/>
      </w:rPr>
    </w:lvl>
    <w:lvl w:ilvl="2" w:tplc="2B86F726" w:tentative="1">
      <w:start w:val="1"/>
      <w:numFmt w:val="bullet"/>
      <w:lvlText w:val=""/>
      <w:lvlJc w:val="left"/>
      <w:pPr>
        <w:ind w:left="2160" w:hanging="360"/>
      </w:pPr>
      <w:rPr>
        <w:rFonts w:ascii="Wingdings" w:hAnsi="Wingdings" w:hint="default"/>
      </w:rPr>
    </w:lvl>
    <w:lvl w:ilvl="3" w:tplc="16A88B02" w:tentative="1">
      <w:start w:val="1"/>
      <w:numFmt w:val="bullet"/>
      <w:lvlText w:val=""/>
      <w:lvlJc w:val="left"/>
      <w:pPr>
        <w:ind w:left="2880" w:hanging="360"/>
      </w:pPr>
      <w:rPr>
        <w:rFonts w:ascii="Symbol" w:hAnsi="Symbol" w:hint="default"/>
      </w:rPr>
    </w:lvl>
    <w:lvl w:ilvl="4" w:tplc="37785884" w:tentative="1">
      <w:start w:val="1"/>
      <w:numFmt w:val="bullet"/>
      <w:lvlText w:val="o"/>
      <w:lvlJc w:val="left"/>
      <w:pPr>
        <w:ind w:left="3600" w:hanging="360"/>
      </w:pPr>
      <w:rPr>
        <w:rFonts w:ascii="Courier New" w:hAnsi="Courier New" w:cs="Courier New" w:hint="default"/>
      </w:rPr>
    </w:lvl>
    <w:lvl w:ilvl="5" w:tplc="4800A40A" w:tentative="1">
      <w:start w:val="1"/>
      <w:numFmt w:val="bullet"/>
      <w:lvlText w:val=""/>
      <w:lvlJc w:val="left"/>
      <w:pPr>
        <w:ind w:left="4320" w:hanging="360"/>
      </w:pPr>
      <w:rPr>
        <w:rFonts w:ascii="Wingdings" w:hAnsi="Wingdings" w:hint="default"/>
      </w:rPr>
    </w:lvl>
    <w:lvl w:ilvl="6" w:tplc="9296FCDC" w:tentative="1">
      <w:start w:val="1"/>
      <w:numFmt w:val="bullet"/>
      <w:lvlText w:val=""/>
      <w:lvlJc w:val="left"/>
      <w:pPr>
        <w:ind w:left="5040" w:hanging="360"/>
      </w:pPr>
      <w:rPr>
        <w:rFonts w:ascii="Symbol" w:hAnsi="Symbol" w:hint="default"/>
      </w:rPr>
    </w:lvl>
    <w:lvl w:ilvl="7" w:tplc="473E622A" w:tentative="1">
      <w:start w:val="1"/>
      <w:numFmt w:val="bullet"/>
      <w:lvlText w:val="o"/>
      <w:lvlJc w:val="left"/>
      <w:pPr>
        <w:ind w:left="5760" w:hanging="360"/>
      </w:pPr>
      <w:rPr>
        <w:rFonts w:ascii="Courier New" w:hAnsi="Courier New" w:cs="Courier New" w:hint="default"/>
      </w:rPr>
    </w:lvl>
    <w:lvl w:ilvl="8" w:tplc="393C3156" w:tentative="1">
      <w:start w:val="1"/>
      <w:numFmt w:val="bullet"/>
      <w:lvlText w:val=""/>
      <w:lvlJc w:val="left"/>
      <w:pPr>
        <w:ind w:left="6480" w:hanging="360"/>
      </w:pPr>
      <w:rPr>
        <w:rFonts w:ascii="Wingdings" w:hAnsi="Wingdings" w:hint="default"/>
      </w:rPr>
    </w:lvl>
  </w:abstractNum>
  <w:abstractNum w:abstractNumId="1" w15:restartNumberingAfterBreak="0">
    <w:nsid w:val="2E2904C9"/>
    <w:multiLevelType w:val="hybridMultilevel"/>
    <w:tmpl w:val="324AA0EC"/>
    <w:lvl w:ilvl="0" w:tplc="E004924C">
      <w:start w:val="1"/>
      <w:numFmt w:val="bullet"/>
      <w:lvlText w:val=""/>
      <w:lvlJc w:val="left"/>
      <w:pPr>
        <w:ind w:left="720" w:hanging="360"/>
      </w:pPr>
      <w:rPr>
        <w:rFonts w:ascii="Symbol" w:hAnsi="Symbol" w:hint="default"/>
      </w:rPr>
    </w:lvl>
    <w:lvl w:ilvl="1" w:tplc="E3246524" w:tentative="1">
      <w:start w:val="1"/>
      <w:numFmt w:val="bullet"/>
      <w:lvlText w:val="o"/>
      <w:lvlJc w:val="left"/>
      <w:pPr>
        <w:ind w:left="1440" w:hanging="360"/>
      </w:pPr>
      <w:rPr>
        <w:rFonts w:ascii="Courier New" w:hAnsi="Courier New" w:cs="Courier New" w:hint="default"/>
      </w:rPr>
    </w:lvl>
    <w:lvl w:ilvl="2" w:tplc="7D523888" w:tentative="1">
      <w:start w:val="1"/>
      <w:numFmt w:val="bullet"/>
      <w:lvlText w:val=""/>
      <w:lvlJc w:val="left"/>
      <w:pPr>
        <w:ind w:left="2160" w:hanging="360"/>
      </w:pPr>
      <w:rPr>
        <w:rFonts w:ascii="Wingdings" w:hAnsi="Wingdings" w:hint="default"/>
      </w:rPr>
    </w:lvl>
    <w:lvl w:ilvl="3" w:tplc="07583686" w:tentative="1">
      <w:start w:val="1"/>
      <w:numFmt w:val="bullet"/>
      <w:lvlText w:val=""/>
      <w:lvlJc w:val="left"/>
      <w:pPr>
        <w:ind w:left="2880" w:hanging="360"/>
      </w:pPr>
      <w:rPr>
        <w:rFonts w:ascii="Symbol" w:hAnsi="Symbol" w:hint="default"/>
      </w:rPr>
    </w:lvl>
    <w:lvl w:ilvl="4" w:tplc="254AE682" w:tentative="1">
      <w:start w:val="1"/>
      <w:numFmt w:val="bullet"/>
      <w:lvlText w:val="o"/>
      <w:lvlJc w:val="left"/>
      <w:pPr>
        <w:ind w:left="3600" w:hanging="360"/>
      </w:pPr>
      <w:rPr>
        <w:rFonts w:ascii="Courier New" w:hAnsi="Courier New" w:cs="Courier New" w:hint="default"/>
      </w:rPr>
    </w:lvl>
    <w:lvl w:ilvl="5" w:tplc="A83A6D02" w:tentative="1">
      <w:start w:val="1"/>
      <w:numFmt w:val="bullet"/>
      <w:lvlText w:val=""/>
      <w:lvlJc w:val="left"/>
      <w:pPr>
        <w:ind w:left="4320" w:hanging="360"/>
      </w:pPr>
      <w:rPr>
        <w:rFonts w:ascii="Wingdings" w:hAnsi="Wingdings" w:hint="default"/>
      </w:rPr>
    </w:lvl>
    <w:lvl w:ilvl="6" w:tplc="6FB2787A" w:tentative="1">
      <w:start w:val="1"/>
      <w:numFmt w:val="bullet"/>
      <w:lvlText w:val=""/>
      <w:lvlJc w:val="left"/>
      <w:pPr>
        <w:ind w:left="5040" w:hanging="360"/>
      </w:pPr>
      <w:rPr>
        <w:rFonts w:ascii="Symbol" w:hAnsi="Symbol" w:hint="default"/>
      </w:rPr>
    </w:lvl>
    <w:lvl w:ilvl="7" w:tplc="5D90F26A" w:tentative="1">
      <w:start w:val="1"/>
      <w:numFmt w:val="bullet"/>
      <w:lvlText w:val="o"/>
      <w:lvlJc w:val="left"/>
      <w:pPr>
        <w:ind w:left="5760" w:hanging="360"/>
      </w:pPr>
      <w:rPr>
        <w:rFonts w:ascii="Courier New" w:hAnsi="Courier New" w:cs="Courier New" w:hint="default"/>
      </w:rPr>
    </w:lvl>
    <w:lvl w:ilvl="8" w:tplc="840E843A" w:tentative="1">
      <w:start w:val="1"/>
      <w:numFmt w:val="bullet"/>
      <w:lvlText w:val=""/>
      <w:lvlJc w:val="left"/>
      <w:pPr>
        <w:ind w:left="6480" w:hanging="360"/>
      </w:pPr>
      <w:rPr>
        <w:rFonts w:ascii="Wingdings" w:hAnsi="Wingdings" w:hint="default"/>
      </w:rPr>
    </w:lvl>
  </w:abstractNum>
  <w:abstractNum w:abstractNumId="2" w15:restartNumberingAfterBreak="0">
    <w:nsid w:val="5DC109D1"/>
    <w:multiLevelType w:val="hybridMultilevel"/>
    <w:tmpl w:val="6BF2901A"/>
    <w:lvl w:ilvl="0" w:tplc="40602ED0">
      <w:start w:val="1"/>
      <w:numFmt w:val="bullet"/>
      <w:lvlText w:val=""/>
      <w:lvlJc w:val="left"/>
      <w:pPr>
        <w:ind w:left="900" w:hanging="360"/>
      </w:pPr>
      <w:rPr>
        <w:rFonts w:ascii="Symbol" w:hAnsi="Symbol" w:hint="default"/>
      </w:rPr>
    </w:lvl>
    <w:lvl w:ilvl="1" w:tplc="4002E4F0" w:tentative="1">
      <w:start w:val="1"/>
      <w:numFmt w:val="bullet"/>
      <w:lvlText w:val="o"/>
      <w:lvlJc w:val="left"/>
      <w:pPr>
        <w:ind w:left="1620" w:hanging="360"/>
      </w:pPr>
      <w:rPr>
        <w:rFonts w:ascii="Courier New" w:hAnsi="Courier New" w:cs="Courier New" w:hint="default"/>
      </w:rPr>
    </w:lvl>
    <w:lvl w:ilvl="2" w:tplc="82382276" w:tentative="1">
      <w:start w:val="1"/>
      <w:numFmt w:val="bullet"/>
      <w:lvlText w:val=""/>
      <w:lvlJc w:val="left"/>
      <w:pPr>
        <w:ind w:left="2340" w:hanging="360"/>
      </w:pPr>
      <w:rPr>
        <w:rFonts w:ascii="Wingdings" w:hAnsi="Wingdings" w:hint="default"/>
      </w:rPr>
    </w:lvl>
    <w:lvl w:ilvl="3" w:tplc="5C546B7C" w:tentative="1">
      <w:start w:val="1"/>
      <w:numFmt w:val="bullet"/>
      <w:lvlText w:val=""/>
      <w:lvlJc w:val="left"/>
      <w:pPr>
        <w:ind w:left="3060" w:hanging="360"/>
      </w:pPr>
      <w:rPr>
        <w:rFonts w:ascii="Symbol" w:hAnsi="Symbol" w:hint="default"/>
      </w:rPr>
    </w:lvl>
    <w:lvl w:ilvl="4" w:tplc="0E1EFD82" w:tentative="1">
      <w:start w:val="1"/>
      <w:numFmt w:val="bullet"/>
      <w:lvlText w:val="o"/>
      <w:lvlJc w:val="left"/>
      <w:pPr>
        <w:ind w:left="3780" w:hanging="360"/>
      </w:pPr>
      <w:rPr>
        <w:rFonts w:ascii="Courier New" w:hAnsi="Courier New" w:cs="Courier New" w:hint="default"/>
      </w:rPr>
    </w:lvl>
    <w:lvl w:ilvl="5" w:tplc="0E9834E6" w:tentative="1">
      <w:start w:val="1"/>
      <w:numFmt w:val="bullet"/>
      <w:lvlText w:val=""/>
      <w:lvlJc w:val="left"/>
      <w:pPr>
        <w:ind w:left="4500" w:hanging="360"/>
      </w:pPr>
      <w:rPr>
        <w:rFonts w:ascii="Wingdings" w:hAnsi="Wingdings" w:hint="default"/>
      </w:rPr>
    </w:lvl>
    <w:lvl w:ilvl="6" w:tplc="A296F64E" w:tentative="1">
      <w:start w:val="1"/>
      <w:numFmt w:val="bullet"/>
      <w:lvlText w:val=""/>
      <w:lvlJc w:val="left"/>
      <w:pPr>
        <w:ind w:left="5220" w:hanging="360"/>
      </w:pPr>
      <w:rPr>
        <w:rFonts w:ascii="Symbol" w:hAnsi="Symbol" w:hint="default"/>
      </w:rPr>
    </w:lvl>
    <w:lvl w:ilvl="7" w:tplc="97840E7C" w:tentative="1">
      <w:start w:val="1"/>
      <w:numFmt w:val="bullet"/>
      <w:lvlText w:val="o"/>
      <w:lvlJc w:val="left"/>
      <w:pPr>
        <w:ind w:left="5940" w:hanging="360"/>
      </w:pPr>
      <w:rPr>
        <w:rFonts w:ascii="Courier New" w:hAnsi="Courier New" w:cs="Courier New" w:hint="default"/>
      </w:rPr>
    </w:lvl>
    <w:lvl w:ilvl="8" w:tplc="31D4FF08" w:tentative="1">
      <w:start w:val="1"/>
      <w:numFmt w:val="bullet"/>
      <w:lvlText w:val=""/>
      <w:lvlJc w:val="left"/>
      <w:pPr>
        <w:ind w:left="6660" w:hanging="360"/>
      </w:pPr>
      <w:rPr>
        <w:rFonts w:ascii="Wingdings" w:hAnsi="Wingdings" w:hint="default"/>
      </w:rPr>
    </w:lvl>
  </w:abstractNum>
  <w:abstractNum w:abstractNumId="3" w15:restartNumberingAfterBreak="0">
    <w:nsid w:val="6F97534B"/>
    <w:multiLevelType w:val="hybridMultilevel"/>
    <w:tmpl w:val="501817F2"/>
    <w:lvl w:ilvl="0" w:tplc="8DC2D582">
      <w:start w:val="1"/>
      <w:numFmt w:val="bullet"/>
      <w:lvlText w:val=""/>
      <w:lvlJc w:val="left"/>
      <w:pPr>
        <w:ind w:left="720" w:hanging="360"/>
      </w:pPr>
      <w:rPr>
        <w:rFonts w:ascii="Symbol" w:hAnsi="Symbol" w:hint="default"/>
      </w:rPr>
    </w:lvl>
    <w:lvl w:ilvl="1" w:tplc="9A58B300" w:tentative="1">
      <w:start w:val="1"/>
      <w:numFmt w:val="bullet"/>
      <w:lvlText w:val="o"/>
      <w:lvlJc w:val="left"/>
      <w:pPr>
        <w:ind w:left="1440" w:hanging="360"/>
      </w:pPr>
      <w:rPr>
        <w:rFonts w:ascii="Courier New" w:hAnsi="Courier New" w:cs="Courier New" w:hint="default"/>
      </w:rPr>
    </w:lvl>
    <w:lvl w:ilvl="2" w:tplc="B8E6097C" w:tentative="1">
      <w:start w:val="1"/>
      <w:numFmt w:val="bullet"/>
      <w:lvlText w:val=""/>
      <w:lvlJc w:val="left"/>
      <w:pPr>
        <w:ind w:left="2160" w:hanging="360"/>
      </w:pPr>
      <w:rPr>
        <w:rFonts w:ascii="Wingdings" w:hAnsi="Wingdings" w:hint="default"/>
      </w:rPr>
    </w:lvl>
    <w:lvl w:ilvl="3" w:tplc="553A1DA0" w:tentative="1">
      <w:start w:val="1"/>
      <w:numFmt w:val="bullet"/>
      <w:lvlText w:val=""/>
      <w:lvlJc w:val="left"/>
      <w:pPr>
        <w:ind w:left="2880" w:hanging="360"/>
      </w:pPr>
      <w:rPr>
        <w:rFonts w:ascii="Symbol" w:hAnsi="Symbol" w:hint="default"/>
      </w:rPr>
    </w:lvl>
    <w:lvl w:ilvl="4" w:tplc="E490E760" w:tentative="1">
      <w:start w:val="1"/>
      <w:numFmt w:val="bullet"/>
      <w:lvlText w:val="o"/>
      <w:lvlJc w:val="left"/>
      <w:pPr>
        <w:ind w:left="3600" w:hanging="360"/>
      </w:pPr>
      <w:rPr>
        <w:rFonts w:ascii="Courier New" w:hAnsi="Courier New" w:cs="Courier New" w:hint="default"/>
      </w:rPr>
    </w:lvl>
    <w:lvl w:ilvl="5" w:tplc="0A4430D8" w:tentative="1">
      <w:start w:val="1"/>
      <w:numFmt w:val="bullet"/>
      <w:lvlText w:val=""/>
      <w:lvlJc w:val="left"/>
      <w:pPr>
        <w:ind w:left="4320" w:hanging="360"/>
      </w:pPr>
      <w:rPr>
        <w:rFonts w:ascii="Wingdings" w:hAnsi="Wingdings" w:hint="default"/>
      </w:rPr>
    </w:lvl>
    <w:lvl w:ilvl="6" w:tplc="575602FA" w:tentative="1">
      <w:start w:val="1"/>
      <w:numFmt w:val="bullet"/>
      <w:lvlText w:val=""/>
      <w:lvlJc w:val="left"/>
      <w:pPr>
        <w:ind w:left="5040" w:hanging="360"/>
      </w:pPr>
      <w:rPr>
        <w:rFonts w:ascii="Symbol" w:hAnsi="Symbol" w:hint="default"/>
      </w:rPr>
    </w:lvl>
    <w:lvl w:ilvl="7" w:tplc="7BFCE1E2" w:tentative="1">
      <w:start w:val="1"/>
      <w:numFmt w:val="bullet"/>
      <w:lvlText w:val="o"/>
      <w:lvlJc w:val="left"/>
      <w:pPr>
        <w:ind w:left="5760" w:hanging="360"/>
      </w:pPr>
      <w:rPr>
        <w:rFonts w:ascii="Courier New" w:hAnsi="Courier New" w:cs="Courier New" w:hint="default"/>
      </w:rPr>
    </w:lvl>
    <w:lvl w:ilvl="8" w:tplc="3DE628CC" w:tentative="1">
      <w:start w:val="1"/>
      <w:numFmt w:val="bullet"/>
      <w:lvlText w:val=""/>
      <w:lvlJc w:val="left"/>
      <w:pPr>
        <w:ind w:left="6480" w:hanging="360"/>
      </w:pPr>
      <w:rPr>
        <w:rFonts w:ascii="Wingdings" w:hAnsi="Wingdings" w:hint="default"/>
      </w:rPr>
    </w:lvl>
  </w:abstractNum>
  <w:num w:numId="1" w16cid:durableId="2123500083">
    <w:abstractNumId w:val="0"/>
  </w:num>
  <w:num w:numId="2" w16cid:durableId="719286351">
    <w:abstractNumId w:val="3"/>
  </w:num>
  <w:num w:numId="3" w16cid:durableId="1543325698">
    <w:abstractNumId w:val="1"/>
  </w:num>
  <w:num w:numId="4" w16cid:durableId="103222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921DD"/>
    <w:rsid w:val="001B5C1B"/>
    <w:rsid w:val="001C2998"/>
    <w:rsid w:val="001E50B3"/>
    <w:rsid w:val="001E5B60"/>
    <w:rsid w:val="00203DFA"/>
    <w:rsid w:val="00205629"/>
    <w:rsid w:val="00230065"/>
    <w:rsid w:val="00233318"/>
    <w:rsid w:val="00267D6E"/>
    <w:rsid w:val="00276FA8"/>
    <w:rsid w:val="00281375"/>
    <w:rsid w:val="002D3E1A"/>
    <w:rsid w:val="003235AA"/>
    <w:rsid w:val="00333FB3"/>
    <w:rsid w:val="003345AC"/>
    <w:rsid w:val="003502A4"/>
    <w:rsid w:val="00356DB4"/>
    <w:rsid w:val="00373569"/>
    <w:rsid w:val="00394265"/>
    <w:rsid w:val="003A1AF9"/>
    <w:rsid w:val="003B120C"/>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5F5A9A"/>
    <w:rsid w:val="00651C90"/>
    <w:rsid w:val="006B5D00"/>
    <w:rsid w:val="006C13BF"/>
    <w:rsid w:val="00701453"/>
    <w:rsid w:val="00707E9E"/>
    <w:rsid w:val="00713E88"/>
    <w:rsid w:val="007206D1"/>
    <w:rsid w:val="007243F8"/>
    <w:rsid w:val="00724F54"/>
    <w:rsid w:val="007311AD"/>
    <w:rsid w:val="00777A11"/>
    <w:rsid w:val="0079045D"/>
    <w:rsid w:val="007E3A48"/>
    <w:rsid w:val="007F2A78"/>
    <w:rsid w:val="007F4AB2"/>
    <w:rsid w:val="007F7D01"/>
    <w:rsid w:val="008042C6"/>
    <w:rsid w:val="00807B6F"/>
    <w:rsid w:val="00834917"/>
    <w:rsid w:val="00840613"/>
    <w:rsid w:val="00887483"/>
    <w:rsid w:val="00893653"/>
    <w:rsid w:val="008A34A3"/>
    <w:rsid w:val="008B5131"/>
    <w:rsid w:val="008F12CA"/>
    <w:rsid w:val="00937E2D"/>
    <w:rsid w:val="009556EA"/>
    <w:rsid w:val="00992BB8"/>
    <w:rsid w:val="009963D7"/>
    <w:rsid w:val="009B2CA1"/>
    <w:rsid w:val="009C1BE3"/>
    <w:rsid w:val="009C75C3"/>
    <w:rsid w:val="009D4BB3"/>
    <w:rsid w:val="009D7013"/>
    <w:rsid w:val="009F7380"/>
    <w:rsid w:val="00A302D7"/>
    <w:rsid w:val="00A323BA"/>
    <w:rsid w:val="00A95DC9"/>
    <w:rsid w:val="00AA6C80"/>
    <w:rsid w:val="00B171A1"/>
    <w:rsid w:val="00B23EE7"/>
    <w:rsid w:val="00B24D22"/>
    <w:rsid w:val="00B27235"/>
    <w:rsid w:val="00B46783"/>
    <w:rsid w:val="00B50CC5"/>
    <w:rsid w:val="00B54A84"/>
    <w:rsid w:val="00B55DAB"/>
    <w:rsid w:val="00B62F46"/>
    <w:rsid w:val="00B74F18"/>
    <w:rsid w:val="00B74FF1"/>
    <w:rsid w:val="00B77E93"/>
    <w:rsid w:val="00B82D04"/>
    <w:rsid w:val="00B84F78"/>
    <w:rsid w:val="00BB0F29"/>
    <w:rsid w:val="00BD20DC"/>
    <w:rsid w:val="00C0149E"/>
    <w:rsid w:val="00C020F0"/>
    <w:rsid w:val="00C125B5"/>
    <w:rsid w:val="00C23F8B"/>
    <w:rsid w:val="00C27EE7"/>
    <w:rsid w:val="00C32D64"/>
    <w:rsid w:val="00C42D69"/>
    <w:rsid w:val="00C47B24"/>
    <w:rsid w:val="00C5679E"/>
    <w:rsid w:val="00C57A59"/>
    <w:rsid w:val="00C6269C"/>
    <w:rsid w:val="00CA3FF8"/>
    <w:rsid w:val="00CA4AA4"/>
    <w:rsid w:val="00CA59BF"/>
    <w:rsid w:val="00CC2185"/>
    <w:rsid w:val="00CC5AC8"/>
    <w:rsid w:val="00D26976"/>
    <w:rsid w:val="00D65E5E"/>
    <w:rsid w:val="00D736E0"/>
    <w:rsid w:val="00D96EFB"/>
    <w:rsid w:val="00DA6D1A"/>
    <w:rsid w:val="00DA7165"/>
    <w:rsid w:val="00DB41B4"/>
    <w:rsid w:val="00DB66DD"/>
    <w:rsid w:val="00DF7731"/>
    <w:rsid w:val="00E10844"/>
    <w:rsid w:val="00E12877"/>
    <w:rsid w:val="00E17443"/>
    <w:rsid w:val="00E23785"/>
    <w:rsid w:val="00E55578"/>
    <w:rsid w:val="00E63713"/>
    <w:rsid w:val="00E7347B"/>
    <w:rsid w:val="00E873C2"/>
    <w:rsid w:val="00EA1219"/>
    <w:rsid w:val="00EB0B66"/>
    <w:rsid w:val="00ED28E4"/>
    <w:rsid w:val="00ED2A3B"/>
    <w:rsid w:val="00EE2189"/>
    <w:rsid w:val="00EE7A7C"/>
    <w:rsid w:val="00EF4E4B"/>
    <w:rsid w:val="00EF78DD"/>
    <w:rsid w:val="00F10D7A"/>
    <w:rsid w:val="00F20D0B"/>
    <w:rsid w:val="00F355A5"/>
    <w:rsid w:val="00F36B8A"/>
    <w:rsid w:val="00FB4EAB"/>
    <w:rsid w:val="00FC6468"/>
    <w:rsid w:val="00FD6FDB"/>
    <w:rsid w:val="00FE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F258"/>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E9E"/>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EF78DD"/>
    <w:pPr>
      <w:spacing w:after="120"/>
    </w:pPr>
  </w:style>
  <w:style w:type="character" w:customStyle="1" w:styleId="BodyTextChar">
    <w:name w:val="Body Text Char"/>
    <w:basedOn w:val="DefaultParagraphFont"/>
    <w:link w:val="BodyText"/>
    <w:uiPriority w:val="99"/>
    <w:semiHidden/>
    <w:rsid w:val="00EF78DD"/>
    <w:rPr>
      <w:rFonts w:ascii="Avenir Book" w:hAnsi="Avenir Book"/>
      <w:color w:val="3C3C3B" w:themeColor="text1"/>
      <w:sz w:val="24"/>
      <w:szCs w:val="22"/>
      <w:lang w:eastAsia="en-US"/>
    </w:rPr>
  </w:style>
  <w:style w:type="paragraph" w:styleId="ListParagraph">
    <w:name w:val="List Paragraph"/>
    <w:basedOn w:val="Normal"/>
    <w:uiPriority w:val="34"/>
    <w:qFormat/>
    <w:rsid w:val="005F5A9A"/>
    <w:pPr>
      <w:spacing w:after="0" w:line="240" w:lineRule="auto"/>
      <w:ind w:left="720"/>
      <w:contextualSpacing/>
    </w:pPr>
    <w:rPr>
      <w:rFonts w:asciiTheme="minorHAnsi" w:eastAsiaTheme="minorHAnsi" w:hAnsiTheme="minorHAnsi" w:cstheme="minorBid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4ZmQ0YjFlOTM3NmU2ZTM4ZmEzZWRhNWE4MjMyN2NjNjo3OmM1Njg6MzJjNWU1YTAwNTdmNzBmMzI0MThjNTk4NjNiMzA5NWQ1YTBhMmFjNDA2YzNhMjNjMWFlYmIzMTI0MzI5MzlkY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4ZmQ0YjFlOTM3NmU2ZTM4ZmEzZWRhNWE4MjMyN2NjNjo3OjE5ZjM6ZWYyODMyZmY3YWNkYWUwZTNlMTk1ZDVjODRkZjhkOGM2ZWE4NmZjNjgyYmIxMDE0NDQxZDc5ODE1YTUzOGYwZ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4ZmQ0YjFlOTM3NmU2ZTM4ZmEzZWRhNWE4MjMyN2NjNjo3OjgxNjg6ZjNkNmU2ZTNlZDg3MDI0MzE5Yjg5NTU3ZDM4NTI4NzY0N2FlMzAzMGM0NDg2NzA5OTdlMmIyMzcyMDc1Nzg1ND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1</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Matthews (Marketing)</dc:creator>
  <cp:lastModifiedBy>Emma Jones</cp:lastModifiedBy>
  <cp:revision>2</cp:revision>
  <cp:lastPrinted>2021-11-30T13:48:00Z</cp:lastPrinted>
  <dcterms:created xsi:type="dcterms:W3CDTF">2025-11-26T11:37:00Z</dcterms:created>
  <dcterms:modified xsi:type="dcterms:W3CDTF">2025-11-26T11:37:00Z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