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7115" w14:textId="77777777" w:rsidR="00CA7D43" w:rsidRDefault="00690F55">
      <w:pPr>
        <w:spacing w:after="0" w:line="259" w:lineRule="auto"/>
        <w:ind w:left="0" w:firstLine="0"/>
      </w:pPr>
      <w:r>
        <w:rPr>
          <w:rFonts w:ascii="Calibri" w:eastAsia="Calibri" w:hAnsi="Calibri" w:cs="Calibri"/>
          <w:color w:val="B52159"/>
          <w:sz w:val="32"/>
        </w:rPr>
        <w:t xml:space="preserve"> </w:t>
      </w:r>
    </w:p>
    <w:tbl>
      <w:tblPr>
        <w:tblStyle w:val="TableGrid"/>
        <w:tblW w:w="10171" w:type="dxa"/>
        <w:tblInd w:w="0" w:type="dxa"/>
        <w:tblCellMar>
          <w:top w:w="0" w:type="dxa"/>
          <w:left w:w="142" w:type="dxa"/>
          <w:bottom w:w="0" w:type="dxa"/>
          <w:right w:w="115" w:type="dxa"/>
        </w:tblCellMar>
        <w:tblLook w:val="04A0" w:firstRow="1" w:lastRow="0" w:firstColumn="1" w:lastColumn="0" w:noHBand="0" w:noVBand="1"/>
      </w:tblPr>
      <w:tblGrid>
        <w:gridCol w:w="2804"/>
        <w:gridCol w:w="7367"/>
      </w:tblGrid>
      <w:tr w:rsidR="00CA7D43" w14:paraId="3DC6EF6C" w14:textId="77777777">
        <w:trPr>
          <w:trHeight w:val="644"/>
        </w:trPr>
        <w:tc>
          <w:tcPr>
            <w:tcW w:w="2804" w:type="dxa"/>
            <w:tcBorders>
              <w:top w:val="single" w:sz="4" w:space="0" w:color="FFFFFF"/>
              <w:left w:val="nil"/>
              <w:bottom w:val="single" w:sz="4" w:space="0" w:color="FFFFFF"/>
              <w:right w:val="nil"/>
            </w:tcBorders>
            <w:shd w:val="clear" w:color="auto" w:fill="B52059"/>
            <w:vAlign w:val="center"/>
          </w:tcPr>
          <w:p w14:paraId="45773288" w14:textId="77777777" w:rsidR="00CA7D43" w:rsidRDefault="00690F55">
            <w:pPr>
              <w:spacing w:after="0" w:line="259" w:lineRule="auto"/>
              <w:ind w:left="0" w:firstLine="0"/>
            </w:pPr>
            <w:r>
              <w:rPr>
                <w:rFonts w:ascii="Calibri" w:eastAsia="Calibri" w:hAnsi="Calibri" w:cs="Calibri"/>
                <w:color w:val="FFFFFF"/>
              </w:rPr>
              <w:t xml:space="preserve">Job Title:  </w:t>
            </w:r>
          </w:p>
        </w:tc>
        <w:tc>
          <w:tcPr>
            <w:tcW w:w="7367" w:type="dxa"/>
            <w:tcBorders>
              <w:top w:val="single" w:sz="4" w:space="0" w:color="FFFFFF"/>
              <w:left w:val="nil"/>
              <w:bottom w:val="single" w:sz="4" w:space="0" w:color="FFFFFF"/>
              <w:right w:val="nil"/>
            </w:tcBorders>
            <w:shd w:val="clear" w:color="auto" w:fill="F2F2F2"/>
            <w:vAlign w:val="center"/>
          </w:tcPr>
          <w:p w14:paraId="08DA67A6" w14:textId="0700A053" w:rsidR="00CA7D43" w:rsidRDefault="00147316">
            <w:pPr>
              <w:spacing w:after="0" w:line="259" w:lineRule="auto"/>
              <w:ind w:left="0" w:firstLine="0"/>
            </w:pPr>
            <w:r>
              <w:t>Associate practitioner Band 4</w:t>
            </w:r>
            <w:r w:rsidR="00690F55">
              <w:t xml:space="preserve">  </w:t>
            </w:r>
          </w:p>
        </w:tc>
      </w:tr>
      <w:tr w:rsidR="00CA7D43" w14:paraId="3CD83BF1" w14:textId="77777777">
        <w:trPr>
          <w:trHeight w:val="646"/>
        </w:trPr>
        <w:tc>
          <w:tcPr>
            <w:tcW w:w="2804" w:type="dxa"/>
            <w:tcBorders>
              <w:top w:val="single" w:sz="4" w:space="0" w:color="FFFFFF"/>
              <w:left w:val="nil"/>
              <w:bottom w:val="single" w:sz="4" w:space="0" w:color="FFFFFF"/>
              <w:right w:val="nil"/>
            </w:tcBorders>
            <w:shd w:val="clear" w:color="auto" w:fill="B52059"/>
            <w:vAlign w:val="center"/>
          </w:tcPr>
          <w:p w14:paraId="13DBCAD8" w14:textId="77777777" w:rsidR="00CA7D43" w:rsidRDefault="00690F55">
            <w:pPr>
              <w:spacing w:after="0" w:line="259" w:lineRule="auto"/>
              <w:ind w:left="0" w:firstLine="0"/>
            </w:pPr>
            <w:r>
              <w:rPr>
                <w:rFonts w:ascii="Calibri" w:eastAsia="Calibri" w:hAnsi="Calibri" w:cs="Calibri"/>
                <w:color w:val="FFFFFF"/>
              </w:rPr>
              <w:t xml:space="preserve">Reports to (job title):  </w:t>
            </w:r>
          </w:p>
        </w:tc>
        <w:tc>
          <w:tcPr>
            <w:tcW w:w="7367" w:type="dxa"/>
            <w:tcBorders>
              <w:top w:val="single" w:sz="4" w:space="0" w:color="FFFFFF"/>
              <w:left w:val="nil"/>
              <w:bottom w:val="single" w:sz="4" w:space="0" w:color="FFFFFF"/>
              <w:right w:val="nil"/>
            </w:tcBorders>
            <w:shd w:val="clear" w:color="auto" w:fill="F2F2F2"/>
            <w:vAlign w:val="center"/>
          </w:tcPr>
          <w:p w14:paraId="72017451" w14:textId="6948C67E" w:rsidR="00CA7D43" w:rsidRDefault="00147316">
            <w:pPr>
              <w:spacing w:after="0" w:line="259" w:lineRule="auto"/>
              <w:ind w:left="0" w:firstLine="0"/>
            </w:pPr>
            <w:r>
              <w:t>Band 5 Registered Nurse</w:t>
            </w:r>
            <w:r w:rsidR="00690F55">
              <w:t xml:space="preserve"> </w:t>
            </w:r>
          </w:p>
        </w:tc>
      </w:tr>
      <w:tr w:rsidR="00CA7D43" w14:paraId="7FD4F400" w14:textId="77777777">
        <w:trPr>
          <w:trHeight w:val="641"/>
        </w:trPr>
        <w:tc>
          <w:tcPr>
            <w:tcW w:w="2804" w:type="dxa"/>
            <w:tcBorders>
              <w:top w:val="single" w:sz="4" w:space="0" w:color="FFFFFF"/>
              <w:left w:val="nil"/>
              <w:bottom w:val="nil"/>
              <w:right w:val="nil"/>
            </w:tcBorders>
            <w:shd w:val="clear" w:color="auto" w:fill="B52059"/>
            <w:vAlign w:val="center"/>
          </w:tcPr>
          <w:p w14:paraId="4E805169" w14:textId="77777777" w:rsidR="00CA7D43" w:rsidRDefault="00690F55">
            <w:pPr>
              <w:spacing w:after="0" w:line="259" w:lineRule="auto"/>
              <w:ind w:left="0" w:firstLine="0"/>
            </w:pPr>
            <w:r>
              <w:rPr>
                <w:rFonts w:ascii="Calibri" w:eastAsia="Calibri" w:hAnsi="Calibri" w:cs="Calibri"/>
                <w:color w:val="FFFFFF"/>
              </w:rPr>
              <w:t xml:space="preserve">Line Manager to:  </w:t>
            </w:r>
          </w:p>
        </w:tc>
        <w:tc>
          <w:tcPr>
            <w:tcW w:w="7367" w:type="dxa"/>
            <w:tcBorders>
              <w:top w:val="single" w:sz="4" w:space="0" w:color="FFFFFF"/>
              <w:left w:val="nil"/>
              <w:bottom w:val="nil"/>
              <w:right w:val="nil"/>
            </w:tcBorders>
            <w:shd w:val="clear" w:color="auto" w:fill="F2F2F2"/>
            <w:vAlign w:val="center"/>
          </w:tcPr>
          <w:p w14:paraId="2BC00036" w14:textId="77777777" w:rsidR="00CA7D43" w:rsidRDefault="00690F55">
            <w:pPr>
              <w:spacing w:after="0" w:line="259" w:lineRule="auto"/>
              <w:ind w:left="0" w:firstLine="0"/>
            </w:pPr>
            <w:r>
              <w:t xml:space="preserve"> </w:t>
            </w:r>
          </w:p>
        </w:tc>
      </w:tr>
    </w:tbl>
    <w:p w14:paraId="27A1A2C8" w14:textId="77777777" w:rsidR="00CA7D43" w:rsidRDefault="00690F55">
      <w:pPr>
        <w:pStyle w:val="Heading1"/>
        <w:spacing w:after="100"/>
        <w:ind w:left="-5"/>
      </w:pPr>
      <w:r>
        <w:t xml:space="preserve">Job purpose </w:t>
      </w:r>
    </w:p>
    <w:p w14:paraId="7EEE9304" w14:textId="77777777" w:rsidR="00CA7D43" w:rsidRDefault="00690F55">
      <w:pPr>
        <w:spacing w:after="189"/>
      </w:pPr>
      <w:r>
        <w:t xml:space="preserve">To deliver care in accordance with national and local priorities, Trust Policies, procedures and guidelines in accordance with the Nursing and Midwifery Council. </w:t>
      </w:r>
    </w:p>
    <w:p w14:paraId="218B01C8" w14:textId="4AD0C998" w:rsidR="00CA7D43" w:rsidRDefault="00690F55">
      <w:pPr>
        <w:spacing w:after="99" w:line="259" w:lineRule="auto"/>
      </w:pPr>
      <w:r>
        <w:rPr>
          <w:rFonts w:ascii="Calibri" w:eastAsia="Calibri" w:hAnsi="Calibri" w:cs="Calibri"/>
          <w:b/>
        </w:rPr>
        <w:t xml:space="preserve">Base: </w:t>
      </w:r>
      <w:r w:rsidR="00147316">
        <w:rPr>
          <w:rFonts w:ascii="Calibri" w:eastAsia="Calibri" w:hAnsi="Calibri" w:cs="Calibri"/>
          <w:b/>
        </w:rPr>
        <w:t>Sapphire Ward</w:t>
      </w:r>
    </w:p>
    <w:p w14:paraId="6CD01CE9" w14:textId="77777777" w:rsidR="00CA7D43" w:rsidRDefault="00690F55">
      <w:pPr>
        <w:spacing w:after="230"/>
      </w:pPr>
      <w:r>
        <w:t xml:space="preserve">Gravesham Community Hospital, Gravesend.  </w:t>
      </w:r>
    </w:p>
    <w:p w14:paraId="06F20CE3" w14:textId="77777777" w:rsidR="00CA7D43" w:rsidRDefault="00690F55">
      <w:pPr>
        <w:pStyle w:val="Heading1"/>
        <w:ind w:left="-5"/>
      </w:pPr>
      <w:r>
        <w:t xml:space="preserve">Key responsibilities </w:t>
      </w:r>
    </w:p>
    <w:p w14:paraId="0EE505DB" w14:textId="77777777" w:rsidR="00CA7D43" w:rsidRDefault="00690F55">
      <w:pPr>
        <w:spacing w:after="197"/>
        <w:ind w:left="278"/>
      </w:pPr>
      <w:r>
        <w:t xml:space="preserve">This list is intended to summarise the key responsibilities and is not intended to cover every task that may be required of the role: - </w:t>
      </w:r>
    </w:p>
    <w:p w14:paraId="031E6E8A" w14:textId="4319E717" w:rsidR="00CA7D43" w:rsidRDefault="00690F55">
      <w:pPr>
        <w:numPr>
          <w:ilvl w:val="0"/>
          <w:numId w:val="1"/>
        </w:numPr>
        <w:spacing w:after="135"/>
        <w:ind w:hanging="284"/>
      </w:pPr>
      <w:r>
        <w:t xml:space="preserve">To assist in providing nursing care as delegated by the Senior Sister/Team Sister within </w:t>
      </w:r>
      <w:r w:rsidR="00147316">
        <w:t>the ward</w:t>
      </w:r>
      <w:r>
        <w:t>.</w:t>
      </w:r>
      <w:r>
        <w:t xml:space="preserve"> </w:t>
      </w:r>
    </w:p>
    <w:p w14:paraId="41835EA7" w14:textId="77777777" w:rsidR="00CA7D43" w:rsidRDefault="00690F55">
      <w:pPr>
        <w:numPr>
          <w:ilvl w:val="0"/>
          <w:numId w:val="1"/>
        </w:numPr>
        <w:spacing w:after="197"/>
        <w:ind w:hanging="284"/>
      </w:pPr>
      <w:r>
        <w:t xml:space="preserve">To maintain knowledge, skills and attitudes necessary to deliver a quality service that is responsive to the changing needs of patients. </w:t>
      </w:r>
    </w:p>
    <w:p w14:paraId="67D30130" w14:textId="50989C29" w:rsidR="00CA7D43" w:rsidRDefault="00690F55">
      <w:pPr>
        <w:numPr>
          <w:ilvl w:val="0"/>
          <w:numId w:val="1"/>
        </w:numPr>
        <w:spacing w:after="194"/>
        <w:ind w:hanging="284"/>
      </w:pPr>
      <w:r>
        <w:t xml:space="preserve">To provide clerical and administrative support to the team as delegated by the </w:t>
      </w:r>
      <w:r w:rsidR="00147316">
        <w:t>Nurse in charge.</w:t>
      </w:r>
    </w:p>
    <w:p w14:paraId="24E17B16" w14:textId="634E7940" w:rsidR="00CA7D43" w:rsidRDefault="00690F55">
      <w:pPr>
        <w:numPr>
          <w:ilvl w:val="0"/>
          <w:numId w:val="1"/>
        </w:numPr>
        <w:spacing w:after="197"/>
        <w:ind w:hanging="284"/>
      </w:pPr>
      <w:r>
        <w:t xml:space="preserve">To deliver care in accordance with Organisation Policies, procedures and guidelines, according to competencies, as delegated by the </w:t>
      </w:r>
      <w:r w:rsidR="00147316">
        <w:t>Nurse in charge</w:t>
      </w:r>
      <w:r>
        <w:t xml:space="preserve"> </w:t>
      </w:r>
    </w:p>
    <w:p w14:paraId="793BBD00" w14:textId="7C58A42C" w:rsidR="00CA7D43" w:rsidRDefault="00690F55">
      <w:pPr>
        <w:numPr>
          <w:ilvl w:val="0"/>
          <w:numId w:val="1"/>
        </w:numPr>
        <w:spacing w:after="197"/>
        <w:ind w:hanging="284"/>
      </w:pPr>
      <w:r>
        <w:t xml:space="preserve">To report any changes in condition of the patient to </w:t>
      </w:r>
      <w:r>
        <w:t xml:space="preserve">the designated nurse in charge of the </w:t>
      </w:r>
      <w:r w:rsidR="00147316">
        <w:t>ward</w:t>
      </w:r>
      <w:r>
        <w:t xml:space="preserve">. </w:t>
      </w:r>
    </w:p>
    <w:p w14:paraId="03CEAA2E" w14:textId="77777777" w:rsidR="00CA7D43" w:rsidRDefault="00690F55">
      <w:pPr>
        <w:numPr>
          <w:ilvl w:val="0"/>
          <w:numId w:val="1"/>
        </w:numPr>
        <w:spacing w:after="194"/>
        <w:ind w:hanging="284"/>
      </w:pPr>
      <w:r>
        <w:t xml:space="preserve">To respect confidential information obtained in the course of work and refrain from disclosing such information to anyone other than professional staff directly concerned with the patients care or other authorised person. </w:t>
      </w:r>
    </w:p>
    <w:p w14:paraId="2A635FE2" w14:textId="4406FC33" w:rsidR="00CA7D43" w:rsidRDefault="00690F55">
      <w:pPr>
        <w:numPr>
          <w:ilvl w:val="0"/>
          <w:numId w:val="1"/>
        </w:numPr>
        <w:spacing w:after="197"/>
        <w:ind w:hanging="284"/>
      </w:pPr>
      <w:r>
        <w:t xml:space="preserve">To document accurate and concise information on all care given to patients </w:t>
      </w:r>
      <w:r w:rsidR="00147316">
        <w:t>on EMIS (patients electronic record)</w:t>
      </w:r>
    </w:p>
    <w:p w14:paraId="41622B48" w14:textId="77777777" w:rsidR="00CA7D43" w:rsidRDefault="00690F55">
      <w:pPr>
        <w:numPr>
          <w:ilvl w:val="0"/>
          <w:numId w:val="1"/>
        </w:numPr>
        <w:spacing w:after="197"/>
        <w:ind w:hanging="284"/>
      </w:pPr>
      <w:r>
        <w:t xml:space="preserve">To be aware of the Data Protection Act and follow local codes of practice to ensure appropriate action is taken to safeguard confidential information. </w:t>
      </w:r>
    </w:p>
    <w:p w14:paraId="6E233C40" w14:textId="6368183F" w:rsidR="00CA7D43" w:rsidRDefault="00690F55">
      <w:pPr>
        <w:numPr>
          <w:ilvl w:val="0"/>
          <w:numId w:val="1"/>
        </w:numPr>
        <w:ind w:hanging="284"/>
      </w:pPr>
      <w:r>
        <w:t xml:space="preserve">To assist with </w:t>
      </w:r>
      <w:r>
        <w:t xml:space="preserve">assessments, following </w:t>
      </w:r>
      <w:r w:rsidR="00147316">
        <w:t>plan of care by the RGN</w:t>
      </w:r>
    </w:p>
    <w:p w14:paraId="0A7A2FEF" w14:textId="67BC4904" w:rsidR="00CA7D43" w:rsidRDefault="00690F55">
      <w:pPr>
        <w:numPr>
          <w:ilvl w:val="0"/>
          <w:numId w:val="1"/>
        </w:numPr>
        <w:spacing w:after="197"/>
        <w:ind w:hanging="284"/>
      </w:pPr>
      <w:r>
        <w:t xml:space="preserve">To undertake the technical aspects of nursing care e.g. Dressings, glucose monitoring etc. </w:t>
      </w:r>
    </w:p>
    <w:p w14:paraId="0C8D9056" w14:textId="5B9E91B5" w:rsidR="00CA7D43" w:rsidRDefault="00690F55">
      <w:pPr>
        <w:numPr>
          <w:ilvl w:val="0"/>
          <w:numId w:val="1"/>
        </w:numPr>
        <w:spacing w:after="135"/>
        <w:ind w:hanging="284"/>
      </w:pPr>
      <w:r>
        <w:t>To implement evidence-</w:t>
      </w:r>
      <w:r>
        <w:t>based nursing care</w:t>
      </w:r>
      <w:r w:rsidR="00147316">
        <w:t>.</w:t>
      </w:r>
      <w:r>
        <w:t xml:space="preserve"> </w:t>
      </w:r>
    </w:p>
    <w:p w14:paraId="2DE6E2AC" w14:textId="62882971" w:rsidR="00CA7D43" w:rsidRDefault="00690F55">
      <w:pPr>
        <w:numPr>
          <w:ilvl w:val="0"/>
          <w:numId w:val="1"/>
        </w:numPr>
        <w:spacing w:after="195"/>
        <w:ind w:hanging="284"/>
      </w:pPr>
      <w:r>
        <w:lastRenderedPageBreak/>
        <w:t xml:space="preserve">To have the ability to work unsupervised, </w:t>
      </w:r>
      <w:r>
        <w:t xml:space="preserve">as delegated by the nurse in charge. </w:t>
      </w:r>
    </w:p>
    <w:p w14:paraId="0D92B981" w14:textId="15F11758" w:rsidR="00CA7D43" w:rsidRDefault="00690F55">
      <w:pPr>
        <w:numPr>
          <w:ilvl w:val="0"/>
          <w:numId w:val="1"/>
        </w:numPr>
        <w:spacing w:after="196"/>
        <w:ind w:hanging="284"/>
      </w:pPr>
      <w:r>
        <w:t xml:space="preserve">Maintains accurate and legible patient records in line with professional and organisational requirements </w:t>
      </w:r>
      <w:r>
        <w:t>–</w:t>
      </w:r>
      <w:r>
        <w:t xml:space="preserve"> this includes electronic patient record system (</w:t>
      </w:r>
      <w:r w:rsidR="00147316">
        <w:t>EMIS</w:t>
      </w:r>
      <w:r>
        <w:t xml:space="preserve">) and any paper records </w:t>
      </w:r>
    </w:p>
    <w:p w14:paraId="50E3353F" w14:textId="77777777" w:rsidR="00CA7D43" w:rsidRDefault="00690F55">
      <w:pPr>
        <w:numPr>
          <w:ilvl w:val="0"/>
          <w:numId w:val="1"/>
        </w:numPr>
        <w:ind w:hanging="284"/>
      </w:pPr>
      <w:r>
        <w:t xml:space="preserve">To take part in surveys and audits as required. </w:t>
      </w:r>
    </w:p>
    <w:p w14:paraId="377E923F" w14:textId="5D19377A" w:rsidR="00CA7D43" w:rsidRDefault="00690F55">
      <w:pPr>
        <w:numPr>
          <w:ilvl w:val="0"/>
          <w:numId w:val="1"/>
        </w:numPr>
        <w:ind w:hanging="284"/>
      </w:pPr>
      <w:r>
        <w:t xml:space="preserve">To attend and actively participate in staff and multi-disciplinary </w:t>
      </w:r>
      <w:r>
        <w:t xml:space="preserve">meetings. </w:t>
      </w:r>
    </w:p>
    <w:p w14:paraId="0DBD44FF" w14:textId="77777777" w:rsidR="00CA7D43" w:rsidRDefault="00690F55">
      <w:pPr>
        <w:numPr>
          <w:ilvl w:val="0"/>
          <w:numId w:val="1"/>
        </w:numPr>
        <w:ind w:hanging="284"/>
      </w:pPr>
      <w:r>
        <w:t xml:space="preserve">To participate in the orientation and induction of new members of staff and students. </w:t>
      </w:r>
    </w:p>
    <w:p w14:paraId="310C9067" w14:textId="77777777" w:rsidR="00CA7D43" w:rsidRDefault="00690F55">
      <w:pPr>
        <w:numPr>
          <w:ilvl w:val="0"/>
          <w:numId w:val="1"/>
        </w:numPr>
        <w:ind w:hanging="284"/>
      </w:pPr>
      <w:r>
        <w:t xml:space="preserve">To participate in appraisal and personal development plans to identify and agree   training needs. </w:t>
      </w:r>
    </w:p>
    <w:p w14:paraId="4A0C87E0" w14:textId="77777777" w:rsidR="00CA7D43" w:rsidRDefault="00690F55">
      <w:pPr>
        <w:numPr>
          <w:ilvl w:val="0"/>
          <w:numId w:val="1"/>
        </w:numPr>
        <w:ind w:hanging="284"/>
      </w:pPr>
      <w:r>
        <w:t xml:space="preserve">To participate in training as appropriate to personal and team skills development. </w:t>
      </w:r>
    </w:p>
    <w:p w14:paraId="5DC568A7" w14:textId="77777777" w:rsidR="00CA7D43" w:rsidRDefault="00690F55">
      <w:pPr>
        <w:numPr>
          <w:ilvl w:val="0"/>
          <w:numId w:val="1"/>
        </w:numPr>
        <w:ind w:hanging="284"/>
      </w:pPr>
      <w:r>
        <w:t xml:space="preserve">To participate in clinical supervision. </w:t>
      </w:r>
    </w:p>
    <w:p w14:paraId="794CA50F" w14:textId="77777777" w:rsidR="00CA7D43" w:rsidRDefault="00690F55">
      <w:pPr>
        <w:numPr>
          <w:ilvl w:val="0"/>
          <w:numId w:val="1"/>
        </w:numPr>
        <w:ind w:hanging="284"/>
      </w:pPr>
      <w:r>
        <w:t xml:space="preserve">Attend regular 1-1 meetings with Line Manager </w:t>
      </w:r>
    </w:p>
    <w:p w14:paraId="0C651ADA" w14:textId="77777777" w:rsidR="00CA7D43" w:rsidRDefault="00690F55">
      <w:pPr>
        <w:numPr>
          <w:ilvl w:val="0"/>
          <w:numId w:val="1"/>
        </w:numPr>
        <w:spacing w:after="197"/>
        <w:ind w:hanging="284"/>
      </w:pPr>
      <w:r>
        <w:t xml:space="preserve">To promote the safety and wellbeing of patients, staff and other persons </w:t>
      </w:r>
      <w:proofErr w:type="gramStart"/>
      <w:r>
        <w:t>at all times</w:t>
      </w:r>
      <w:proofErr w:type="gramEnd"/>
      <w:r>
        <w:t xml:space="preserve"> and assist in ensuring a safe working environment. </w:t>
      </w:r>
    </w:p>
    <w:p w14:paraId="1DC3CDFA" w14:textId="08EE67CB" w:rsidR="00CA7D43" w:rsidRDefault="00690F55">
      <w:pPr>
        <w:numPr>
          <w:ilvl w:val="0"/>
          <w:numId w:val="1"/>
        </w:numPr>
        <w:spacing w:after="194"/>
        <w:ind w:hanging="284"/>
      </w:pPr>
      <w:r>
        <w:t xml:space="preserve">To be responsible for the ordering of stock, checking of equipment and any other reasonable duties as delegated by the </w:t>
      </w:r>
      <w:r w:rsidR="00147316">
        <w:t>Nurse in charge</w:t>
      </w:r>
      <w:r>
        <w:t xml:space="preserve"> </w:t>
      </w:r>
    </w:p>
    <w:p w14:paraId="7BC1ACCF" w14:textId="14D591BE" w:rsidR="00CA7D43" w:rsidRDefault="00690F55">
      <w:pPr>
        <w:numPr>
          <w:ilvl w:val="0"/>
          <w:numId w:val="1"/>
        </w:numPr>
        <w:ind w:hanging="284"/>
      </w:pPr>
      <w:r>
        <w:t xml:space="preserve">To </w:t>
      </w:r>
      <w:r w:rsidR="00147316">
        <w:t xml:space="preserve">have </w:t>
      </w:r>
      <w:r w:rsidR="00575ABA">
        <w:t>an awareness</w:t>
      </w:r>
      <w:r>
        <w:t xml:space="preserve"> of budgetary issues and the needs for effective use of resources </w:t>
      </w:r>
    </w:p>
    <w:p w14:paraId="500F7BDB" w14:textId="77777777" w:rsidR="00CA7D43" w:rsidRDefault="00690F55">
      <w:pPr>
        <w:numPr>
          <w:ilvl w:val="0"/>
          <w:numId w:val="1"/>
        </w:numPr>
        <w:spacing w:after="197"/>
        <w:ind w:hanging="284"/>
      </w:pPr>
      <w:r>
        <w:t xml:space="preserve">To ensure that all complaints, untoward incidents, accidents and areas of clinical risk are identified and reported in accordance with Organisation policies and procedures. </w:t>
      </w:r>
    </w:p>
    <w:p w14:paraId="530B75B5" w14:textId="77777777" w:rsidR="00CA7D43" w:rsidRDefault="00690F55">
      <w:pPr>
        <w:numPr>
          <w:ilvl w:val="0"/>
          <w:numId w:val="1"/>
        </w:numPr>
        <w:spacing w:after="195"/>
        <w:ind w:hanging="284"/>
      </w:pPr>
      <w:r>
        <w:t xml:space="preserve">To maintain knowledge and comply with the Organisation’s corporate and local policies and </w:t>
      </w:r>
      <w:r>
        <w:t xml:space="preserve">procedures </w:t>
      </w:r>
    </w:p>
    <w:p w14:paraId="79AF757F" w14:textId="77777777" w:rsidR="00CA7D43" w:rsidRDefault="00690F55">
      <w:pPr>
        <w:numPr>
          <w:ilvl w:val="0"/>
          <w:numId w:val="1"/>
        </w:numPr>
        <w:spacing w:after="109"/>
        <w:ind w:hanging="284"/>
      </w:pPr>
      <w:r>
        <w:t xml:space="preserve">To undertake such other duties as may be required from time to time and are consistent with the responsibilities of the role. </w:t>
      </w:r>
    </w:p>
    <w:p w14:paraId="5B3B73AF" w14:textId="77777777" w:rsidR="00CA7D43" w:rsidRDefault="00690F55">
      <w:pPr>
        <w:spacing w:after="198" w:line="259" w:lineRule="auto"/>
        <w:ind w:left="567" w:firstLine="0"/>
      </w:pPr>
      <w:r>
        <w:t xml:space="preserve"> </w:t>
      </w:r>
    </w:p>
    <w:p w14:paraId="12D1E5CE" w14:textId="77777777" w:rsidR="00CA7D43" w:rsidRDefault="00690F55">
      <w:pPr>
        <w:spacing w:after="158" w:line="259" w:lineRule="auto"/>
        <w:ind w:left="0" w:firstLine="0"/>
      </w:pPr>
      <w:r>
        <w:rPr>
          <w:rFonts w:ascii="Calibri" w:eastAsia="Calibri" w:hAnsi="Calibri" w:cs="Calibri"/>
          <w:color w:val="B52159"/>
          <w:sz w:val="28"/>
        </w:rPr>
        <w:t xml:space="preserve"> </w:t>
      </w:r>
    </w:p>
    <w:p w14:paraId="1969D286" w14:textId="77777777" w:rsidR="00CA7D43" w:rsidRDefault="00690F55">
      <w:pPr>
        <w:pStyle w:val="Heading1"/>
        <w:ind w:left="-5"/>
      </w:pPr>
      <w:r>
        <w:t xml:space="preserve">Our values </w:t>
      </w:r>
    </w:p>
    <w:p w14:paraId="0BBE2B7C" w14:textId="77777777" w:rsidR="00CA7D43" w:rsidRDefault="00690F55">
      <w:r>
        <w:t xml:space="preserve">Our values are our moral compass and core to our DNA. They underpin the way we deliver our services and treat those who use our services. </w:t>
      </w:r>
    </w:p>
    <w:p w14:paraId="1996EE7E" w14:textId="77777777" w:rsidR="00CA7D43" w:rsidRDefault="00690F55">
      <w:pPr>
        <w:spacing w:after="168"/>
      </w:pPr>
      <w:r>
        <w:t xml:space="preserve">To many organisations values are just words which don’t translate into reality of the day to day but our </w:t>
      </w:r>
      <w:r>
        <w:t xml:space="preserve">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p>
    <w:p w14:paraId="4E482553" w14:textId="77777777" w:rsidR="00CA7D43" w:rsidRDefault="00690F55">
      <w:pPr>
        <w:spacing w:after="350"/>
        <w:ind w:left="-5"/>
      </w:pPr>
      <w:r>
        <w:t xml:space="preserve">We have three values which help us stand out from the crowd, not just because there’s only three, but </w:t>
      </w:r>
      <w:r>
        <w:t xml:space="preserve">because they are unique to who we are. We care, we think, and we do. </w:t>
      </w:r>
    </w:p>
    <w:p w14:paraId="40CCBAEB" w14:textId="77777777" w:rsidR="00CA7D43" w:rsidRDefault="00690F55">
      <w:pPr>
        <w:pStyle w:val="Heading2"/>
        <w:spacing w:after="295"/>
      </w:pPr>
      <w:r>
        <w:rPr>
          <w:noProof/>
          <w:color w:val="000000"/>
          <w:sz w:val="22"/>
        </w:rPr>
        <w:lastRenderedPageBreak/>
        <mc:AlternateContent>
          <mc:Choice Requires="wpg">
            <w:drawing>
              <wp:anchor distT="0" distB="0" distL="114300" distR="114300" simplePos="0" relativeHeight="251658240" behindDoc="0" locked="0" layoutInCell="1" allowOverlap="1" wp14:anchorId="755A8285" wp14:editId="2C4E2A05">
                <wp:simplePos x="0" y="0"/>
                <wp:positionH relativeFrom="column">
                  <wp:posOffset>0</wp:posOffset>
                </wp:positionH>
                <wp:positionV relativeFrom="paragraph">
                  <wp:posOffset>-132588</wp:posOffset>
                </wp:positionV>
                <wp:extent cx="6096" cy="1317118"/>
                <wp:effectExtent l="0" t="0" r="0" b="0"/>
                <wp:wrapSquare wrapText="bothSides"/>
                <wp:docPr id="6657" name="Group 6657"/>
                <wp:cNvGraphicFramePr/>
                <a:graphic xmlns:a="http://schemas.openxmlformats.org/drawingml/2006/main">
                  <a:graphicData uri="http://schemas.microsoft.com/office/word/2010/wordprocessingGroup">
                    <wpg:wgp>
                      <wpg:cNvGrpSpPr/>
                      <wpg:grpSpPr>
                        <a:xfrm>
                          <a:off x="0" y="0"/>
                          <a:ext cx="6096" cy="1317118"/>
                          <a:chOff x="0" y="0"/>
                          <a:chExt cx="6096" cy="1317118"/>
                        </a:xfrm>
                      </wpg:grpSpPr>
                      <wps:wsp>
                        <wps:cNvPr id="7631" name="Shape 7631"/>
                        <wps:cNvSpPr/>
                        <wps:spPr>
                          <a:xfrm>
                            <a:off x="0" y="0"/>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632" name="Shape 7632"/>
                        <wps:cNvSpPr/>
                        <wps:spPr>
                          <a:xfrm>
                            <a:off x="0" y="378029"/>
                            <a:ext cx="9144" cy="71933"/>
                          </a:xfrm>
                          <a:custGeom>
                            <a:avLst/>
                            <a:gdLst/>
                            <a:ahLst/>
                            <a:cxnLst/>
                            <a:rect l="0" t="0" r="0" b="0"/>
                            <a:pathLst>
                              <a:path w="9144" h="71933">
                                <a:moveTo>
                                  <a:pt x="0" y="0"/>
                                </a:moveTo>
                                <a:lnTo>
                                  <a:pt x="9144" y="0"/>
                                </a:lnTo>
                                <a:lnTo>
                                  <a:pt x="9144" y="71933"/>
                                </a:lnTo>
                                <a:lnTo>
                                  <a:pt x="0" y="71933"/>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633" name="Shape 7633"/>
                        <wps:cNvSpPr/>
                        <wps:spPr>
                          <a:xfrm>
                            <a:off x="0" y="449962"/>
                            <a:ext cx="9144" cy="867156"/>
                          </a:xfrm>
                          <a:custGeom>
                            <a:avLst/>
                            <a:gdLst/>
                            <a:ahLst/>
                            <a:cxnLst/>
                            <a:rect l="0" t="0" r="0" b="0"/>
                            <a:pathLst>
                              <a:path w="9144" h="867156">
                                <a:moveTo>
                                  <a:pt x="0" y="0"/>
                                </a:moveTo>
                                <a:lnTo>
                                  <a:pt x="9144" y="0"/>
                                </a:lnTo>
                                <a:lnTo>
                                  <a:pt x="9144" y="867156"/>
                                </a:lnTo>
                                <a:lnTo>
                                  <a:pt x="0" y="86715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657" style="width:0.48pt;height:103.71pt;position:absolute;mso-position-horizontal-relative:text;mso-position-horizontal:absolute;margin-left:0pt;mso-position-vertical-relative:text;margin-top:-10.4401pt;" coordsize="60,13171">
                <v:shape id="Shape 7634" style="position:absolute;width:91;height:3779;left:0;top:0;" coordsize="9144,377952" path="m0,0l9144,0l9144,377952l0,377952l0,0">
                  <v:stroke weight="0pt" endcap="flat" joinstyle="miter" miterlimit="10" on="false" color="#000000" opacity="0"/>
                  <v:fill on="true" color="#b52059"/>
                </v:shape>
                <v:shape id="Shape 7635" style="position:absolute;width:91;height:719;left:0;top:3780;" coordsize="9144,71933" path="m0,0l9144,0l9144,71933l0,71933l0,0">
                  <v:stroke weight="0pt" endcap="flat" joinstyle="miter" miterlimit="10" on="false" color="#000000" opacity="0"/>
                  <v:fill on="true" color="#b52059"/>
                </v:shape>
                <v:shape id="Shape 7636" style="position:absolute;width:91;height:8671;left:0;top:4499;" coordsize="9144,867156" path="m0,0l9144,0l9144,867156l0,867156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4DAEC57A" wp14:editId="44DAB3FC">
                <wp:simplePos x="0" y="0"/>
                <wp:positionH relativeFrom="column">
                  <wp:posOffset>2150999</wp:posOffset>
                </wp:positionH>
                <wp:positionV relativeFrom="paragraph">
                  <wp:posOffset>-132588</wp:posOffset>
                </wp:positionV>
                <wp:extent cx="6096" cy="1317118"/>
                <wp:effectExtent l="0" t="0" r="0" b="0"/>
                <wp:wrapSquare wrapText="bothSides"/>
                <wp:docPr id="6658" name="Group 6658"/>
                <wp:cNvGraphicFramePr/>
                <a:graphic xmlns:a="http://schemas.openxmlformats.org/drawingml/2006/main">
                  <a:graphicData uri="http://schemas.microsoft.com/office/word/2010/wordprocessingGroup">
                    <wpg:wgp>
                      <wpg:cNvGrpSpPr/>
                      <wpg:grpSpPr>
                        <a:xfrm>
                          <a:off x="0" y="0"/>
                          <a:ext cx="6096" cy="1317118"/>
                          <a:chOff x="0" y="0"/>
                          <a:chExt cx="6096" cy="1317118"/>
                        </a:xfrm>
                      </wpg:grpSpPr>
                      <wps:wsp>
                        <wps:cNvPr id="7637" name="Shape 7637"/>
                        <wps:cNvSpPr/>
                        <wps:spPr>
                          <a:xfrm>
                            <a:off x="0" y="0"/>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638" name="Shape 7638"/>
                        <wps:cNvSpPr/>
                        <wps:spPr>
                          <a:xfrm>
                            <a:off x="0" y="378029"/>
                            <a:ext cx="9144" cy="71933"/>
                          </a:xfrm>
                          <a:custGeom>
                            <a:avLst/>
                            <a:gdLst/>
                            <a:ahLst/>
                            <a:cxnLst/>
                            <a:rect l="0" t="0" r="0" b="0"/>
                            <a:pathLst>
                              <a:path w="9144" h="71933">
                                <a:moveTo>
                                  <a:pt x="0" y="0"/>
                                </a:moveTo>
                                <a:lnTo>
                                  <a:pt x="9144" y="0"/>
                                </a:lnTo>
                                <a:lnTo>
                                  <a:pt x="9144" y="71933"/>
                                </a:lnTo>
                                <a:lnTo>
                                  <a:pt x="0" y="71933"/>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639" name="Shape 7639"/>
                        <wps:cNvSpPr/>
                        <wps:spPr>
                          <a:xfrm>
                            <a:off x="0" y="449962"/>
                            <a:ext cx="9144" cy="867156"/>
                          </a:xfrm>
                          <a:custGeom>
                            <a:avLst/>
                            <a:gdLst/>
                            <a:ahLst/>
                            <a:cxnLst/>
                            <a:rect l="0" t="0" r="0" b="0"/>
                            <a:pathLst>
                              <a:path w="9144" h="867156">
                                <a:moveTo>
                                  <a:pt x="0" y="0"/>
                                </a:moveTo>
                                <a:lnTo>
                                  <a:pt x="9144" y="0"/>
                                </a:lnTo>
                                <a:lnTo>
                                  <a:pt x="9144" y="867156"/>
                                </a:lnTo>
                                <a:lnTo>
                                  <a:pt x="0" y="86715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658" style="width:0.480011pt;height:103.71pt;position:absolute;mso-position-horizontal-relative:text;mso-position-horizontal:absolute;margin-left:169.37pt;mso-position-vertical-relative:text;margin-top:-10.4401pt;" coordsize="60,13171">
                <v:shape id="Shape 7640" style="position:absolute;width:91;height:3779;left:0;top:0;" coordsize="9144,377952" path="m0,0l9144,0l9144,377952l0,377952l0,0">
                  <v:stroke weight="0pt" endcap="flat" joinstyle="miter" miterlimit="10" on="false" color="#000000" opacity="0"/>
                  <v:fill on="true" color="#b52059"/>
                </v:shape>
                <v:shape id="Shape 7641" style="position:absolute;width:91;height:719;left:0;top:3780;" coordsize="9144,71933" path="m0,0l9144,0l9144,71933l0,71933l0,0">
                  <v:stroke weight="0pt" endcap="flat" joinstyle="miter" miterlimit="10" on="false" color="#000000" opacity="0"/>
                  <v:fill on="true" color="#b52059"/>
                </v:shape>
                <v:shape id="Shape 7642" style="position:absolute;width:91;height:8671;left:0;top:4499;" coordsize="9144,867156" path="m0,0l9144,0l9144,867156l0,867156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60288" behindDoc="0" locked="0" layoutInCell="1" allowOverlap="1" wp14:anchorId="15379C26" wp14:editId="116E09DE">
                <wp:simplePos x="0" y="0"/>
                <wp:positionH relativeFrom="column">
                  <wp:posOffset>4303141</wp:posOffset>
                </wp:positionH>
                <wp:positionV relativeFrom="paragraph">
                  <wp:posOffset>-132588</wp:posOffset>
                </wp:positionV>
                <wp:extent cx="6096" cy="1317118"/>
                <wp:effectExtent l="0" t="0" r="0" b="0"/>
                <wp:wrapSquare wrapText="bothSides"/>
                <wp:docPr id="6659" name="Group 6659"/>
                <wp:cNvGraphicFramePr/>
                <a:graphic xmlns:a="http://schemas.openxmlformats.org/drawingml/2006/main">
                  <a:graphicData uri="http://schemas.microsoft.com/office/word/2010/wordprocessingGroup">
                    <wpg:wgp>
                      <wpg:cNvGrpSpPr/>
                      <wpg:grpSpPr>
                        <a:xfrm>
                          <a:off x="0" y="0"/>
                          <a:ext cx="6096" cy="1317118"/>
                          <a:chOff x="0" y="0"/>
                          <a:chExt cx="6096" cy="1317118"/>
                        </a:xfrm>
                      </wpg:grpSpPr>
                      <wps:wsp>
                        <wps:cNvPr id="7643" name="Shape 7643"/>
                        <wps:cNvSpPr/>
                        <wps:spPr>
                          <a:xfrm>
                            <a:off x="0" y="0"/>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644" name="Shape 7644"/>
                        <wps:cNvSpPr/>
                        <wps:spPr>
                          <a:xfrm>
                            <a:off x="0" y="378029"/>
                            <a:ext cx="9144" cy="71933"/>
                          </a:xfrm>
                          <a:custGeom>
                            <a:avLst/>
                            <a:gdLst/>
                            <a:ahLst/>
                            <a:cxnLst/>
                            <a:rect l="0" t="0" r="0" b="0"/>
                            <a:pathLst>
                              <a:path w="9144" h="71933">
                                <a:moveTo>
                                  <a:pt x="0" y="0"/>
                                </a:moveTo>
                                <a:lnTo>
                                  <a:pt x="9144" y="0"/>
                                </a:lnTo>
                                <a:lnTo>
                                  <a:pt x="9144" y="71933"/>
                                </a:lnTo>
                                <a:lnTo>
                                  <a:pt x="0" y="71933"/>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645" name="Shape 7645"/>
                        <wps:cNvSpPr/>
                        <wps:spPr>
                          <a:xfrm>
                            <a:off x="0" y="449962"/>
                            <a:ext cx="9144" cy="867156"/>
                          </a:xfrm>
                          <a:custGeom>
                            <a:avLst/>
                            <a:gdLst/>
                            <a:ahLst/>
                            <a:cxnLst/>
                            <a:rect l="0" t="0" r="0" b="0"/>
                            <a:pathLst>
                              <a:path w="9144" h="867156">
                                <a:moveTo>
                                  <a:pt x="0" y="0"/>
                                </a:moveTo>
                                <a:lnTo>
                                  <a:pt x="9144" y="0"/>
                                </a:lnTo>
                                <a:lnTo>
                                  <a:pt x="9144" y="867156"/>
                                </a:lnTo>
                                <a:lnTo>
                                  <a:pt x="0" y="86715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659" style="width:0.480011pt;height:103.71pt;position:absolute;mso-position-horizontal-relative:text;mso-position-horizontal:absolute;margin-left:338.83pt;mso-position-vertical-relative:text;margin-top:-10.4401pt;" coordsize="60,13171">
                <v:shape id="Shape 7646" style="position:absolute;width:91;height:3779;left:0;top:0;" coordsize="9144,377952" path="m0,0l9144,0l9144,377952l0,377952l0,0">
                  <v:stroke weight="0pt" endcap="flat" joinstyle="miter" miterlimit="10" on="false" color="#000000" opacity="0"/>
                  <v:fill on="true" color="#b52059"/>
                </v:shape>
                <v:shape id="Shape 7647" style="position:absolute;width:91;height:719;left:0;top:3780;" coordsize="9144,71933" path="m0,0l9144,0l9144,71933l0,71933l0,0">
                  <v:stroke weight="0pt" endcap="flat" joinstyle="miter" miterlimit="10" on="false" color="#000000" opacity="0"/>
                  <v:fill on="true" color="#b52059"/>
                </v:shape>
                <v:shape id="Shape 7648" style="position:absolute;width:91;height:8671;left:0;top:4499;" coordsize="9144,867156" path="m0,0l9144,0l9144,867156l0,867156l0,0">
                  <v:stroke weight="0pt" endcap="flat" joinstyle="miter" miterlimit="10" on="false" color="#000000" opacity="0"/>
                  <v:fill on="true" color="#b52059"/>
                </v:shape>
                <w10:wrap type="square"/>
              </v:group>
            </w:pict>
          </mc:Fallback>
        </mc:AlternateContent>
      </w:r>
      <w:r>
        <w:t xml:space="preserve">Care Think Do </w:t>
      </w:r>
    </w:p>
    <w:p w14:paraId="092B9414" w14:textId="4B2DE29F" w:rsidR="00CA7D43" w:rsidRDefault="00575ABA">
      <w:pPr>
        <w:numPr>
          <w:ilvl w:val="0"/>
          <w:numId w:val="2"/>
        </w:numPr>
        <w:ind w:hanging="284"/>
      </w:pPr>
      <w:r>
        <w:t>Inspire •</w:t>
      </w:r>
      <w:r w:rsidR="00690F55">
        <w:rPr>
          <w:rFonts w:ascii="Arial" w:eastAsia="Arial" w:hAnsi="Arial" w:cs="Arial"/>
          <w:color w:val="B52059"/>
        </w:rPr>
        <w:t xml:space="preserve"> </w:t>
      </w:r>
      <w:r w:rsidR="00690F55">
        <w:t xml:space="preserve">Challenge </w:t>
      </w:r>
      <w:r w:rsidR="00690F55">
        <w:rPr>
          <w:rFonts w:ascii="Segoe UI Symbol" w:eastAsia="Segoe UI Symbol" w:hAnsi="Segoe UI Symbol" w:cs="Segoe UI Symbol"/>
          <w:color w:val="B52059"/>
        </w:rPr>
        <w:t>•</w:t>
      </w:r>
      <w:r w:rsidR="00690F55">
        <w:rPr>
          <w:rFonts w:ascii="Arial" w:eastAsia="Arial" w:hAnsi="Arial" w:cs="Arial"/>
          <w:color w:val="B52059"/>
        </w:rPr>
        <w:t xml:space="preserve"> </w:t>
      </w:r>
      <w:r w:rsidR="00690F55">
        <w:t xml:space="preserve">Accountability </w:t>
      </w:r>
    </w:p>
    <w:p w14:paraId="67DC7A69" w14:textId="77777777" w:rsidR="00CA7D43" w:rsidRDefault="00690F55">
      <w:pPr>
        <w:numPr>
          <w:ilvl w:val="0"/>
          <w:numId w:val="2"/>
        </w:numPr>
        <w:ind w:hanging="284"/>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r>
        <w:t xml:space="preserve">Involve </w:t>
      </w:r>
    </w:p>
    <w:p w14:paraId="1051025D" w14:textId="77777777" w:rsidR="00CA7D43" w:rsidRDefault="00690F55">
      <w:pPr>
        <w:numPr>
          <w:ilvl w:val="0"/>
          <w:numId w:val="2"/>
        </w:numPr>
        <w:spacing w:after="382"/>
        <w:ind w:hanging="284"/>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r>
        <w:t xml:space="preserve">Resilience </w:t>
      </w:r>
    </w:p>
    <w:p w14:paraId="0ED452B3" w14:textId="77777777" w:rsidR="00CA7D43" w:rsidRDefault="00690F55">
      <w:pPr>
        <w:pStyle w:val="Heading1"/>
        <w:ind w:left="-5"/>
      </w:pPr>
      <w:r>
        <w:t xml:space="preserve">Confidentiality and Information Security </w:t>
      </w:r>
    </w:p>
    <w:p w14:paraId="02755740" w14:textId="77777777" w:rsidR="00CA7D43" w:rsidRDefault="00690F55">
      <w:pPr>
        <w:spacing w:after="170"/>
      </w:pPr>
      <w:r>
        <w:t xml:space="preserve">As our employee you will be required to uphold the confidentiality of all records held by the company, whether patients/service records or corporate information. This duty lasts indefinitely and will continue after </w:t>
      </w:r>
      <w:r>
        <w:t>you leave the company’s employment.</w:t>
      </w:r>
      <w:r>
        <w:t xml:space="preserve"> </w:t>
      </w:r>
    </w:p>
    <w:p w14:paraId="6AA0EAE5" w14:textId="77777777" w:rsidR="00CA7D43" w:rsidRDefault="00690F55">
      <w:pPr>
        <w:spacing w:after="10"/>
      </w:pPr>
      <w:r>
        <w:t xml:space="preserve">All information which identifies living individuals in whatever form (paper/pictures, electronic data/images or voice) is covered by the 2018 Data Protection Act and should be managed in accordance with this legislation. </w:t>
      </w:r>
    </w:p>
    <w:p w14:paraId="3A603952" w14:textId="77777777" w:rsidR="00CA7D43" w:rsidRDefault="00690F55">
      <w:pPr>
        <w:spacing w:after="11"/>
      </w:pPr>
      <w:r>
        <w:t xml:space="preserve">This and all other information must be held in line with NHS national standards including the </w:t>
      </w:r>
      <w:hyperlink r:id="rId7">
        <w:r>
          <w:rPr>
            <w:u w:val="single" w:color="3C3C3B"/>
          </w:rPr>
          <w:t xml:space="preserve"> </w:t>
        </w:r>
      </w:hyperlink>
      <w:hyperlink r:id="rId8">
        <w:r>
          <w:rPr>
            <w:u w:val="single" w:color="3C3C3B"/>
          </w:rPr>
          <w:t>Records</w:t>
        </w:r>
      </w:hyperlink>
      <w:hyperlink r:id="rId9">
        <w:r>
          <w:t xml:space="preserve"> </w:t>
        </w:r>
      </w:hyperlink>
    </w:p>
    <w:p w14:paraId="1883DF60" w14:textId="77777777" w:rsidR="00CA7D43" w:rsidRDefault="00690F55">
      <w:pPr>
        <w:spacing w:after="168"/>
      </w:pPr>
      <w:hyperlink r:id="rId10">
        <w:r>
          <w:rPr>
            <w:u w:val="single" w:color="3C3C3B"/>
          </w:rPr>
          <w:t>Management:</w:t>
        </w:r>
      </w:hyperlink>
      <w:hyperlink r:id="rId11">
        <w:r>
          <w:rPr>
            <w:u w:val="single" w:color="3C3C3B"/>
          </w:rPr>
          <w:t xml:space="preserve">  </w:t>
        </w:r>
      </w:hyperlink>
      <w:hyperlink r:id="rId12">
        <w:r>
          <w:rPr>
            <w:u w:val="single" w:color="3C3C3B"/>
          </w:rPr>
          <w:t>NHS Code of Practice</w:t>
        </w:r>
      </w:hyperlink>
      <w:hyperlink r:id="rId13">
        <w:r>
          <w:t xml:space="preserve"> </w:t>
        </w:r>
      </w:hyperlink>
      <w:r>
        <w:t xml:space="preserve">, </w:t>
      </w:r>
      <w:hyperlink r:id="rId14">
        <w:r>
          <w:rPr>
            <w:u w:val="single" w:color="3C3C3B"/>
          </w:rPr>
          <w:t>NHS Constitution</w:t>
        </w:r>
      </w:hyperlink>
      <w:hyperlink r:id="rId15">
        <w:r>
          <w:t xml:space="preserve"> </w:t>
        </w:r>
      </w:hyperlink>
      <w:r>
        <w:t xml:space="preserve">and </w:t>
      </w:r>
      <w:hyperlink r:id="rId16">
        <w:r>
          <w:rPr>
            <w:u w:val="single" w:color="3C3C3B"/>
          </w:rPr>
          <w:t>HSCIC Code of Practice on Confidential</w:t>
        </w:r>
      </w:hyperlink>
      <w:hyperlink r:id="rId17">
        <w:r>
          <w:t xml:space="preserve"> </w:t>
        </w:r>
      </w:hyperlink>
      <w:hyperlink r:id="rId18">
        <w:r>
          <w:rPr>
            <w:u w:val="single" w:color="3C3C3B"/>
          </w:rPr>
          <w:t>Information</w:t>
        </w:r>
      </w:hyperlink>
      <w:hyperlink r:id="rId19">
        <w:r>
          <w:t xml:space="preserve"> </w:t>
        </w:r>
      </w:hyperlink>
      <w:r>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14:paraId="161D1E86" w14:textId="77777777" w:rsidR="00CA7D43" w:rsidRDefault="00690F55">
      <w:pPr>
        <w:spacing w:after="219" w:line="259" w:lineRule="auto"/>
        <w:ind w:left="0" w:firstLine="0"/>
      </w:pPr>
      <w:r>
        <w:t xml:space="preserve"> </w:t>
      </w:r>
    </w:p>
    <w:p w14:paraId="7628BA71" w14:textId="77777777" w:rsidR="00CA7D43" w:rsidRDefault="00690F55">
      <w:pPr>
        <w:pStyle w:val="Heading1"/>
        <w:ind w:left="-5"/>
      </w:pPr>
      <w:r>
        <w:t xml:space="preserve">Information governance responsibilities </w:t>
      </w:r>
    </w:p>
    <w:p w14:paraId="138570FF" w14:textId="77777777" w:rsidR="00CA7D43" w:rsidRDefault="00690F55">
      <w:pPr>
        <w:spacing w:after="254"/>
      </w:pPr>
      <w:r>
        <w:t xml:space="preserve">You are responsible for the following key aspects of Information Governance (not an exhaustive list): </w:t>
      </w:r>
    </w:p>
    <w:p w14:paraId="014CA881" w14:textId="77777777" w:rsidR="00CA7D43" w:rsidRDefault="00690F55">
      <w:pPr>
        <w:numPr>
          <w:ilvl w:val="0"/>
          <w:numId w:val="3"/>
        </w:numPr>
        <w:ind w:hanging="284"/>
      </w:pPr>
      <w:r>
        <w:t xml:space="preserve">Completion of annual information governance training </w:t>
      </w:r>
    </w:p>
    <w:p w14:paraId="74E90360" w14:textId="77777777" w:rsidR="00CA7D43" w:rsidRDefault="00690F55">
      <w:pPr>
        <w:numPr>
          <w:ilvl w:val="0"/>
          <w:numId w:val="3"/>
        </w:numPr>
        <w:ind w:hanging="284"/>
      </w:pPr>
      <w:r>
        <w:t xml:space="preserve">Reading applicable policies and procedures  </w:t>
      </w:r>
    </w:p>
    <w:p w14:paraId="2A3361A7" w14:textId="77777777" w:rsidR="00CA7D43" w:rsidRDefault="00690F55">
      <w:pPr>
        <w:numPr>
          <w:ilvl w:val="0"/>
          <w:numId w:val="3"/>
        </w:numPr>
        <w:spacing w:after="197"/>
        <w:ind w:hanging="284"/>
      </w:pPr>
      <w:r>
        <w:t xml:space="preserve">Understanding key responsibilities outlined in the Information Governance acceptable usage policies and procedures including NHS mandated encryption requirements </w:t>
      </w:r>
    </w:p>
    <w:p w14:paraId="103618B7" w14:textId="77777777" w:rsidR="00CA7D43" w:rsidRDefault="00690F55">
      <w:pPr>
        <w:numPr>
          <w:ilvl w:val="0"/>
          <w:numId w:val="3"/>
        </w:numPr>
        <w:ind w:hanging="284"/>
      </w:pPr>
      <w:r>
        <w:t xml:space="preserve">Ensuring the security and confidentiality of all records and personal information assets  </w:t>
      </w:r>
    </w:p>
    <w:p w14:paraId="065EDE2E" w14:textId="77777777" w:rsidR="00CA7D43" w:rsidRDefault="00690F55">
      <w:pPr>
        <w:numPr>
          <w:ilvl w:val="0"/>
          <w:numId w:val="3"/>
        </w:numPr>
        <w:spacing w:after="197"/>
        <w:ind w:hanging="284"/>
      </w:pPr>
      <w:r>
        <w:t xml:space="preserve">Maintaining timely and accurate record keeping and where appropriate, in accordance with professional guidelines  </w:t>
      </w:r>
    </w:p>
    <w:p w14:paraId="007E38F2" w14:textId="77777777" w:rsidR="00CA7D43" w:rsidRDefault="00690F55">
      <w:pPr>
        <w:numPr>
          <w:ilvl w:val="0"/>
          <w:numId w:val="3"/>
        </w:numPr>
        <w:ind w:hanging="284"/>
      </w:pPr>
      <w:r>
        <w:t xml:space="preserve">Only using email accounts authorised by us. These should be used in accordance with the Sending and Transferring Information Securely Procedures and Acceptable Use Policies. </w:t>
      </w:r>
    </w:p>
    <w:p w14:paraId="055B522B" w14:textId="4BF042E5" w:rsidR="00CA7D43" w:rsidRDefault="00690F55">
      <w:pPr>
        <w:numPr>
          <w:ilvl w:val="0"/>
          <w:numId w:val="3"/>
        </w:numPr>
        <w:spacing w:after="196"/>
        <w:ind w:hanging="284"/>
      </w:pPr>
      <w:r>
        <w:t xml:space="preserve">Reporting information governance incidents and near misses on </w:t>
      </w:r>
      <w:r w:rsidR="00575ABA">
        <w:t xml:space="preserve">Datix </w:t>
      </w:r>
      <w:r>
        <w:t xml:space="preserve">or to the appropriate person e.g. line manager, Head of Information Governance, Information Security Lead </w:t>
      </w:r>
    </w:p>
    <w:p w14:paraId="1B6BDC38" w14:textId="77777777" w:rsidR="00CA7D43" w:rsidRDefault="00690F55">
      <w:pPr>
        <w:numPr>
          <w:ilvl w:val="0"/>
          <w:numId w:val="3"/>
        </w:numPr>
        <w:ind w:hanging="284"/>
      </w:pPr>
      <w:r>
        <w:t xml:space="preserve">Adherence to the clear desk/screen policy  </w:t>
      </w:r>
    </w:p>
    <w:p w14:paraId="13EC0FD8" w14:textId="77777777" w:rsidR="00CA7D43" w:rsidRDefault="00690F55">
      <w:pPr>
        <w:numPr>
          <w:ilvl w:val="0"/>
          <w:numId w:val="3"/>
        </w:numPr>
        <w:spacing w:after="47"/>
        <w:ind w:hanging="284"/>
      </w:pPr>
      <w:r>
        <w:lastRenderedPageBreak/>
        <w:t xml:space="preserve">Only using approved equipment for conducting business </w:t>
      </w:r>
    </w:p>
    <w:p w14:paraId="62288E32" w14:textId="77777777" w:rsidR="00CA7D43" w:rsidRDefault="00690F55">
      <w:pPr>
        <w:spacing w:after="198" w:line="259" w:lineRule="auto"/>
        <w:ind w:left="283" w:firstLine="0"/>
      </w:pPr>
      <w:r>
        <w:t xml:space="preserve"> </w:t>
      </w:r>
    </w:p>
    <w:p w14:paraId="48E4099D" w14:textId="77777777" w:rsidR="00CA7D43" w:rsidRDefault="00690F55">
      <w:pPr>
        <w:pStyle w:val="Heading1"/>
        <w:ind w:left="-5"/>
      </w:pPr>
      <w:r>
        <w:t xml:space="preserve">Governance </w:t>
      </w:r>
    </w:p>
    <w:p w14:paraId="6F51AE57" w14:textId="77777777" w:rsidR="00CA7D43" w:rsidRDefault="00690F55">
      <w:pPr>
        <w:spacing w:after="168"/>
      </w:pPr>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w:t>
      </w:r>
      <w:r>
        <w:t xml:space="preserve">rocedures. </w:t>
      </w:r>
    </w:p>
    <w:p w14:paraId="2B9A256F" w14:textId="77777777" w:rsidR="00CA7D43" w:rsidRDefault="00690F55">
      <w:pPr>
        <w:spacing w:after="222" w:line="259" w:lineRule="auto"/>
        <w:ind w:left="0" w:firstLine="0"/>
      </w:pPr>
      <w:r>
        <w:t xml:space="preserve"> </w:t>
      </w:r>
    </w:p>
    <w:p w14:paraId="539AE778" w14:textId="77777777" w:rsidR="00CA7D43" w:rsidRDefault="00690F55">
      <w:pPr>
        <w:pStyle w:val="Heading1"/>
        <w:ind w:left="-5"/>
      </w:pPr>
      <w:r>
        <w:t xml:space="preserve">Registered Health Professional </w:t>
      </w:r>
    </w:p>
    <w:p w14:paraId="78AEBFC1" w14:textId="77777777" w:rsidR="00CA7D43" w:rsidRDefault="00690F55">
      <w:pPr>
        <w:spacing w:after="168"/>
      </w:pPr>
      <w:r>
        <w:t xml:space="preserve">All staff who are a member of a professional body must comply with standards of professional </w:t>
      </w:r>
      <w:r>
        <w:t>practice/conduct. It is the post holder’s responsibility</w:t>
      </w:r>
      <w:r>
        <w:t xml:space="preserve"> </w:t>
      </w:r>
      <w:r>
        <w:t xml:space="preserve">to ensure they are both familiar with and adhere to these requirements. </w:t>
      </w:r>
    </w:p>
    <w:p w14:paraId="62FF5528" w14:textId="77777777" w:rsidR="00CA7D43" w:rsidRDefault="00690F55">
      <w:pPr>
        <w:spacing w:after="222" w:line="259" w:lineRule="auto"/>
        <w:ind w:left="0" w:firstLine="0"/>
      </w:pPr>
      <w:r>
        <w:t xml:space="preserve"> </w:t>
      </w:r>
    </w:p>
    <w:p w14:paraId="7872DE15" w14:textId="77777777" w:rsidR="00CA7D43" w:rsidRDefault="00690F55">
      <w:pPr>
        <w:pStyle w:val="Heading1"/>
        <w:ind w:left="-5"/>
      </w:pPr>
      <w:r>
        <w:t xml:space="preserve">Risk Management/Health &amp; Safety </w:t>
      </w:r>
    </w:p>
    <w:p w14:paraId="69BEC3D0" w14:textId="77777777" w:rsidR="00CA7D43" w:rsidRDefault="00690F55">
      <w:pPr>
        <w:spacing w:after="170"/>
      </w:pPr>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14:paraId="566AE9E3" w14:textId="77777777" w:rsidR="00CA7D43" w:rsidRDefault="00690F55">
      <w:pPr>
        <w:spacing w:after="168"/>
      </w:pPr>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t>observe strict fire and security precautions at all times</w:t>
      </w:r>
      <w:proofErr w:type="gramEnd"/>
      <w:r>
        <w:t xml:space="preserve">. </w:t>
      </w:r>
    </w:p>
    <w:p w14:paraId="5E9B95CF" w14:textId="77777777" w:rsidR="00CA7D43" w:rsidRDefault="00690F55">
      <w:pPr>
        <w:spacing w:after="168"/>
      </w:pPr>
      <w:r>
        <w:t xml:space="preserve">All staff must report accidents, incidents and near misses so that the company can learn from them and improve safety. </w:t>
      </w:r>
    </w:p>
    <w:p w14:paraId="11CF1911" w14:textId="77777777" w:rsidR="00CA7D43" w:rsidRDefault="00690F55">
      <w:pPr>
        <w:spacing w:after="222" w:line="259" w:lineRule="auto"/>
        <w:ind w:left="0" w:firstLine="0"/>
      </w:pPr>
      <w:r>
        <w:t xml:space="preserve"> </w:t>
      </w:r>
    </w:p>
    <w:p w14:paraId="5101661C" w14:textId="77777777" w:rsidR="00CA7D43" w:rsidRDefault="00690F55">
      <w:pPr>
        <w:pStyle w:val="Heading1"/>
        <w:ind w:left="-5"/>
      </w:pPr>
      <w:r>
        <w:t xml:space="preserve">Safeguarding Children and Vulnerable Adults Responsibility </w:t>
      </w:r>
    </w:p>
    <w:p w14:paraId="3DB71E35" w14:textId="77777777" w:rsidR="00CA7D43" w:rsidRDefault="00690F55">
      <w:pPr>
        <w:spacing w:after="168"/>
      </w:pPr>
      <w:r>
        <w:t xml:space="preserve">We are committed to safeguarding and promoting the welfare of children and adults at risk of harm and expects all employees to share this commitment.  </w:t>
      </w:r>
    </w:p>
    <w:p w14:paraId="350EAF85" w14:textId="77777777" w:rsidR="00CA7D43" w:rsidRDefault="00690F55">
      <w:pPr>
        <w:spacing w:after="0" w:line="259" w:lineRule="auto"/>
        <w:ind w:left="0" w:firstLine="0"/>
      </w:pPr>
      <w:r>
        <w:t xml:space="preserve"> </w:t>
      </w:r>
    </w:p>
    <w:p w14:paraId="0F705A1C" w14:textId="77777777" w:rsidR="00CA7D43" w:rsidRDefault="00690F55">
      <w:pPr>
        <w:pStyle w:val="Heading1"/>
        <w:spacing w:after="117"/>
        <w:ind w:left="-5"/>
      </w:pPr>
      <w:r>
        <w:t xml:space="preserve">Medicines Management Responsibility </w:t>
      </w:r>
    </w:p>
    <w:p w14:paraId="643DA103" w14:textId="77777777" w:rsidR="00CA7D43" w:rsidRDefault="00690F55">
      <w:pPr>
        <w:pStyle w:val="Heading2"/>
      </w:pPr>
      <w:r>
        <w:t xml:space="preserve">Nursing or registered healthcare professionals </w:t>
      </w:r>
    </w:p>
    <w:p w14:paraId="2B56DCD0" w14:textId="41423EB0" w:rsidR="00CA7D43" w:rsidRDefault="00690F55">
      <w:pPr>
        <w:spacing w:after="189"/>
        <w:ind w:left="-5"/>
      </w:pPr>
      <w:r>
        <w:t>Undertake all aspects of medicines management related activities in accordance with</w:t>
      </w:r>
      <w:r>
        <w:t xml:space="preserve"> the company’s </w:t>
      </w:r>
      <w:r>
        <w:t xml:space="preserve">medicines policies to ensure the safe, legal and appropriate use of medicines.  </w:t>
      </w:r>
    </w:p>
    <w:p w14:paraId="52EA1058" w14:textId="256BC579" w:rsidR="00CA7D43" w:rsidRDefault="00CA7D43">
      <w:pPr>
        <w:spacing w:after="219" w:line="259" w:lineRule="auto"/>
        <w:ind w:left="0" w:firstLine="0"/>
      </w:pPr>
    </w:p>
    <w:p w14:paraId="7881ECFC" w14:textId="77777777" w:rsidR="00CA7D43" w:rsidRDefault="00690F55">
      <w:pPr>
        <w:pStyle w:val="Heading1"/>
        <w:ind w:left="-5"/>
      </w:pPr>
      <w:r>
        <w:lastRenderedPageBreak/>
        <w:t xml:space="preserve">Policies and Procedures </w:t>
      </w:r>
    </w:p>
    <w:p w14:paraId="2B6D8AC4" w14:textId="77777777" w:rsidR="00CA7D43" w:rsidRDefault="00690F55">
      <w:pPr>
        <w:spacing w:after="168"/>
      </w:pPr>
      <w:r>
        <w:t xml:space="preserve">All colleagues must comply with the Company Policies and Procedures which can be found on the company intranet. </w:t>
      </w:r>
    </w:p>
    <w:p w14:paraId="24714790" w14:textId="77777777" w:rsidR="00CA7D43" w:rsidRDefault="00690F55">
      <w:pPr>
        <w:spacing w:after="219" w:line="259" w:lineRule="auto"/>
        <w:ind w:left="0" w:firstLine="0"/>
      </w:pPr>
      <w:r>
        <w:t xml:space="preserve"> </w:t>
      </w:r>
    </w:p>
    <w:p w14:paraId="28D3284B" w14:textId="77777777" w:rsidR="00CA7D43" w:rsidRDefault="00690F55">
      <w:pPr>
        <w:pStyle w:val="Heading1"/>
        <w:ind w:left="-5"/>
      </w:pPr>
      <w:r>
        <w:t xml:space="preserve">General </w:t>
      </w:r>
    </w:p>
    <w:p w14:paraId="47BD9BF0" w14:textId="77777777" w:rsidR="00CA7D43" w:rsidRDefault="00690F55">
      <w:pPr>
        <w:spacing w:after="168"/>
      </w:pPr>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50142618" w14:textId="77777777" w:rsidR="00CA7D43" w:rsidRDefault="00690F55">
      <w:pPr>
        <w:spacing w:after="170"/>
      </w:pPr>
      <w:r>
        <w:t xml:space="preserve">We recruit competent staff that we support in maintaining and extending their skills in accordance with the needs of the people we serve. We will recognise the commitment from our staff to meeting the needs of our patients. </w:t>
      </w:r>
    </w:p>
    <w:p w14:paraId="300653BE" w14:textId="77777777" w:rsidR="00CA7D43" w:rsidRDefault="00690F55">
      <w:pPr>
        <w:spacing w:after="168"/>
        <w:ind w:left="-5"/>
      </w:pPr>
      <w:r>
        <w:t>The company recognises a “non</w:t>
      </w:r>
      <w:r>
        <w:t>-</w:t>
      </w:r>
      <w:r>
        <w:t xml:space="preserve">smoking” policy. Employees </w:t>
      </w:r>
      <w:proofErr w:type="gramStart"/>
      <w:r>
        <w:t>are not able to</w:t>
      </w:r>
      <w:proofErr w:type="gramEnd"/>
      <w:r>
        <w:t xml:space="preserve"> smoke anywhere within the </w:t>
      </w:r>
      <w:r>
        <w:t xml:space="preserve">premises or when outside on official business. </w:t>
      </w:r>
    </w:p>
    <w:p w14:paraId="7DC75E83" w14:textId="77777777" w:rsidR="00CA7D43" w:rsidRDefault="00690F55">
      <w:pPr>
        <w:spacing w:after="219" w:line="259" w:lineRule="auto"/>
        <w:ind w:left="0" w:firstLine="0"/>
      </w:pPr>
      <w:r>
        <w:t xml:space="preserve"> </w:t>
      </w:r>
    </w:p>
    <w:p w14:paraId="6481B429" w14:textId="77777777" w:rsidR="00CA7D43" w:rsidRDefault="00690F55">
      <w:pPr>
        <w:pStyle w:val="Heading1"/>
        <w:ind w:left="-5"/>
      </w:pPr>
      <w:r>
        <w:t xml:space="preserve">Equal Opportunities </w:t>
      </w:r>
    </w:p>
    <w:p w14:paraId="5EE96A60" w14:textId="1EC841E6" w:rsidR="00CA7D43" w:rsidRDefault="00690F55">
      <w:pPr>
        <w:spacing w:after="168"/>
      </w:pPr>
      <w:r>
        <w:t xml:space="preserve">It is the company’s intention to be an employer of choice and ensure that no job applicants or employees are </w:t>
      </w:r>
      <w:r>
        <w:t>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w:t>
      </w:r>
      <w:r>
        <w:t xml:space="preserve"> and it is the responsibility of each employee to contribute to its success. </w:t>
      </w:r>
    </w:p>
    <w:p w14:paraId="3BA2CAC7" w14:textId="77777777" w:rsidR="00CA7D43" w:rsidRDefault="00690F55">
      <w:pPr>
        <w:spacing w:after="219" w:line="259" w:lineRule="auto"/>
        <w:ind w:left="0" w:firstLine="0"/>
      </w:pPr>
      <w:r>
        <w:t xml:space="preserve"> </w:t>
      </w:r>
    </w:p>
    <w:p w14:paraId="6F4A0F54" w14:textId="77777777" w:rsidR="00CA7D43" w:rsidRDefault="00690F55">
      <w:pPr>
        <w:pStyle w:val="Heading1"/>
        <w:ind w:left="-5"/>
      </w:pPr>
      <w:r>
        <w:t xml:space="preserve">Flexibility Statement </w:t>
      </w:r>
    </w:p>
    <w:p w14:paraId="073AFDF5" w14:textId="77777777" w:rsidR="00CA7D43" w:rsidRDefault="00690F55">
      <w:r>
        <w:t xml:space="preserve">This job description is not exhaustive and may change as the post develops or changes to align with service needs. Any such changes will be discussed directly between the post holder and their line manager. </w:t>
      </w:r>
    </w:p>
    <w:p w14:paraId="7D2D5DF7" w14:textId="77777777" w:rsidR="00CA7D43" w:rsidRDefault="00690F55">
      <w:pPr>
        <w:spacing w:after="220" w:line="259" w:lineRule="auto"/>
        <w:ind w:left="0" w:firstLine="0"/>
      </w:pPr>
      <w:r>
        <w:t xml:space="preserve"> </w:t>
      </w:r>
    </w:p>
    <w:p w14:paraId="507AD540" w14:textId="77777777" w:rsidR="00CA7D43" w:rsidRDefault="00690F55">
      <w:pPr>
        <w:spacing w:after="0" w:line="259" w:lineRule="auto"/>
        <w:ind w:left="0" w:firstLine="0"/>
        <w:jc w:val="both"/>
      </w:pPr>
      <w:r>
        <w:rPr>
          <w:rFonts w:ascii="Arial" w:eastAsia="Arial" w:hAnsi="Arial" w:cs="Arial"/>
        </w:rPr>
        <w:t xml:space="preserve"> </w:t>
      </w:r>
      <w:r>
        <w:rPr>
          <w:rFonts w:ascii="Arial" w:eastAsia="Arial" w:hAnsi="Arial" w:cs="Arial"/>
        </w:rPr>
        <w:tab/>
      </w:r>
      <w:r>
        <w:rPr>
          <w:rFonts w:ascii="Calibri" w:eastAsia="Calibri" w:hAnsi="Calibri" w:cs="Calibri"/>
          <w:color w:val="B52159"/>
          <w:sz w:val="28"/>
        </w:rPr>
        <w:t xml:space="preserve"> </w:t>
      </w:r>
      <w:r>
        <w:br w:type="page"/>
      </w:r>
    </w:p>
    <w:p w14:paraId="1353D04B" w14:textId="77777777" w:rsidR="00CA7D43" w:rsidRDefault="00690F55">
      <w:pPr>
        <w:pStyle w:val="Heading1"/>
        <w:spacing w:after="119"/>
        <w:ind w:left="-5"/>
      </w:pPr>
      <w:r>
        <w:lastRenderedPageBreak/>
        <w:t xml:space="preserve">Personal Specification </w:t>
      </w:r>
    </w:p>
    <w:p w14:paraId="116A9122" w14:textId="77777777" w:rsidR="00CA7D43" w:rsidRDefault="00690F55">
      <w:pPr>
        <w:pStyle w:val="Heading2"/>
      </w:pPr>
      <w:r>
        <w:t xml:space="preserve">Essential </w:t>
      </w:r>
    </w:p>
    <w:p w14:paraId="404E8E8F" w14:textId="77777777" w:rsidR="00CA7D43" w:rsidRDefault="00690F55">
      <w:pPr>
        <w:spacing w:after="183" w:line="259" w:lineRule="auto"/>
        <w:ind w:left="-5"/>
      </w:pPr>
      <w:r>
        <w:rPr>
          <w:b/>
        </w:rPr>
        <w:t xml:space="preserve">Education, Training &amp; Qualifications </w:t>
      </w:r>
    </w:p>
    <w:p w14:paraId="20BFC92F" w14:textId="231815CB" w:rsidR="00CA7D43" w:rsidRDefault="00690F55">
      <w:pPr>
        <w:numPr>
          <w:ilvl w:val="0"/>
          <w:numId w:val="4"/>
        </w:numPr>
        <w:spacing w:after="45"/>
        <w:ind w:hanging="284"/>
      </w:pPr>
      <w:r>
        <w:t>NMC Registered</w:t>
      </w:r>
    </w:p>
    <w:p w14:paraId="7895E39E" w14:textId="77777777" w:rsidR="00CA7D43" w:rsidRDefault="00690F55">
      <w:pPr>
        <w:spacing w:after="97" w:line="259" w:lineRule="auto"/>
        <w:ind w:left="0" w:firstLine="0"/>
      </w:pPr>
      <w:r>
        <w:rPr>
          <w:b/>
        </w:rPr>
        <w:t xml:space="preserve"> </w:t>
      </w:r>
    </w:p>
    <w:p w14:paraId="294A128B" w14:textId="77777777" w:rsidR="00CA7D43" w:rsidRDefault="00690F55">
      <w:pPr>
        <w:spacing w:after="183" w:line="259" w:lineRule="auto"/>
        <w:ind w:left="-5"/>
      </w:pPr>
      <w:r>
        <w:rPr>
          <w:b/>
        </w:rPr>
        <w:t xml:space="preserve">Communication </w:t>
      </w:r>
    </w:p>
    <w:p w14:paraId="19B638F0" w14:textId="76894ED0" w:rsidR="00CA7D43" w:rsidRDefault="00690F55">
      <w:pPr>
        <w:numPr>
          <w:ilvl w:val="0"/>
          <w:numId w:val="4"/>
        </w:numPr>
        <w:ind w:hanging="284"/>
      </w:pPr>
      <w:r>
        <w:t>Ability to work as a team player</w:t>
      </w:r>
      <w:r>
        <w:t xml:space="preserve">  </w:t>
      </w:r>
    </w:p>
    <w:p w14:paraId="35DB9586" w14:textId="77777777" w:rsidR="00CA7D43" w:rsidRDefault="00690F55">
      <w:pPr>
        <w:numPr>
          <w:ilvl w:val="0"/>
          <w:numId w:val="4"/>
        </w:numPr>
        <w:ind w:hanging="284"/>
      </w:pPr>
      <w:r>
        <w:t xml:space="preserve">Ability to listen to and to communicate with patients and carers in a compassionate and caring manner </w:t>
      </w:r>
    </w:p>
    <w:p w14:paraId="440406FA" w14:textId="77777777" w:rsidR="00CA7D43" w:rsidRDefault="00690F55">
      <w:pPr>
        <w:numPr>
          <w:ilvl w:val="0"/>
          <w:numId w:val="4"/>
        </w:numPr>
        <w:spacing w:after="45"/>
        <w:ind w:hanging="284"/>
      </w:pPr>
      <w:r>
        <w:t xml:space="preserve">Ability to communicate respectfully with all colleagues </w:t>
      </w:r>
    </w:p>
    <w:p w14:paraId="698C81BB" w14:textId="77777777" w:rsidR="00CA7D43" w:rsidRDefault="00690F55">
      <w:pPr>
        <w:spacing w:after="97" w:line="259" w:lineRule="auto"/>
        <w:ind w:left="0" w:firstLine="0"/>
      </w:pPr>
      <w:r>
        <w:rPr>
          <w:b/>
        </w:rPr>
        <w:t xml:space="preserve"> </w:t>
      </w:r>
    </w:p>
    <w:p w14:paraId="4E59C5C3" w14:textId="77777777" w:rsidR="00CA7D43" w:rsidRDefault="00690F55">
      <w:pPr>
        <w:spacing w:after="183" w:line="259" w:lineRule="auto"/>
        <w:ind w:left="-5"/>
      </w:pPr>
      <w:r>
        <w:rPr>
          <w:b/>
        </w:rPr>
        <w:t xml:space="preserve">Planning &amp; Organisational Skills </w:t>
      </w:r>
    </w:p>
    <w:p w14:paraId="6504BA15" w14:textId="77777777" w:rsidR="00CA7D43" w:rsidRDefault="00690F55">
      <w:pPr>
        <w:numPr>
          <w:ilvl w:val="0"/>
          <w:numId w:val="4"/>
        </w:numPr>
        <w:ind w:hanging="284"/>
      </w:pPr>
      <w:r>
        <w:t xml:space="preserve">Ability to be flexible with working hours across a seven-day week </w:t>
      </w:r>
    </w:p>
    <w:p w14:paraId="01639538" w14:textId="21E13A75" w:rsidR="00CA7D43" w:rsidRDefault="00690F55">
      <w:pPr>
        <w:numPr>
          <w:ilvl w:val="0"/>
          <w:numId w:val="4"/>
        </w:numPr>
        <w:ind w:hanging="284"/>
      </w:pPr>
      <w:r>
        <w:t xml:space="preserve">Ability to undertake nursing skills and to prioritise </w:t>
      </w:r>
      <w:r>
        <w:t xml:space="preserve">in accordance with patient need </w:t>
      </w:r>
    </w:p>
    <w:p w14:paraId="646033CC" w14:textId="77777777" w:rsidR="00CA7D43" w:rsidRDefault="00690F55">
      <w:pPr>
        <w:numPr>
          <w:ilvl w:val="0"/>
          <w:numId w:val="4"/>
        </w:numPr>
        <w:ind w:hanging="284"/>
      </w:pPr>
      <w:r>
        <w:t xml:space="preserve">Ability to organise own workload without direct supervision </w:t>
      </w:r>
    </w:p>
    <w:p w14:paraId="59B00AA0" w14:textId="77777777" w:rsidR="00CA7D43" w:rsidRDefault="00690F55">
      <w:pPr>
        <w:numPr>
          <w:ilvl w:val="0"/>
          <w:numId w:val="4"/>
        </w:numPr>
        <w:ind w:hanging="284"/>
      </w:pPr>
      <w:r>
        <w:t xml:space="preserve">Ability to input data manually and electronically according to organisational policies </w:t>
      </w:r>
    </w:p>
    <w:p w14:paraId="5194888C" w14:textId="77777777" w:rsidR="00CA7D43" w:rsidRDefault="00690F55">
      <w:pPr>
        <w:numPr>
          <w:ilvl w:val="0"/>
          <w:numId w:val="4"/>
        </w:numPr>
        <w:spacing w:after="45"/>
        <w:ind w:hanging="284"/>
      </w:pPr>
      <w:r>
        <w:t xml:space="preserve">Works within agreed Policies and Procedures </w:t>
      </w:r>
    </w:p>
    <w:p w14:paraId="4A473654" w14:textId="77777777" w:rsidR="00CA7D43" w:rsidRDefault="00690F55">
      <w:pPr>
        <w:spacing w:after="97" w:line="259" w:lineRule="auto"/>
        <w:ind w:left="0" w:firstLine="0"/>
      </w:pPr>
      <w:r>
        <w:t xml:space="preserve"> </w:t>
      </w:r>
    </w:p>
    <w:p w14:paraId="28FC1BB2" w14:textId="77777777" w:rsidR="00CA7D43" w:rsidRDefault="00690F55">
      <w:pPr>
        <w:spacing w:after="183" w:line="259" w:lineRule="auto"/>
        <w:ind w:left="-5"/>
      </w:pPr>
      <w:r>
        <w:rPr>
          <w:b/>
        </w:rPr>
        <w:t xml:space="preserve">Knowledge </w:t>
      </w:r>
    </w:p>
    <w:p w14:paraId="6ABF33B5" w14:textId="77777777" w:rsidR="00CA7D43" w:rsidRDefault="00690F55">
      <w:pPr>
        <w:numPr>
          <w:ilvl w:val="0"/>
          <w:numId w:val="4"/>
        </w:numPr>
        <w:ind w:hanging="284"/>
      </w:pPr>
      <w:r>
        <w:t xml:space="preserve">Knowledge of recent developments within health and social care </w:t>
      </w:r>
    </w:p>
    <w:p w14:paraId="442FA1DC" w14:textId="77777777" w:rsidR="00CA7D43" w:rsidRDefault="00690F55">
      <w:pPr>
        <w:numPr>
          <w:ilvl w:val="0"/>
          <w:numId w:val="4"/>
        </w:numPr>
        <w:ind w:hanging="284"/>
      </w:pPr>
      <w:r>
        <w:t xml:space="preserve">Competent IT skills </w:t>
      </w:r>
    </w:p>
    <w:p w14:paraId="72615F78" w14:textId="1A41CA17" w:rsidR="00CA7D43" w:rsidRDefault="00690F55">
      <w:pPr>
        <w:numPr>
          <w:ilvl w:val="0"/>
          <w:numId w:val="4"/>
        </w:numPr>
        <w:spacing w:after="48"/>
        <w:ind w:hanging="284"/>
      </w:pPr>
      <w:r>
        <w:t xml:space="preserve">Interest in working in </w:t>
      </w:r>
      <w:proofErr w:type="spellStart"/>
      <w:r>
        <w:t>rehabillitation</w:t>
      </w:r>
      <w:proofErr w:type="spellEnd"/>
      <w:r>
        <w:t xml:space="preserve"> </w:t>
      </w:r>
    </w:p>
    <w:p w14:paraId="1C9863AD" w14:textId="77777777" w:rsidR="00CA7D43" w:rsidRDefault="00690F55">
      <w:pPr>
        <w:spacing w:after="97" w:line="259" w:lineRule="auto"/>
        <w:ind w:left="283" w:firstLine="0"/>
      </w:pPr>
      <w:r>
        <w:rPr>
          <w:b/>
        </w:rPr>
        <w:t xml:space="preserve"> </w:t>
      </w:r>
    </w:p>
    <w:p w14:paraId="1D3498AD" w14:textId="77777777" w:rsidR="00CA7D43" w:rsidRDefault="00690F55">
      <w:pPr>
        <w:spacing w:after="183" w:line="259" w:lineRule="auto"/>
        <w:ind w:left="-5"/>
      </w:pPr>
      <w:r>
        <w:rPr>
          <w:b/>
        </w:rPr>
        <w:t xml:space="preserve">Analytical &amp; Judgmental Skills </w:t>
      </w:r>
    </w:p>
    <w:p w14:paraId="05D1DA80" w14:textId="68F2934C" w:rsidR="00CA7D43" w:rsidRDefault="00690F55">
      <w:pPr>
        <w:numPr>
          <w:ilvl w:val="0"/>
          <w:numId w:val="4"/>
        </w:numPr>
        <w:ind w:hanging="284"/>
      </w:pPr>
      <w:r>
        <w:t xml:space="preserve">Ability to operate </w:t>
      </w:r>
      <w:r>
        <w:t xml:space="preserve">equipment </w:t>
      </w:r>
    </w:p>
    <w:p w14:paraId="5EB81612" w14:textId="2F9C3C0E" w:rsidR="00CA7D43" w:rsidRDefault="00690F55">
      <w:pPr>
        <w:numPr>
          <w:ilvl w:val="0"/>
          <w:numId w:val="4"/>
        </w:numPr>
        <w:ind w:hanging="284"/>
      </w:pPr>
      <w:r>
        <w:t>Ability to assess needs and implement care governed by the RGN</w:t>
      </w:r>
    </w:p>
    <w:p w14:paraId="5733ABDF" w14:textId="2E8CAE30" w:rsidR="00CA7D43" w:rsidRDefault="00690F55">
      <w:pPr>
        <w:numPr>
          <w:ilvl w:val="0"/>
          <w:numId w:val="4"/>
        </w:numPr>
        <w:spacing w:after="47"/>
        <w:ind w:hanging="284"/>
      </w:pPr>
      <w:r>
        <w:t>Ability to identify and pass on urgent information to the Nurse in charge</w:t>
      </w:r>
      <w:r>
        <w:t xml:space="preserve">  </w:t>
      </w:r>
    </w:p>
    <w:p w14:paraId="74556319" w14:textId="77777777" w:rsidR="00CA7D43" w:rsidRDefault="00690F55">
      <w:pPr>
        <w:spacing w:after="97" w:line="259" w:lineRule="auto"/>
        <w:ind w:left="0" w:firstLine="0"/>
      </w:pPr>
      <w:r>
        <w:rPr>
          <w:b/>
        </w:rPr>
        <w:t xml:space="preserve"> </w:t>
      </w:r>
    </w:p>
    <w:p w14:paraId="0AC7B52A" w14:textId="77777777" w:rsidR="00CA7D43" w:rsidRDefault="00690F55">
      <w:pPr>
        <w:spacing w:after="183" w:line="259" w:lineRule="auto"/>
        <w:ind w:left="-5"/>
      </w:pPr>
      <w:r>
        <w:rPr>
          <w:b/>
        </w:rPr>
        <w:t xml:space="preserve">Experience </w:t>
      </w:r>
    </w:p>
    <w:p w14:paraId="2A7DC222" w14:textId="77777777" w:rsidR="00CA7D43" w:rsidRDefault="00690F55">
      <w:pPr>
        <w:numPr>
          <w:ilvl w:val="0"/>
          <w:numId w:val="4"/>
        </w:numPr>
        <w:spacing w:after="47"/>
        <w:ind w:hanging="284"/>
      </w:pPr>
      <w:r>
        <w:t xml:space="preserve">Previous health or social care experience </w:t>
      </w:r>
    </w:p>
    <w:p w14:paraId="358D5CD5" w14:textId="77777777" w:rsidR="00CA7D43" w:rsidRDefault="00690F55">
      <w:pPr>
        <w:spacing w:after="0" w:line="259" w:lineRule="auto"/>
        <w:ind w:left="0" w:firstLine="0"/>
      </w:pPr>
      <w:r>
        <w:t xml:space="preserve"> </w:t>
      </w:r>
    </w:p>
    <w:p w14:paraId="0B2F1FFD" w14:textId="77777777" w:rsidR="00CA7D43" w:rsidRDefault="00690F55">
      <w:pPr>
        <w:spacing w:after="183" w:line="259" w:lineRule="auto"/>
        <w:ind w:left="-5"/>
      </w:pPr>
      <w:r>
        <w:rPr>
          <w:b/>
        </w:rPr>
        <w:lastRenderedPageBreak/>
        <w:t xml:space="preserve">Emotional Skills </w:t>
      </w:r>
    </w:p>
    <w:p w14:paraId="29EAE0C3" w14:textId="77777777" w:rsidR="00CA7D43" w:rsidRDefault="00690F55">
      <w:pPr>
        <w:numPr>
          <w:ilvl w:val="0"/>
          <w:numId w:val="4"/>
        </w:numPr>
        <w:spacing w:after="47"/>
        <w:ind w:hanging="284"/>
      </w:pPr>
      <w:r>
        <w:t xml:space="preserve">Able to cope with occasional exposure to distressing or emotional circumstances. </w:t>
      </w:r>
    </w:p>
    <w:p w14:paraId="32BD66FE" w14:textId="77777777" w:rsidR="00CA7D43" w:rsidRDefault="00690F55">
      <w:pPr>
        <w:spacing w:after="97" w:line="259" w:lineRule="auto"/>
        <w:ind w:left="0" w:firstLine="0"/>
      </w:pPr>
      <w:r>
        <w:rPr>
          <w:b/>
        </w:rPr>
        <w:t xml:space="preserve"> </w:t>
      </w:r>
    </w:p>
    <w:p w14:paraId="2724E30F" w14:textId="77777777" w:rsidR="00CA7D43" w:rsidRDefault="00690F55">
      <w:pPr>
        <w:spacing w:after="183" w:line="259" w:lineRule="auto"/>
        <w:ind w:left="-5"/>
      </w:pPr>
      <w:r>
        <w:rPr>
          <w:b/>
        </w:rPr>
        <w:t xml:space="preserve">Physical Skills </w:t>
      </w:r>
    </w:p>
    <w:p w14:paraId="0061895F" w14:textId="77777777" w:rsidR="00CA7D43" w:rsidRDefault="00690F55">
      <w:pPr>
        <w:numPr>
          <w:ilvl w:val="0"/>
          <w:numId w:val="4"/>
        </w:numPr>
        <w:spacing w:after="172"/>
        <w:ind w:hanging="284"/>
      </w:pPr>
      <w:r>
        <w:t xml:space="preserve">Dexterity/physical effort to enable clinical skills to be performed e.g. venepuncture, compression bandaging  </w:t>
      </w:r>
    </w:p>
    <w:p w14:paraId="38DFB331" w14:textId="77777777" w:rsidR="00CA7D43" w:rsidRDefault="00690F55">
      <w:pPr>
        <w:pStyle w:val="Heading2"/>
        <w:spacing w:after="182"/>
      </w:pPr>
      <w:r>
        <w:t xml:space="preserve">Desirable </w:t>
      </w:r>
    </w:p>
    <w:p w14:paraId="7378CEEB" w14:textId="77777777" w:rsidR="00CA7D43" w:rsidRDefault="00690F55">
      <w:pPr>
        <w:numPr>
          <w:ilvl w:val="0"/>
          <w:numId w:val="5"/>
        </w:numPr>
        <w:spacing w:after="45"/>
        <w:ind w:hanging="284"/>
      </w:pPr>
      <w:r>
        <w:t xml:space="preserve">Skills to include venepuncture, monitoring blood glucose, care of catheters, stoma and simple wounds </w:t>
      </w:r>
    </w:p>
    <w:p w14:paraId="7CA6F644" w14:textId="77777777" w:rsidR="00CA7D43" w:rsidRDefault="00690F55">
      <w:pPr>
        <w:spacing w:after="159" w:line="259" w:lineRule="auto"/>
        <w:ind w:left="0" w:firstLine="0"/>
      </w:pPr>
      <w:r>
        <w:rPr>
          <w:b/>
        </w:rPr>
        <w:t xml:space="preserve"> </w:t>
      </w:r>
    </w:p>
    <w:p w14:paraId="2C429A4C" w14:textId="77777777" w:rsidR="00CA7D43" w:rsidRDefault="00690F55">
      <w:pPr>
        <w:spacing w:after="157" w:line="259" w:lineRule="auto"/>
        <w:ind w:left="0" w:firstLine="0"/>
      </w:pPr>
      <w:r>
        <w:t xml:space="preserve"> </w:t>
      </w:r>
    </w:p>
    <w:p w14:paraId="12261860" w14:textId="77777777" w:rsidR="00CA7D43" w:rsidRDefault="00690F55">
      <w:pPr>
        <w:spacing w:after="218" w:line="259" w:lineRule="auto"/>
        <w:ind w:left="0" w:firstLine="0"/>
      </w:pPr>
      <w:r>
        <w:rPr>
          <w:rFonts w:ascii="Arial" w:eastAsia="Arial" w:hAnsi="Arial" w:cs="Arial"/>
          <w:sz w:val="22"/>
        </w:rPr>
        <w:t xml:space="preserve"> </w:t>
      </w:r>
    </w:p>
    <w:p w14:paraId="5A81C848" w14:textId="77777777" w:rsidR="00CA7D43" w:rsidRDefault="00690F55">
      <w:pPr>
        <w:spacing w:after="157" w:line="259" w:lineRule="auto"/>
        <w:ind w:left="0" w:firstLine="0"/>
      </w:pPr>
      <w:r>
        <w:t xml:space="preserve"> </w:t>
      </w:r>
    </w:p>
    <w:p w14:paraId="3FED4ED8" w14:textId="77777777" w:rsidR="00CA7D43" w:rsidRDefault="00690F55">
      <w:pPr>
        <w:spacing w:after="4149" w:line="259" w:lineRule="auto"/>
        <w:ind w:left="0" w:firstLine="0"/>
      </w:pPr>
      <w:r>
        <w:t xml:space="preserve"> </w:t>
      </w:r>
    </w:p>
    <w:p w14:paraId="0DF68266" w14:textId="77777777" w:rsidR="00CA7D43" w:rsidRDefault="00690F55">
      <w:pPr>
        <w:pStyle w:val="Heading2"/>
        <w:spacing w:after="0"/>
      </w:pPr>
      <w:r>
        <w:t xml:space="preserve">Employee signature </w:t>
      </w:r>
    </w:p>
    <w:p w14:paraId="44F532EF" w14:textId="77777777" w:rsidR="00CA7D43" w:rsidRDefault="00690F55">
      <w:pPr>
        <w:spacing w:after="322" w:line="259" w:lineRule="auto"/>
        <w:ind w:left="0" w:firstLine="0"/>
      </w:pPr>
      <w:r>
        <w:rPr>
          <w:rFonts w:ascii="Calibri" w:eastAsia="Calibri" w:hAnsi="Calibri" w:cs="Calibri"/>
          <w:noProof/>
          <w:color w:val="000000"/>
          <w:sz w:val="22"/>
        </w:rPr>
        <mc:AlternateContent>
          <mc:Choice Requires="wpg">
            <w:drawing>
              <wp:inline distT="0" distB="0" distL="0" distR="0" wp14:anchorId="457D35A2" wp14:editId="6F7F533A">
                <wp:extent cx="6461507" cy="6096"/>
                <wp:effectExtent l="0" t="0" r="0" b="0"/>
                <wp:docPr id="6154" name="Group 6154"/>
                <wp:cNvGraphicFramePr/>
                <a:graphic xmlns:a="http://schemas.openxmlformats.org/drawingml/2006/main">
                  <a:graphicData uri="http://schemas.microsoft.com/office/word/2010/wordprocessingGroup">
                    <wpg:wgp>
                      <wpg:cNvGrpSpPr/>
                      <wpg:grpSpPr>
                        <a:xfrm>
                          <a:off x="0" y="0"/>
                          <a:ext cx="6461507" cy="6096"/>
                          <a:chOff x="0" y="0"/>
                          <a:chExt cx="6461507" cy="6096"/>
                        </a:xfrm>
                      </wpg:grpSpPr>
                      <wps:wsp>
                        <wps:cNvPr id="7649" name="Shape 7649"/>
                        <wps:cNvSpPr/>
                        <wps:spPr>
                          <a:xfrm>
                            <a:off x="0" y="0"/>
                            <a:ext cx="6461507" cy="9144"/>
                          </a:xfrm>
                          <a:custGeom>
                            <a:avLst/>
                            <a:gdLst/>
                            <a:ahLst/>
                            <a:cxnLst/>
                            <a:rect l="0" t="0" r="0" b="0"/>
                            <a:pathLst>
                              <a:path w="6461507" h="9144">
                                <a:moveTo>
                                  <a:pt x="0" y="0"/>
                                </a:moveTo>
                                <a:lnTo>
                                  <a:pt x="6461507" y="0"/>
                                </a:lnTo>
                                <a:lnTo>
                                  <a:pt x="6461507"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6154" style="width:508.78pt;height:0.47998pt;mso-position-horizontal-relative:char;mso-position-vertical-relative:line" coordsize="64615,60">
                <v:shape id="Shape 7650" style="position:absolute;width:64615;height:91;left:0;top:0;" coordsize="6461507,9144" path="m0,0l6461507,0l6461507,9144l0,9144l0,0">
                  <v:stroke weight="0pt" endcap="flat" joinstyle="miter" miterlimit="10" on="false" color="#000000" opacity="0"/>
                  <v:fill on="true" color="#b52059"/>
                </v:shape>
              </v:group>
            </w:pict>
          </mc:Fallback>
        </mc:AlternateContent>
      </w:r>
    </w:p>
    <w:p w14:paraId="0DAFD74A" w14:textId="77777777" w:rsidR="00CA7D43" w:rsidRDefault="00690F55">
      <w:pPr>
        <w:pStyle w:val="Heading2"/>
        <w:spacing w:after="0"/>
      </w:pPr>
      <w:r>
        <w:t xml:space="preserve">Manager signature </w:t>
      </w:r>
    </w:p>
    <w:p w14:paraId="2DE2EAE8" w14:textId="77777777" w:rsidR="00CA7D43" w:rsidRDefault="00690F55">
      <w:pPr>
        <w:spacing w:after="0" w:line="259" w:lineRule="auto"/>
        <w:ind w:left="-14" w:firstLine="0"/>
      </w:pPr>
      <w:r>
        <w:rPr>
          <w:rFonts w:ascii="Calibri" w:eastAsia="Calibri" w:hAnsi="Calibri" w:cs="Calibri"/>
          <w:noProof/>
          <w:color w:val="000000"/>
          <w:sz w:val="22"/>
        </w:rPr>
        <mc:AlternateContent>
          <mc:Choice Requires="wpg">
            <w:drawing>
              <wp:inline distT="0" distB="0" distL="0" distR="0" wp14:anchorId="02A8CDF0" wp14:editId="20F11907">
                <wp:extent cx="6470651" cy="6096"/>
                <wp:effectExtent l="0" t="0" r="0" b="0"/>
                <wp:docPr id="6155" name="Group 6155"/>
                <wp:cNvGraphicFramePr/>
                <a:graphic xmlns:a="http://schemas.openxmlformats.org/drawingml/2006/main">
                  <a:graphicData uri="http://schemas.microsoft.com/office/word/2010/wordprocessingGroup">
                    <wpg:wgp>
                      <wpg:cNvGrpSpPr/>
                      <wpg:grpSpPr>
                        <a:xfrm>
                          <a:off x="0" y="0"/>
                          <a:ext cx="6470651" cy="6096"/>
                          <a:chOff x="0" y="0"/>
                          <a:chExt cx="6470651" cy="6096"/>
                        </a:xfrm>
                      </wpg:grpSpPr>
                      <wps:wsp>
                        <wps:cNvPr id="7651" name="Shape 7651"/>
                        <wps:cNvSpPr/>
                        <wps:spPr>
                          <a:xfrm>
                            <a:off x="0" y="0"/>
                            <a:ext cx="6470651" cy="9144"/>
                          </a:xfrm>
                          <a:custGeom>
                            <a:avLst/>
                            <a:gdLst/>
                            <a:ahLst/>
                            <a:cxnLst/>
                            <a:rect l="0" t="0" r="0" b="0"/>
                            <a:pathLst>
                              <a:path w="6470651" h="9144">
                                <a:moveTo>
                                  <a:pt x="0" y="0"/>
                                </a:moveTo>
                                <a:lnTo>
                                  <a:pt x="6470651" y="0"/>
                                </a:lnTo>
                                <a:lnTo>
                                  <a:pt x="6470651"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6155" style="width:509.5pt;height:0.47998pt;mso-position-horizontal-relative:char;mso-position-vertical-relative:line" coordsize="64706,60">
                <v:shape id="Shape 7652" style="position:absolute;width:64706;height:91;left:0;top:0;" coordsize="6470651,9144" path="m0,0l6470651,0l6470651,9144l0,9144l0,0">
                  <v:stroke weight="0pt" endcap="flat" joinstyle="miter" miterlimit="10" on="false" color="#000000" opacity="0"/>
                  <v:fill on="true" color="#b52059"/>
                </v:shape>
              </v:group>
            </w:pict>
          </mc:Fallback>
        </mc:AlternateContent>
      </w:r>
    </w:p>
    <w:sectPr w:rsidR="00CA7D43">
      <w:headerReference w:type="even" r:id="rId20"/>
      <w:headerReference w:type="default" r:id="rId21"/>
      <w:footerReference w:type="even" r:id="rId22"/>
      <w:footerReference w:type="default" r:id="rId23"/>
      <w:headerReference w:type="first" r:id="rId24"/>
      <w:footerReference w:type="first" r:id="rId25"/>
      <w:pgSz w:w="11906" w:h="16838"/>
      <w:pgMar w:top="2545" w:right="726" w:bottom="1759" w:left="720" w:header="336"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C9BA5" w14:textId="77777777" w:rsidR="00690F55" w:rsidRDefault="00690F55">
      <w:pPr>
        <w:spacing w:after="0" w:line="240" w:lineRule="auto"/>
      </w:pPr>
      <w:r>
        <w:separator/>
      </w:r>
    </w:p>
  </w:endnote>
  <w:endnote w:type="continuationSeparator" w:id="0">
    <w:p w14:paraId="01C29CB8" w14:textId="77777777" w:rsidR="00690F55" w:rsidRDefault="0069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2B98" w14:textId="77777777" w:rsidR="00CA7D43" w:rsidRDefault="00690F55">
    <w:pPr>
      <w:spacing w:after="713" w:line="259" w:lineRule="auto"/>
      <w:ind w:left="44" w:firstLine="0"/>
      <w:jc w:val="center"/>
    </w:pPr>
    <w:r>
      <w:rPr>
        <w:noProof/>
      </w:rPr>
      <w:drawing>
        <wp:anchor distT="0" distB="0" distL="114300" distR="114300" simplePos="0" relativeHeight="251661312" behindDoc="0" locked="0" layoutInCell="1" allowOverlap="0" wp14:anchorId="49BD4399" wp14:editId="7CD726BC">
          <wp:simplePos x="0" y="0"/>
          <wp:positionH relativeFrom="page">
            <wp:posOffset>2350770</wp:posOffset>
          </wp:positionH>
          <wp:positionV relativeFrom="page">
            <wp:posOffset>9697593</wp:posOffset>
          </wp:positionV>
          <wp:extent cx="2589530" cy="44767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4D300AA2" w14:textId="77777777" w:rsidR="00CA7D43" w:rsidRDefault="00690F55">
    <w:pPr>
      <w:spacing w:after="0" w:line="259" w:lineRule="auto"/>
      <w:ind w:left="44" w:firstLine="0"/>
      <w:jc w:val="center"/>
    </w:pPr>
    <w:r>
      <w:rPr>
        <w:rFonts w:ascii="Arial" w:eastAsia="Arial" w:hAnsi="Arial" w:cs="Arial"/>
        <w:sz w:val="14"/>
      </w:rPr>
      <w:t xml:space="preserve"> </w:t>
    </w:r>
  </w:p>
  <w:p w14:paraId="4714CD55" w14:textId="77777777" w:rsidR="00CA7D43" w:rsidRDefault="00690F55">
    <w:pPr>
      <w:spacing w:after="2" w:line="259" w:lineRule="auto"/>
      <w:ind w:left="3"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0415FF9D" w14:textId="77777777" w:rsidR="00CA7D43" w:rsidRDefault="00690F55">
    <w:pPr>
      <w:spacing w:after="0" w:line="259" w:lineRule="auto"/>
      <w:ind w:left="44"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CDDB" w14:textId="77777777" w:rsidR="00CA7D43" w:rsidRDefault="00690F55">
    <w:pPr>
      <w:spacing w:after="713" w:line="259" w:lineRule="auto"/>
      <w:ind w:left="44" w:firstLine="0"/>
      <w:jc w:val="center"/>
    </w:pPr>
    <w:r>
      <w:rPr>
        <w:noProof/>
      </w:rPr>
      <w:drawing>
        <wp:anchor distT="0" distB="0" distL="114300" distR="114300" simplePos="0" relativeHeight="251662336" behindDoc="0" locked="0" layoutInCell="1" allowOverlap="0" wp14:anchorId="64F5F88D" wp14:editId="4B4D159C">
          <wp:simplePos x="0" y="0"/>
          <wp:positionH relativeFrom="page">
            <wp:posOffset>2350770</wp:posOffset>
          </wp:positionH>
          <wp:positionV relativeFrom="page">
            <wp:posOffset>9697593</wp:posOffset>
          </wp:positionV>
          <wp:extent cx="2589530" cy="447675"/>
          <wp:effectExtent l="0" t="0" r="0" b="0"/>
          <wp:wrapSquare wrapText="bothSides"/>
          <wp:docPr id="813975884" name="Picture 81397588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7673EE99" w14:textId="77777777" w:rsidR="00CA7D43" w:rsidRDefault="00690F55">
    <w:pPr>
      <w:spacing w:after="0" w:line="259" w:lineRule="auto"/>
      <w:ind w:left="44" w:firstLine="0"/>
      <w:jc w:val="center"/>
    </w:pPr>
    <w:r>
      <w:rPr>
        <w:rFonts w:ascii="Arial" w:eastAsia="Arial" w:hAnsi="Arial" w:cs="Arial"/>
        <w:sz w:val="14"/>
      </w:rPr>
      <w:t xml:space="preserve"> </w:t>
    </w:r>
  </w:p>
  <w:p w14:paraId="58954B95" w14:textId="77777777" w:rsidR="00CA7D43" w:rsidRDefault="00690F55">
    <w:pPr>
      <w:spacing w:after="2" w:line="259" w:lineRule="auto"/>
      <w:ind w:left="3"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72817176" w14:textId="77777777" w:rsidR="00CA7D43" w:rsidRDefault="00690F55">
    <w:pPr>
      <w:spacing w:after="0" w:line="259" w:lineRule="auto"/>
      <w:ind w:left="44" w:firstLine="0"/>
      <w:jc w:val="center"/>
    </w:pP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3AF5" w14:textId="77777777" w:rsidR="00CA7D43" w:rsidRDefault="00690F55">
    <w:pPr>
      <w:spacing w:after="713" w:line="259" w:lineRule="auto"/>
      <w:ind w:left="44" w:firstLine="0"/>
      <w:jc w:val="center"/>
    </w:pPr>
    <w:r>
      <w:rPr>
        <w:noProof/>
      </w:rPr>
      <w:drawing>
        <wp:anchor distT="0" distB="0" distL="114300" distR="114300" simplePos="0" relativeHeight="251663360" behindDoc="0" locked="0" layoutInCell="1" allowOverlap="0" wp14:anchorId="6BE5C1CE" wp14:editId="6848E94E">
          <wp:simplePos x="0" y="0"/>
          <wp:positionH relativeFrom="page">
            <wp:posOffset>2350770</wp:posOffset>
          </wp:positionH>
          <wp:positionV relativeFrom="page">
            <wp:posOffset>9697593</wp:posOffset>
          </wp:positionV>
          <wp:extent cx="2589530" cy="447675"/>
          <wp:effectExtent l="0" t="0" r="0" b="0"/>
          <wp:wrapSquare wrapText="bothSides"/>
          <wp:docPr id="2033062263" name="Picture 203306226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609AAF48" w14:textId="77777777" w:rsidR="00CA7D43" w:rsidRDefault="00690F55">
    <w:pPr>
      <w:spacing w:after="0" w:line="259" w:lineRule="auto"/>
      <w:ind w:left="44" w:firstLine="0"/>
      <w:jc w:val="center"/>
    </w:pPr>
    <w:r>
      <w:rPr>
        <w:rFonts w:ascii="Arial" w:eastAsia="Arial" w:hAnsi="Arial" w:cs="Arial"/>
        <w:sz w:val="14"/>
      </w:rPr>
      <w:t xml:space="preserve"> </w:t>
    </w:r>
  </w:p>
  <w:p w14:paraId="294334C0" w14:textId="77777777" w:rsidR="00CA7D43" w:rsidRDefault="00690F55">
    <w:pPr>
      <w:spacing w:after="2" w:line="259" w:lineRule="auto"/>
      <w:ind w:left="3" w:firstLine="0"/>
      <w:jc w:val="center"/>
    </w:pPr>
    <w:r>
      <w:rPr>
        <w:rFonts w:ascii="Arial" w:eastAsia="Arial" w:hAnsi="Arial" w:cs="Arial"/>
        <w:sz w:val="14"/>
      </w:rPr>
      <w:t xml:space="preserve">HCRG Care Ltd, company number 5466033 </w:t>
    </w:r>
    <w:r>
      <w:rPr>
        <w:rFonts w:ascii="Arial" w:eastAsia="Arial" w:hAnsi="Arial" w:cs="Arial"/>
        <w:sz w:val="14"/>
      </w:rPr>
      <w:t xml:space="preserve">registered in England and Wales at The Heath Business and Technical Park, Runcorn, Cheshire WA7 4QX </w:t>
    </w:r>
  </w:p>
  <w:p w14:paraId="124B6A31" w14:textId="77777777" w:rsidR="00CA7D43" w:rsidRDefault="00690F55">
    <w:pPr>
      <w:spacing w:after="0" w:line="259" w:lineRule="auto"/>
      <w:ind w:left="44" w:firstLine="0"/>
      <w:jc w:val="center"/>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B96C" w14:textId="77777777" w:rsidR="00690F55" w:rsidRDefault="00690F55">
      <w:pPr>
        <w:spacing w:after="0" w:line="240" w:lineRule="auto"/>
      </w:pPr>
      <w:r>
        <w:separator/>
      </w:r>
    </w:p>
  </w:footnote>
  <w:footnote w:type="continuationSeparator" w:id="0">
    <w:p w14:paraId="2624C2DF" w14:textId="77777777" w:rsidR="00690F55" w:rsidRDefault="00690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511A" w14:textId="77777777" w:rsidR="00CA7D43" w:rsidRDefault="00690F55">
    <w:pPr>
      <w:tabs>
        <w:tab w:val="right" w:pos="10460"/>
      </w:tabs>
      <w:spacing w:after="0" w:line="259" w:lineRule="auto"/>
      <w:ind w:left="-187" w:right="-6" w:firstLine="0"/>
    </w:pPr>
    <w:r>
      <w:rPr>
        <w:noProof/>
      </w:rPr>
      <w:drawing>
        <wp:anchor distT="0" distB="0" distL="114300" distR="114300" simplePos="0" relativeHeight="251658240" behindDoc="0" locked="0" layoutInCell="1" allowOverlap="0" wp14:anchorId="5BDB90F6" wp14:editId="11550BA1">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4D40" w14:textId="77777777" w:rsidR="00CA7D43" w:rsidRDefault="00690F55">
    <w:pPr>
      <w:tabs>
        <w:tab w:val="right" w:pos="10460"/>
      </w:tabs>
      <w:spacing w:after="0" w:line="259" w:lineRule="auto"/>
      <w:ind w:left="-187" w:right="-6" w:firstLine="0"/>
    </w:pPr>
    <w:r>
      <w:rPr>
        <w:noProof/>
      </w:rPr>
      <w:drawing>
        <wp:anchor distT="0" distB="0" distL="114300" distR="114300" simplePos="0" relativeHeight="251659264" behindDoc="0" locked="0" layoutInCell="1" allowOverlap="0" wp14:anchorId="06ABE64D" wp14:editId="0BAEBE0A">
          <wp:simplePos x="0" y="0"/>
          <wp:positionH relativeFrom="page">
            <wp:posOffset>338455</wp:posOffset>
          </wp:positionH>
          <wp:positionV relativeFrom="page">
            <wp:posOffset>213385</wp:posOffset>
          </wp:positionV>
          <wp:extent cx="1637665" cy="1032993"/>
          <wp:effectExtent l="0" t="0" r="0" b="0"/>
          <wp:wrapSquare wrapText="bothSides"/>
          <wp:docPr id="999516704" name="Picture 99951670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052F" w14:textId="77777777" w:rsidR="00CA7D43" w:rsidRDefault="00690F55">
    <w:pPr>
      <w:tabs>
        <w:tab w:val="right" w:pos="10460"/>
      </w:tabs>
      <w:spacing w:after="0" w:line="259" w:lineRule="auto"/>
      <w:ind w:left="-187" w:right="-6" w:firstLine="0"/>
    </w:pPr>
    <w:r>
      <w:rPr>
        <w:noProof/>
      </w:rPr>
      <w:drawing>
        <wp:anchor distT="0" distB="0" distL="114300" distR="114300" simplePos="0" relativeHeight="251660288" behindDoc="0" locked="0" layoutInCell="1" allowOverlap="0" wp14:anchorId="6742DA16" wp14:editId="0AB564B9">
          <wp:simplePos x="0" y="0"/>
          <wp:positionH relativeFrom="page">
            <wp:posOffset>338455</wp:posOffset>
          </wp:positionH>
          <wp:positionV relativeFrom="page">
            <wp:posOffset>213385</wp:posOffset>
          </wp:positionV>
          <wp:extent cx="1637665" cy="1032993"/>
          <wp:effectExtent l="0" t="0" r="0" b="0"/>
          <wp:wrapSquare wrapText="bothSides"/>
          <wp:docPr id="1941407028" name="Picture 194140702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CC0"/>
    <w:multiLevelType w:val="hybridMultilevel"/>
    <w:tmpl w:val="3168E444"/>
    <w:lvl w:ilvl="0" w:tplc="C8842642">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06C62A0E">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A1D260F4">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FE1AE5C6">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94309D9C">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D10EAEFE">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E2268DB0">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4620C9F0">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A45A8850">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07487F37"/>
    <w:multiLevelType w:val="hybridMultilevel"/>
    <w:tmpl w:val="49F0EB96"/>
    <w:lvl w:ilvl="0" w:tplc="9738CAC4">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471EB76E">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64823966">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7B528F06">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5AC25DB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71B49872">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F1C82880">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06F8D28E">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2E8C30FC">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15FC0D5F"/>
    <w:multiLevelType w:val="hybridMultilevel"/>
    <w:tmpl w:val="4BC8BDD4"/>
    <w:lvl w:ilvl="0" w:tplc="DDD0248E">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DFF69300">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01EE7F18">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60867F12">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64768D74">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0A84BF96">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7402F96E">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A372EB52">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69B01BF4">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3" w15:restartNumberingAfterBreak="0">
    <w:nsid w:val="48982F6B"/>
    <w:multiLevelType w:val="hybridMultilevel"/>
    <w:tmpl w:val="AFA4BFCE"/>
    <w:lvl w:ilvl="0" w:tplc="EEDE6E16">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D56C25E2">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BCB2809A">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05AAC1BC">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F8D8136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9C40F318">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95C8A9D6">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0D76E7DE">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D452CBAC">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4" w15:restartNumberingAfterBreak="0">
    <w:nsid w:val="679E5ECC"/>
    <w:multiLevelType w:val="hybridMultilevel"/>
    <w:tmpl w:val="F9EEC7A0"/>
    <w:lvl w:ilvl="0" w:tplc="FD42522E">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00FE8B90">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8DCAF0B6">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2A2A032A">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D458E1B6">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C77A07F6">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B610F2A4">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368CDF98">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8402EA62">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num w:numId="1" w16cid:durableId="1878851649">
    <w:abstractNumId w:val="3"/>
  </w:num>
  <w:num w:numId="2" w16cid:durableId="906182495">
    <w:abstractNumId w:val="0"/>
  </w:num>
  <w:num w:numId="3" w16cid:durableId="1654291926">
    <w:abstractNumId w:val="4"/>
  </w:num>
  <w:num w:numId="4" w16cid:durableId="2051034052">
    <w:abstractNumId w:val="1"/>
  </w:num>
  <w:num w:numId="5" w16cid:durableId="1812937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43"/>
    <w:rsid w:val="00147316"/>
    <w:rsid w:val="003F3A1E"/>
    <w:rsid w:val="00575ABA"/>
    <w:rsid w:val="00690F55"/>
    <w:rsid w:val="00CA7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16D1"/>
  <w15:docId w15:val="{AECEDBC5-F4E3-4D56-BDDA-56CC876D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49" w:lineRule="auto"/>
      <w:ind w:left="10" w:hanging="10"/>
    </w:pPr>
    <w:rPr>
      <w:rFonts w:ascii="Tw Cen MT" w:eastAsia="Tw Cen MT" w:hAnsi="Tw Cen MT" w:cs="Tw Cen MT"/>
      <w:color w:val="3C3C3B"/>
    </w:rPr>
  </w:style>
  <w:style w:type="paragraph" w:styleId="Heading1">
    <w:name w:val="heading 1"/>
    <w:next w:val="Normal"/>
    <w:link w:val="Heading1Char"/>
    <w:uiPriority w:val="9"/>
    <w:qFormat/>
    <w:pPr>
      <w:keepNext/>
      <w:keepLines/>
      <w:spacing w:after="57" w:line="259" w:lineRule="auto"/>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99" w:line="259" w:lineRule="auto"/>
      <w:ind w:left="10" w:hanging="10"/>
      <w:outlineLvl w:val="1"/>
    </w:pPr>
    <w:rPr>
      <w:rFonts w:ascii="Calibri" w:eastAsia="Calibri" w:hAnsi="Calibri" w:cs="Calibri"/>
      <w:b/>
      <w:color w:val="3C3C3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C3C3B"/>
      <w:sz w:val="24"/>
    </w:rPr>
  </w:style>
  <w:style w:type="character" w:customStyle="1" w:styleId="Heading1Char">
    <w:name w:val="Heading 1 Char"/>
    <w:link w:val="Heading1"/>
    <w:rPr>
      <w:rFonts w:ascii="Calibri" w:eastAsia="Calibri" w:hAnsi="Calibri" w:cs="Calibri"/>
      <w:color w:val="B52159"/>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tect.checkpoint.com/v2/r06/___https://www.nhsx.nhs.uk/media/documents/NHSX_Records_Management_CoP_V7.pdf___.ZXV3MjpoY3JnY2FyZWdyb3VwOmM6bzpiNGIwZTY0NTg4Mzc2NjBlZDhmYTY4MGQxOWM4ZDU2Yjo3OmY2YjQ6ZDIwZWFjMDVmMmRlMTU3OWJhMWQyZmZiMDY0M2IyZjFmYmRhZmFkNzlmODg3ZjNjZTBlODczYjgxZmYxNGNjODpwOlQ6Rg" TargetMode="External"/><Relationship Id="rId13" Type="http://schemas.openxmlformats.org/officeDocument/2006/relationships/hyperlink" Target="https://protect.checkpoint.com/v2/r06/___https://www.nhsx.nhs.uk/media/documents/NHSX_Records_Management_CoP_V7.pdf___.ZXV3MjpoY3JnY2FyZWdyb3VwOmM6bzpiNGIwZTY0NTg4Mzc2NjBlZDhmYTY4MGQxOWM4ZDU2Yjo3OmY2YjQ6ZDIwZWFjMDVmMmRlMTU3OWJhMWQyZmZiMDY0M2IyZjFmYmRhZmFkNzlmODg3ZjNjZTBlODczYjgxZmYxNGNjODpwOlQ6Rg" TargetMode="External"/><Relationship Id="rId18"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iNGIwZTY0NTg4Mzc2NjBlZDhmYTY4MGQxOWM4ZDU2Yjo3OjIzN2M6Y2I5YTBjOTRhN2Y0NWE4M2NhOWRkYmNkZjM3NTFhN2FjMDg3Mzc1YzA4ZWE2ODQ2N2JiYzA1ZTY2Y2E2MzlmNjpwOlQ6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protect.checkpoint.com/v2/r06/___https://www.nhsx.nhs.uk/media/documents/NHSX_Records_Management_CoP_V7.pdf___.ZXV3MjpoY3JnY2FyZWdyb3VwOmM6bzpiNGIwZTY0NTg4Mzc2NjBlZDhmYTY4MGQxOWM4ZDU2Yjo3OmY2YjQ6ZDIwZWFjMDVmMmRlMTU3OWJhMWQyZmZiMDY0M2IyZjFmYmRhZmFkNzlmODg3ZjNjZTBlODczYjgxZmYxNGNjODpwOlQ6Rg" TargetMode="External"/><Relationship Id="rId12" Type="http://schemas.openxmlformats.org/officeDocument/2006/relationships/hyperlink" Target="https://protect.checkpoint.com/v2/r06/___https://www.nhsx.nhs.uk/media/documents/NHSX_Records_Management_CoP_V7.pdf___.ZXV3MjpoY3JnY2FyZWdyb3VwOmM6bzpiNGIwZTY0NTg4Mzc2NjBlZDhmYTY4MGQxOWM4ZDU2Yjo3OmY2YjQ6ZDIwZWFjMDVmMmRlMTU3OWJhMWQyZmZiMDY0M2IyZjFmYmRhZmFkNzlmODg3ZjNjZTBlODczYjgxZmYxNGNjODpwOlQ6Rg" TargetMode="External"/><Relationship Id="rId17"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iNGIwZTY0NTg4Mzc2NjBlZDhmYTY4MGQxOWM4ZDU2Yjo3OjIzN2M6Y2I5YTBjOTRhN2Y0NWE4M2NhOWRkYmNkZjM3NTFhN2FjMDg3Mzc1YzA4ZWE2ODQ2N2JiYzA1ZTY2Y2E2MzlmNjpwOlQ6Rg"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iNGIwZTY0NTg4Mzc2NjBlZDhmYTY4MGQxOWM4ZDU2Yjo3OjIzN2M6Y2I5YTBjOTRhN2Y0NWE4M2NhOWRkYmNkZjM3NTFhN2FjMDg3Mzc1YzA4ZWE2ODQ2N2JiYzA1ZTY2Y2E2MzlmNjpwOlQ6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r06/___https://www.nhsx.nhs.uk/media/documents/NHSX_Records_Management_CoP_V7.pdf___.ZXV3MjpoY3JnY2FyZWdyb3VwOmM6bzpiNGIwZTY0NTg4Mzc2NjBlZDhmYTY4MGQxOWM4ZDU2Yjo3OmY2YjQ6ZDIwZWFjMDVmMmRlMTU3OWJhMWQyZmZiMDY0M2IyZjFmYmRhZmFkNzlmODg3ZjNjZTBlODczYjgxZmYxNGNjODpwOlQ6R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tect.checkpoint.com/v2/r06/___http://www.nhs.uk/choiceintheNHS/Rightsandpledges/NHSConstitution/Pages/Overview.aspx___.ZXV3MjpoY3JnY2FyZWdyb3VwOmM6bzpiNGIwZTY0NTg4Mzc2NjBlZDhmYTY4MGQxOWM4ZDU2Yjo3OjAzZjQ6ZmU0ZGE0M2UxM2JhMTM5OGQ2YjU5MTkzNWU5NzQ2OTRjMzg1YjRmZWNiZTg4MmYyOGQ1NjEzNTQ4YzhhZTZkMTpwOlQ6Rg" TargetMode="External"/><Relationship Id="rId23" Type="http://schemas.openxmlformats.org/officeDocument/2006/relationships/footer" Target="footer2.xml"/><Relationship Id="rId10" Type="http://schemas.openxmlformats.org/officeDocument/2006/relationships/hyperlink" Target="https://protect.checkpoint.com/v2/r06/___https://www.nhsx.nhs.uk/media/documents/NHSX_Records_Management_CoP_V7.pdf___.ZXV3MjpoY3JnY2FyZWdyb3VwOmM6bzpiNGIwZTY0NTg4Mzc2NjBlZDhmYTY4MGQxOWM4ZDU2Yjo3OmY2YjQ6ZDIwZWFjMDVmMmRlMTU3OWJhMWQyZmZiMDY0M2IyZjFmYmRhZmFkNzlmODg3ZjNjZTBlODczYjgxZmYxNGNjODpwOlQ6Rg" TargetMode="External"/><Relationship Id="rId19"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iNGIwZTY0NTg4Mzc2NjBlZDhmYTY4MGQxOWM4ZDU2Yjo3OjIzN2M6Y2I5YTBjOTRhN2Y0NWE4M2NhOWRkYmNkZjM3NTFhN2FjMDg3Mzc1YzA4ZWE2ODQ2N2JiYzA1ZTY2Y2E2MzlmNjpwOlQ6Rg" TargetMode="External"/><Relationship Id="rId4" Type="http://schemas.openxmlformats.org/officeDocument/2006/relationships/webSettings" Target="webSettings.xml"/><Relationship Id="rId9" Type="http://schemas.openxmlformats.org/officeDocument/2006/relationships/hyperlink" Target="https://protect.checkpoint.com/v2/r06/___https://www.nhsx.nhs.uk/media/documents/NHSX_Records_Management_CoP_V7.pdf___.ZXV3MjpoY3JnY2FyZWdyb3VwOmM6bzpiNGIwZTY0NTg4Mzc2NjBlZDhmYTY4MGQxOWM4ZDU2Yjo3OmY2YjQ6ZDIwZWFjMDVmMmRlMTU3OWJhMWQyZmZiMDY0M2IyZjFmYmRhZmFkNzlmODg3ZjNjZTBlODczYjgxZmYxNGNjODpwOlQ6Rg" TargetMode="External"/><Relationship Id="rId14" Type="http://schemas.openxmlformats.org/officeDocument/2006/relationships/hyperlink" Target="https://protect.checkpoint.com/v2/r06/___http://www.nhs.uk/choiceintheNHS/Rightsandpledges/NHSConstitution/Pages/Overview.aspx___.ZXV3MjpoY3JnY2FyZWdyb3VwOmM6bzpiNGIwZTY0NTg4Mzc2NjBlZDhmYTY4MGQxOWM4ZDU2Yjo3OjAzZjQ6ZmU0ZGE0M2UxM2JhMTM5OGQ2YjU5MTkzNWU5NzQ2OTRjMzg1YjRmZWNiZTg4MmYyOGQ1NjEzNTQ4YzhhZTZkMTpwOlQ6R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2383</Words>
  <Characters>13588</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Beard (Kent)</dc:creator>
  <cp:keywords/>
  <cp:lastModifiedBy>Ann Friend (Kent)</cp:lastModifiedBy>
  <cp:revision>2</cp:revision>
  <dcterms:created xsi:type="dcterms:W3CDTF">2025-08-04T14:04:00Z</dcterms:created>
  <dcterms:modified xsi:type="dcterms:W3CDTF">2025-08-04T14:04:00Z</dcterms:modified>
</cp:coreProperties>
</file>