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DF4413" w14:paraId="44381D33"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6797C39C" w14:textId="77777777" w:rsidR="00267D6E" w:rsidRPr="00B27235" w:rsidRDefault="00267D6E" w:rsidP="00A302D7">
            <w:pPr>
              <w:pStyle w:val="Heading1"/>
            </w:pPr>
          </w:p>
        </w:tc>
      </w:tr>
      <w:tr w:rsidR="00DF4413" w14:paraId="0E6DCACB"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37C50C16" w14:textId="77777777" w:rsidR="00267D6E" w:rsidRPr="006C13BF" w:rsidRDefault="0000000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D6D8AAD" w14:textId="77777777" w:rsidR="00267D6E" w:rsidRPr="00267D6E" w:rsidRDefault="00000000" w:rsidP="006C13BF">
            <w:pPr>
              <w:spacing w:before="160"/>
            </w:pPr>
            <w:r>
              <w:t>Registered Nurse</w:t>
            </w:r>
          </w:p>
        </w:tc>
      </w:tr>
      <w:tr w:rsidR="00DF4413" w14:paraId="613B4622"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5098D36" w14:textId="77777777" w:rsidR="00267D6E" w:rsidRPr="006C13BF" w:rsidRDefault="0000000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A7B24AF" w14:textId="72555EFA" w:rsidR="00267D6E" w:rsidRPr="00267D6E" w:rsidRDefault="00882100" w:rsidP="006C13BF">
            <w:pPr>
              <w:spacing w:before="160"/>
            </w:pPr>
            <w:r>
              <w:t xml:space="preserve">Service Lead for Hospital @ Home </w:t>
            </w:r>
          </w:p>
        </w:tc>
      </w:tr>
      <w:tr w:rsidR="00DF4413" w14:paraId="1DFCADB3"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9FE6A3B" w14:textId="77777777" w:rsidR="00267D6E" w:rsidRPr="006C13BF" w:rsidRDefault="0000000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703E3824" w14:textId="77777777" w:rsidR="00267D6E" w:rsidRPr="00267D6E" w:rsidRDefault="00267D6E" w:rsidP="006C13BF">
            <w:pPr>
              <w:spacing w:before="160"/>
            </w:pPr>
          </w:p>
        </w:tc>
      </w:tr>
      <w:tr w:rsidR="00DF4413" w14:paraId="00882906" w14:textId="77777777" w:rsidTr="003B120C">
        <w:trPr>
          <w:trHeight w:hRule="exact" w:val="170"/>
        </w:trPr>
        <w:tc>
          <w:tcPr>
            <w:tcW w:w="10173" w:type="dxa"/>
            <w:gridSpan w:val="2"/>
            <w:tcBorders>
              <w:top w:val="nil"/>
              <w:left w:val="nil"/>
              <w:bottom w:val="nil"/>
              <w:right w:val="nil"/>
            </w:tcBorders>
          </w:tcPr>
          <w:p w14:paraId="01A05FCF" w14:textId="77777777" w:rsidR="00267D6E" w:rsidRPr="00B27235" w:rsidRDefault="00267D6E" w:rsidP="003B120C">
            <w:pPr>
              <w:pStyle w:val="Heading1"/>
              <w:rPr>
                <w:color w:val="3C3C3B" w:themeColor="text1"/>
              </w:rPr>
            </w:pPr>
          </w:p>
        </w:tc>
      </w:tr>
    </w:tbl>
    <w:p w14:paraId="029A6DBA" w14:textId="77777777" w:rsidR="00887483" w:rsidRDefault="00000000" w:rsidP="00A302D7">
      <w:pPr>
        <w:pStyle w:val="Heading2"/>
      </w:pPr>
      <w:r>
        <w:t>Job purpose</w:t>
      </w:r>
    </w:p>
    <w:p w14:paraId="333140F4" w14:textId="620BBD10" w:rsidR="004B0835" w:rsidRDefault="00882100" w:rsidP="00C5571C">
      <w:pPr>
        <w:rPr>
          <w:rFonts w:cstheme="minorHAnsi"/>
        </w:rPr>
      </w:pPr>
      <w:bookmarkStart w:id="0" w:name="_Hlk118726907"/>
      <w:r w:rsidRPr="00882100">
        <w:rPr>
          <w:rFonts w:cstheme="minorHAnsi"/>
        </w:rPr>
        <w:t xml:space="preserve">We have an exciting opportunity for a bank </w:t>
      </w:r>
      <w:r>
        <w:rPr>
          <w:rFonts w:cstheme="minorHAnsi"/>
        </w:rPr>
        <w:t>Registered Nurse</w:t>
      </w:r>
      <w:r w:rsidRPr="00882100">
        <w:rPr>
          <w:rFonts w:cstheme="minorHAnsi"/>
        </w:rPr>
        <w:t xml:space="preserve"> to join our </w:t>
      </w:r>
      <w:r w:rsidR="00775875">
        <w:rPr>
          <w:rFonts w:cstheme="minorHAnsi"/>
        </w:rPr>
        <w:t>North</w:t>
      </w:r>
      <w:r w:rsidRPr="00882100">
        <w:rPr>
          <w:rFonts w:cstheme="minorHAnsi"/>
        </w:rPr>
        <w:t xml:space="preserve"> Wiltshire Locality Hospital at Home service. The service is currently undergoing an exciting period of transformation, making this an excellent time to become part of a dynamic and innovative team. Post will be based at either</w:t>
      </w:r>
      <w:r w:rsidR="004B0835">
        <w:rPr>
          <w:rFonts w:cstheme="minorHAnsi"/>
        </w:rPr>
        <w:t xml:space="preserve"> </w:t>
      </w:r>
      <w:r w:rsidR="00775875">
        <w:rPr>
          <w:rFonts w:cstheme="minorHAnsi"/>
        </w:rPr>
        <w:t xml:space="preserve">Chippenham, </w:t>
      </w:r>
      <w:proofErr w:type="spellStart"/>
      <w:r w:rsidR="00775875">
        <w:rPr>
          <w:rFonts w:cstheme="minorHAnsi"/>
        </w:rPr>
        <w:t>Malmesbury</w:t>
      </w:r>
      <w:proofErr w:type="spellEnd"/>
      <w:r w:rsidR="00775875">
        <w:rPr>
          <w:rFonts w:cstheme="minorHAnsi"/>
        </w:rPr>
        <w:t xml:space="preserve"> or Savernake </w:t>
      </w:r>
      <w:proofErr w:type="spellStart"/>
      <w:r w:rsidR="00775875">
        <w:rPr>
          <w:rFonts w:cstheme="minorHAnsi"/>
        </w:rPr>
        <w:t>Hosptial</w:t>
      </w:r>
      <w:proofErr w:type="spellEnd"/>
      <w:r w:rsidR="00775875">
        <w:rPr>
          <w:rFonts w:cstheme="minorHAnsi"/>
        </w:rPr>
        <w:t>.</w:t>
      </w:r>
    </w:p>
    <w:p w14:paraId="5F8BB0A5" w14:textId="75D97A2F" w:rsidR="00C5571C" w:rsidRPr="00882100" w:rsidRDefault="00000000" w:rsidP="00C5571C">
      <w:pPr>
        <w:rPr>
          <w:rFonts w:cstheme="minorHAnsi"/>
        </w:rPr>
      </w:pPr>
      <w:r w:rsidRPr="00CC4734">
        <w:rPr>
          <w:rFonts w:cstheme="minorHAnsi"/>
          <w:shd w:val="clear" w:color="auto" w:fill="FFFFFF"/>
        </w:rPr>
        <w:t>As a</w:t>
      </w:r>
      <w:r w:rsidR="00641A1B">
        <w:rPr>
          <w:rFonts w:cstheme="minorHAnsi"/>
          <w:shd w:val="clear" w:color="auto" w:fill="FFFFFF"/>
        </w:rPr>
        <w:t xml:space="preserve"> registered Nurse</w:t>
      </w:r>
      <w:r>
        <w:rPr>
          <w:rFonts w:cstheme="minorHAnsi"/>
          <w:shd w:val="clear" w:color="auto" w:fill="FFFFFF"/>
        </w:rPr>
        <w:t xml:space="preserve">, </w:t>
      </w:r>
      <w:r w:rsidRPr="00CC4734">
        <w:rPr>
          <w:rFonts w:cstheme="minorHAnsi"/>
          <w:shd w:val="clear" w:color="auto" w:fill="FFFFFF"/>
        </w:rPr>
        <w:t>you will be part of the</w:t>
      </w:r>
      <w:r>
        <w:rPr>
          <w:rFonts w:cstheme="minorHAnsi"/>
          <w:shd w:val="clear" w:color="auto" w:fill="FFFFFF"/>
        </w:rPr>
        <w:t xml:space="preserve"> </w:t>
      </w:r>
      <w:r w:rsidRPr="00CC4734">
        <w:rPr>
          <w:rFonts w:cstheme="minorHAnsi"/>
          <w:shd w:val="clear" w:color="auto" w:fill="FFFFFF"/>
        </w:rPr>
        <w:t xml:space="preserve">Clinical Team, </w:t>
      </w:r>
      <w:r>
        <w:rPr>
          <w:rFonts w:cstheme="minorHAnsi"/>
          <w:shd w:val="clear" w:color="auto" w:fill="FFFFFF"/>
        </w:rPr>
        <w:t xml:space="preserve">working across organisational boundaries to bring together the expertise of acute services with community services.  The Step-up team has a primary focus on admission avoidance and the Step-down team supports early discharge from the acute setting.  </w:t>
      </w:r>
    </w:p>
    <w:p w14:paraId="0D048907" w14:textId="77777777" w:rsidR="00C5571C" w:rsidRPr="00CC4734" w:rsidRDefault="00000000" w:rsidP="00C5571C">
      <w:pPr>
        <w:rPr>
          <w:rFonts w:cstheme="minorHAnsi"/>
          <w:shd w:val="clear" w:color="auto" w:fill="FFFFFF"/>
        </w:rPr>
      </w:pPr>
      <w:r>
        <w:rPr>
          <w:rFonts w:cstheme="minorHAnsi"/>
          <w:shd w:val="clear" w:color="auto" w:fill="FFFFFF"/>
        </w:rPr>
        <w:t xml:space="preserve">You will </w:t>
      </w:r>
      <w:r w:rsidR="00770AC9">
        <w:rPr>
          <w:rFonts w:cstheme="minorHAnsi"/>
          <w:shd w:val="clear" w:color="auto" w:fill="FFFFFF"/>
        </w:rPr>
        <w:t xml:space="preserve">be </w:t>
      </w:r>
      <w:r>
        <w:rPr>
          <w:rFonts w:cstheme="minorHAnsi"/>
          <w:shd w:val="clear" w:color="auto" w:fill="FFFFFF"/>
        </w:rPr>
        <w:t>working as a</w:t>
      </w:r>
      <w:r w:rsidR="00641A1B">
        <w:rPr>
          <w:rFonts w:cstheme="minorHAnsi"/>
          <w:shd w:val="clear" w:color="auto" w:fill="FFFFFF"/>
        </w:rPr>
        <w:t xml:space="preserve"> Nurse</w:t>
      </w:r>
      <w:r w:rsidR="00770AC9">
        <w:rPr>
          <w:rFonts w:cstheme="minorHAnsi"/>
          <w:shd w:val="clear" w:color="auto" w:fill="FFFFFF"/>
        </w:rPr>
        <w:t>,</w:t>
      </w:r>
      <w:r w:rsidRPr="00CC4734">
        <w:rPr>
          <w:rFonts w:cstheme="minorHAnsi"/>
          <w:shd w:val="clear" w:color="auto" w:fill="FFFFFF"/>
        </w:rPr>
        <w:t xml:space="preserve"> joining innovative and forward-thinking colleagues who are compassionate and committed to the people in the local community who use our services and go above and beyond to ensure they receive the best quality care.</w:t>
      </w:r>
    </w:p>
    <w:p w14:paraId="02099848" w14:textId="77777777" w:rsidR="00C5571C" w:rsidRPr="004E00F2" w:rsidRDefault="00000000" w:rsidP="00C5571C">
      <w:pPr>
        <w:rPr>
          <w:rFonts w:cstheme="minorHAnsi"/>
          <w:color w:val="D85875" w:themeColor="accent2" w:themeTint="99"/>
          <w:sz w:val="28"/>
          <w:szCs w:val="28"/>
        </w:rPr>
      </w:pPr>
      <w:r w:rsidRPr="004E00F2">
        <w:rPr>
          <w:rFonts w:cstheme="minorHAnsi"/>
          <w:color w:val="D85875" w:themeColor="accent2" w:themeTint="99"/>
          <w:sz w:val="28"/>
          <w:szCs w:val="28"/>
        </w:rPr>
        <w:t xml:space="preserve">Key Responsibilities </w:t>
      </w:r>
    </w:p>
    <w:p w14:paraId="02EDFCB5" w14:textId="77777777" w:rsidR="00E867E2" w:rsidRPr="001071A4" w:rsidRDefault="00000000" w:rsidP="00E867E2">
      <w:pPr>
        <w:rPr>
          <w:rFonts w:asciiTheme="minorHAnsi" w:hAnsiTheme="minorHAnsi" w:cstheme="minorHAnsi"/>
        </w:rPr>
      </w:pPr>
      <w:r>
        <w:rPr>
          <w:shd w:val="clear" w:color="auto" w:fill="FFFFFF"/>
          <w:lang w:eastAsia="en-GB"/>
        </w:rPr>
        <w:t>As a</w:t>
      </w:r>
      <w:r w:rsidR="00641A1B">
        <w:rPr>
          <w:shd w:val="clear" w:color="auto" w:fill="FFFFFF"/>
          <w:lang w:eastAsia="en-GB"/>
        </w:rPr>
        <w:t xml:space="preserve"> Nurse</w:t>
      </w:r>
      <w:r>
        <w:rPr>
          <w:shd w:val="clear" w:color="auto" w:fill="FFFFFF"/>
          <w:lang w:eastAsia="en-GB"/>
        </w:rPr>
        <w:t xml:space="preserve">, </w:t>
      </w:r>
      <w:r w:rsidRPr="001071A4">
        <w:rPr>
          <w:rFonts w:asciiTheme="minorHAnsi" w:hAnsiTheme="minorHAnsi" w:cstheme="minorHAnsi"/>
        </w:rPr>
        <w:t xml:space="preserve">you will work under minimal supervision and undertake tasks and duties delegated by the lead clinician. </w:t>
      </w:r>
      <w:r w:rsidR="00641A1B">
        <w:rPr>
          <w:rFonts w:asciiTheme="minorHAnsi" w:hAnsiTheme="minorHAnsi" w:cstheme="minorHAnsi"/>
        </w:rPr>
        <w:t>Y</w:t>
      </w:r>
      <w:r w:rsidRPr="001071A4">
        <w:rPr>
          <w:rFonts w:asciiTheme="minorHAnsi" w:hAnsiTheme="minorHAnsi" w:cstheme="minorHAnsi"/>
        </w:rPr>
        <w:t xml:space="preserve">ou will work collaboratively within the team to meet the needs of patients, </w:t>
      </w:r>
      <w:r>
        <w:rPr>
          <w:shd w:val="clear" w:color="auto" w:fill="FFFFFF"/>
          <w:lang w:eastAsia="en-GB"/>
        </w:rPr>
        <w:t>in community settings with particular focus on those referred from the 2-hour Urgent Community Response (UCR) initially and then</w:t>
      </w:r>
      <w:r w:rsidR="00770AC9">
        <w:rPr>
          <w:shd w:val="clear" w:color="auto" w:fill="FFFFFF"/>
          <w:lang w:eastAsia="en-GB"/>
        </w:rPr>
        <w:t xml:space="preserve"> assist with the</w:t>
      </w:r>
      <w:r>
        <w:rPr>
          <w:shd w:val="clear" w:color="auto" w:fill="FFFFFF"/>
          <w:lang w:eastAsia="en-GB"/>
        </w:rPr>
        <w:t xml:space="preserve"> develop</w:t>
      </w:r>
      <w:r w:rsidR="00770AC9">
        <w:rPr>
          <w:shd w:val="clear" w:color="auto" w:fill="FFFFFF"/>
          <w:lang w:eastAsia="en-GB"/>
        </w:rPr>
        <w:t>ment of</w:t>
      </w:r>
      <w:r>
        <w:rPr>
          <w:shd w:val="clear" w:color="auto" w:fill="FFFFFF"/>
          <w:lang w:eastAsia="en-GB"/>
        </w:rPr>
        <w:t xml:space="preserve"> wider referral pathways. </w:t>
      </w:r>
    </w:p>
    <w:p w14:paraId="64A998E9" w14:textId="6E3341B2" w:rsidR="00E867E2" w:rsidRDefault="00000000" w:rsidP="00E867E2">
      <w:pPr>
        <w:rPr>
          <w:shd w:val="clear" w:color="auto" w:fill="FFFFFF"/>
          <w:lang w:eastAsia="en-GB"/>
        </w:rPr>
      </w:pPr>
      <w:r>
        <w:rPr>
          <w:shd w:val="clear" w:color="auto" w:fill="FFFFFF"/>
          <w:lang w:eastAsia="en-GB"/>
        </w:rPr>
        <w:t xml:space="preserve">Working as part of a multidisciplinary team and across the primary, secondary, </w:t>
      </w:r>
      <w:r w:rsidR="009A2D75">
        <w:rPr>
          <w:shd w:val="clear" w:color="auto" w:fill="FFFFFF"/>
          <w:lang w:eastAsia="en-GB"/>
        </w:rPr>
        <w:t>acute,</w:t>
      </w:r>
      <w:r>
        <w:rPr>
          <w:shd w:val="clear" w:color="auto" w:fill="FFFFFF"/>
          <w:lang w:eastAsia="en-GB"/>
        </w:rPr>
        <w:t xml:space="preserve"> and social care interfaces in </w:t>
      </w:r>
      <w:r w:rsidR="00882100">
        <w:rPr>
          <w:shd w:val="clear" w:color="auto" w:fill="FFFFFF"/>
          <w:lang w:eastAsia="en-GB"/>
        </w:rPr>
        <w:t>Wiltshire</w:t>
      </w:r>
      <w:r>
        <w:rPr>
          <w:shd w:val="clear" w:color="auto" w:fill="FFFFFF"/>
          <w:lang w:eastAsia="en-GB"/>
        </w:rPr>
        <w:t xml:space="preserve">, you will be responsible for coordinating the provision of specialist interventions to meet the urgent health care needs of people who would have traditionally been hospitalised or those requiring facilitated timely discharge from emergency departments. </w:t>
      </w:r>
    </w:p>
    <w:p w14:paraId="595C0506" w14:textId="77777777" w:rsidR="00E867E2" w:rsidRDefault="00000000" w:rsidP="00E867E2">
      <w:pPr>
        <w:rPr>
          <w:shd w:val="clear" w:color="auto" w:fill="FFFFFF"/>
          <w:lang w:eastAsia="en-GB"/>
        </w:rPr>
      </w:pPr>
      <w:r>
        <w:rPr>
          <w:shd w:val="clear" w:color="auto" w:fill="FFFFFF"/>
          <w:lang w:eastAsia="en-GB"/>
        </w:rPr>
        <w:t xml:space="preserve">You will demonstrate responsibility and accountability for </w:t>
      </w:r>
      <w:r w:rsidR="00770AC9">
        <w:rPr>
          <w:shd w:val="clear" w:color="auto" w:fill="FFFFFF"/>
          <w:lang w:eastAsia="en-GB"/>
        </w:rPr>
        <w:t>your</w:t>
      </w:r>
      <w:r>
        <w:rPr>
          <w:shd w:val="clear" w:color="auto" w:fill="FFFFFF"/>
          <w:lang w:eastAsia="en-GB"/>
        </w:rPr>
        <w:t xml:space="preserve"> clinical caseload and</w:t>
      </w:r>
      <w:r w:rsidR="001071A4">
        <w:rPr>
          <w:shd w:val="clear" w:color="auto" w:fill="FFFFFF"/>
          <w:lang w:eastAsia="en-GB"/>
        </w:rPr>
        <w:t xml:space="preserve"> assist with the</w:t>
      </w:r>
      <w:r>
        <w:rPr>
          <w:shd w:val="clear" w:color="auto" w:fill="FFFFFF"/>
          <w:lang w:eastAsia="en-GB"/>
        </w:rPr>
        <w:t xml:space="preserve"> coordinat</w:t>
      </w:r>
      <w:r w:rsidR="001071A4">
        <w:rPr>
          <w:shd w:val="clear" w:color="auto" w:fill="FFFFFF"/>
          <w:lang w:eastAsia="en-GB"/>
        </w:rPr>
        <w:t>ion of</w:t>
      </w:r>
      <w:r>
        <w:rPr>
          <w:shd w:val="clear" w:color="auto" w:fill="FFFFFF"/>
          <w:lang w:eastAsia="en-GB"/>
        </w:rPr>
        <w:t xml:space="preserve"> care across the whole patient/service user pathway</w:t>
      </w:r>
    </w:p>
    <w:bookmarkEnd w:id="0"/>
    <w:p w14:paraId="3A39A3FA" w14:textId="77777777" w:rsidR="00C5571C" w:rsidRPr="00CC4734" w:rsidRDefault="00000000" w:rsidP="00C5571C">
      <w:pPr>
        <w:rPr>
          <w:rFonts w:cstheme="minorHAnsi"/>
        </w:rPr>
      </w:pPr>
      <w:r w:rsidRPr="00CC4734">
        <w:rPr>
          <w:rFonts w:eastAsia="Times New Roman" w:cstheme="minorHAnsi"/>
          <w:color w:val="333333"/>
          <w:lang w:eastAsia="en-GB"/>
        </w:rPr>
        <w:t xml:space="preserve">As part of this </w:t>
      </w:r>
      <w:r w:rsidR="000C60ED" w:rsidRPr="00CC4734">
        <w:rPr>
          <w:rFonts w:eastAsia="Times New Roman" w:cstheme="minorHAnsi"/>
          <w:color w:val="333333"/>
          <w:lang w:eastAsia="en-GB"/>
        </w:rPr>
        <w:t>role,</w:t>
      </w:r>
      <w:r w:rsidRPr="00CC4734">
        <w:rPr>
          <w:rFonts w:eastAsia="Times New Roman" w:cstheme="minorHAnsi"/>
          <w:color w:val="333333"/>
          <w:lang w:eastAsia="en-GB"/>
        </w:rPr>
        <w:t xml:space="preserve"> you will be responsible for the following:</w:t>
      </w:r>
    </w:p>
    <w:p w14:paraId="50547DC5" w14:textId="77777777" w:rsidR="00641A1B" w:rsidRDefault="00000000" w:rsidP="00641A1B">
      <w:pPr>
        <w:numPr>
          <w:ilvl w:val="0"/>
          <w:numId w:val="3"/>
        </w:numPr>
        <w:shd w:val="clear" w:color="auto" w:fill="FFFFFF"/>
        <w:spacing w:before="100" w:beforeAutospacing="1" w:after="100" w:afterAutospacing="1" w:line="240" w:lineRule="auto"/>
        <w:rPr>
          <w:rFonts w:eastAsia="Times New Roman" w:cstheme="minorHAnsi"/>
          <w:color w:val="333333"/>
          <w:lang w:eastAsia="en-GB"/>
        </w:rPr>
      </w:pPr>
      <w:r w:rsidRPr="00CC4734">
        <w:rPr>
          <w:rFonts w:eastAsia="Times New Roman" w:cstheme="minorHAnsi"/>
          <w:b/>
          <w:bCs/>
          <w:color w:val="333333"/>
          <w:lang w:eastAsia="en-GB"/>
        </w:rPr>
        <w:t>Clinical practice</w:t>
      </w:r>
      <w:r w:rsidRPr="00CC4734">
        <w:rPr>
          <w:rFonts w:eastAsia="Times New Roman" w:cstheme="minorHAnsi"/>
          <w:color w:val="333333"/>
          <w:lang w:eastAsia="en-GB"/>
        </w:rPr>
        <w:t xml:space="preserve">- Delivering evidence based </w:t>
      </w:r>
      <w:r>
        <w:rPr>
          <w:rFonts w:eastAsia="Times New Roman" w:cstheme="minorHAnsi"/>
          <w:color w:val="333333"/>
          <w:lang w:eastAsia="en-GB"/>
        </w:rPr>
        <w:t xml:space="preserve">advanced </w:t>
      </w:r>
      <w:r w:rsidRPr="00CC4734">
        <w:rPr>
          <w:rFonts w:eastAsia="Times New Roman" w:cstheme="minorHAnsi"/>
          <w:color w:val="333333"/>
          <w:lang w:eastAsia="en-GB"/>
        </w:rPr>
        <w:t>clinical practice skills to ensure the appropriate management of patient’s needs</w:t>
      </w:r>
      <w:r w:rsidR="001071A4">
        <w:rPr>
          <w:rFonts w:eastAsia="Times New Roman" w:cstheme="minorHAnsi"/>
          <w:color w:val="333333"/>
          <w:lang w:eastAsia="en-GB"/>
        </w:rPr>
        <w:t>, supported by a registered clinician</w:t>
      </w:r>
      <w:r w:rsidRPr="00CC4734">
        <w:rPr>
          <w:rFonts w:eastAsia="Times New Roman" w:cstheme="minorHAnsi"/>
          <w:color w:val="333333"/>
          <w:lang w:eastAsia="en-GB"/>
        </w:rPr>
        <w:t>. Using skills of assessment</w:t>
      </w:r>
      <w:r w:rsidR="001071A4">
        <w:rPr>
          <w:rFonts w:eastAsia="Times New Roman" w:cstheme="minorHAnsi"/>
          <w:color w:val="333333"/>
          <w:lang w:eastAsia="en-GB"/>
        </w:rPr>
        <w:t>,</w:t>
      </w:r>
      <w:r w:rsidRPr="00CC4734">
        <w:rPr>
          <w:rFonts w:eastAsia="Times New Roman" w:cstheme="minorHAnsi"/>
          <w:color w:val="333333"/>
          <w:lang w:eastAsia="en-GB"/>
        </w:rPr>
        <w:t xml:space="preserve"> interpretation of tests</w:t>
      </w:r>
      <w:r w:rsidR="001071A4">
        <w:rPr>
          <w:rFonts w:eastAsia="Times New Roman" w:cstheme="minorHAnsi"/>
          <w:color w:val="333333"/>
          <w:lang w:eastAsia="en-GB"/>
        </w:rPr>
        <w:t xml:space="preserve"> within scope of practice</w:t>
      </w:r>
      <w:r w:rsidRPr="00CC4734">
        <w:rPr>
          <w:rFonts w:eastAsia="Times New Roman" w:cstheme="minorHAnsi"/>
          <w:color w:val="333333"/>
          <w:lang w:eastAsia="en-GB"/>
        </w:rPr>
        <w:t>, forward planning of care &amp; treatment.  Timely recognition of deteriorating patients, appropriate response, escalation &amp; documentation.</w:t>
      </w:r>
    </w:p>
    <w:p w14:paraId="5469C123" w14:textId="77777777" w:rsidR="00641A1B" w:rsidRPr="00641A1B" w:rsidRDefault="00000000" w:rsidP="00641A1B">
      <w:pPr>
        <w:numPr>
          <w:ilvl w:val="0"/>
          <w:numId w:val="3"/>
        </w:numPr>
        <w:shd w:val="clear" w:color="auto" w:fill="FFFFFF"/>
        <w:spacing w:before="100" w:beforeAutospacing="1" w:after="100" w:afterAutospacing="1" w:line="240" w:lineRule="auto"/>
        <w:rPr>
          <w:rFonts w:eastAsia="Times New Roman" w:cstheme="minorHAnsi"/>
          <w:color w:val="333333"/>
          <w:lang w:eastAsia="en-GB"/>
        </w:rPr>
      </w:pPr>
      <w:r w:rsidRPr="00641A1B">
        <w:rPr>
          <w:rFonts w:eastAsia="Times New Roman" w:cstheme="minorHAnsi"/>
          <w:b/>
          <w:bCs/>
          <w:color w:val="333333"/>
          <w:lang w:eastAsia="en-GB"/>
        </w:rPr>
        <w:lastRenderedPageBreak/>
        <w:t xml:space="preserve">Management </w:t>
      </w:r>
      <w:r w:rsidRPr="00641A1B">
        <w:rPr>
          <w:rFonts w:eastAsia="Times New Roman" w:cstheme="minorHAnsi"/>
          <w:color w:val="333333"/>
          <w:lang w:eastAsia="en-GB"/>
        </w:rPr>
        <w:t xml:space="preserve">- </w:t>
      </w:r>
      <w:r w:rsidRPr="00641A1B">
        <w:rPr>
          <w:rFonts w:asciiTheme="minorHAnsi" w:eastAsia="Cambria" w:hAnsiTheme="minorHAnsi" w:cstheme="minorHAnsi"/>
        </w:rPr>
        <w:t xml:space="preserve">Time organisation/management according to own workload, Act as patient advocate, day-to-day organisation of caseload, </w:t>
      </w:r>
      <w:r>
        <w:rPr>
          <w:rFonts w:asciiTheme="minorHAnsi" w:eastAsia="Cambria" w:hAnsiTheme="minorHAnsi" w:cstheme="minorHAnsi"/>
        </w:rPr>
        <w:t>a</w:t>
      </w:r>
      <w:r w:rsidRPr="00641A1B">
        <w:rPr>
          <w:rFonts w:asciiTheme="minorHAnsi" w:eastAsia="Cambria" w:hAnsiTheme="minorHAnsi" w:cstheme="minorHAnsi"/>
        </w:rPr>
        <w:t>dvise and recommend treatment, liaise with clinicians within the Virtual Ward team</w:t>
      </w:r>
      <w:r>
        <w:rPr>
          <w:rFonts w:asciiTheme="minorHAnsi" w:eastAsia="Cambria" w:hAnsiTheme="minorHAnsi" w:cstheme="minorHAnsi"/>
        </w:rPr>
        <w:t>, supervision</w:t>
      </w:r>
    </w:p>
    <w:p w14:paraId="78233BFF" w14:textId="77777777" w:rsidR="00C5571C" w:rsidRPr="00CC4734" w:rsidRDefault="00000000" w:rsidP="00C5571C">
      <w:pPr>
        <w:numPr>
          <w:ilvl w:val="0"/>
          <w:numId w:val="3"/>
        </w:numPr>
        <w:shd w:val="clear" w:color="auto" w:fill="FFFFFF"/>
        <w:spacing w:before="100" w:beforeAutospacing="1" w:after="100" w:afterAutospacing="1" w:line="240" w:lineRule="auto"/>
        <w:rPr>
          <w:rFonts w:eastAsia="Times New Roman" w:cstheme="minorHAnsi"/>
          <w:color w:val="333333"/>
          <w:lang w:eastAsia="en-GB"/>
        </w:rPr>
      </w:pPr>
      <w:r w:rsidRPr="00CC4734">
        <w:rPr>
          <w:rFonts w:eastAsia="Times New Roman" w:cstheme="minorHAnsi"/>
          <w:b/>
          <w:bCs/>
          <w:color w:val="333333"/>
          <w:lang w:eastAsia="en-GB"/>
        </w:rPr>
        <w:t>Leadership</w:t>
      </w:r>
      <w:r w:rsidRPr="00CC4734">
        <w:rPr>
          <w:rFonts w:eastAsia="Times New Roman" w:cstheme="minorHAnsi"/>
          <w:color w:val="333333"/>
          <w:lang w:eastAsia="en-GB"/>
        </w:rPr>
        <w:t>- Act as a professional role model for colleagues.  Demonstrate collaborative working partnerships challenging traditional professional boundaries but maintaining excellence, quality, safety &amp; working within the scope of own professional practice.</w:t>
      </w:r>
    </w:p>
    <w:p w14:paraId="7AC18F22" w14:textId="77777777" w:rsidR="00C5571C" w:rsidRPr="00CC4734" w:rsidRDefault="00000000" w:rsidP="00C5571C">
      <w:pPr>
        <w:numPr>
          <w:ilvl w:val="0"/>
          <w:numId w:val="3"/>
        </w:numPr>
        <w:shd w:val="clear" w:color="auto" w:fill="FFFFFF"/>
        <w:spacing w:before="100" w:beforeAutospacing="1" w:after="150" w:afterAutospacing="1" w:line="240" w:lineRule="auto"/>
        <w:rPr>
          <w:rFonts w:eastAsia="Times New Roman" w:cstheme="minorHAnsi"/>
          <w:color w:val="333333"/>
          <w:lang w:eastAsia="en-GB"/>
        </w:rPr>
      </w:pPr>
      <w:r w:rsidRPr="00CC4734">
        <w:rPr>
          <w:rFonts w:eastAsia="Times New Roman" w:cstheme="minorHAnsi"/>
          <w:b/>
          <w:bCs/>
          <w:color w:val="333333"/>
          <w:lang w:eastAsia="en-GB"/>
        </w:rPr>
        <w:t>Supporting the learning environment</w:t>
      </w:r>
      <w:r w:rsidRPr="00CC4734">
        <w:rPr>
          <w:rFonts w:eastAsia="Times New Roman" w:cstheme="minorHAnsi"/>
          <w:color w:val="333333"/>
          <w:lang w:eastAsia="en-GB"/>
        </w:rPr>
        <w:t xml:space="preserve">- Commitment to &amp; evidencing of personal professional development. </w:t>
      </w:r>
      <w:r w:rsidR="00643475">
        <w:rPr>
          <w:rFonts w:eastAsia="Times New Roman" w:cstheme="minorHAnsi"/>
          <w:color w:val="333333"/>
          <w:lang w:eastAsia="en-GB"/>
        </w:rPr>
        <w:t xml:space="preserve">Supporting </w:t>
      </w:r>
      <w:r w:rsidR="00641A1B">
        <w:rPr>
          <w:rFonts w:eastAsia="Times New Roman" w:cstheme="minorHAnsi"/>
          <w:color w:val="333333"/>
          <w:lang w:eastAsia="en-GB"/>
        </w:rPr>
        <w:t xml:space="preserve">colleagues and </w:t>
      </w:r>
      <w:r w:rsidR="00643475">
        <w:rPr>
          <w:rFonts w:eastAsia="Times New Roman" w:cstheme="minorHAnsi"/>
          <w:color w:val="333333"/>
          <w:lang w:eastAsia="en-GB"/>
        </w:rPr>
        <w:t>student nurses</w:t>
      </w:r>
    </w:p>
    <w:p w14:paraId="6E9D01F6" w14:textId="77777777" w:rsidR="001071A4" w:rsidRPr="001071A4" w:rsidRDefault="00000000" w:rsidP="00522147">
      <w:pPr>
        <w:numPr>
          <w:ilvl w:val="0"/>
          <w:numId w:val="3"/>
        </w:numPr>
        <w:shd w:val="clear" w:color="auto" w:fill="FFFFFF"/>
        <w:spacing w:before="100" w:beforeAutospacing="1" w:after="100" w:afterAutospacing="1" w:line="240" w:lineRule="auto"/>
      </w:pPr>
      <w:r w:rsidRPr="001071A4">
        <w:rPr>
          <w:rFonts w:eastAsia="Times New Roman" w:cstheme="minorHAnsi"/>
          <w:b/>
          <w:bCs/>
          <w:color w:val="333333"/>
          <w:lang w:eastAsia="en-GB"/>
        </w:rPr>
        <w:t>Continuous improvement-</w:t>
      </w:r>
      <w:r w:rsidRPr="001071A4">
        <w:rPr>
          <w:rFonts w:eastAsia="Times New Roman" w:cstheme="minorHAnsi"/>
          <w:color w:val="333333"/>
          <w:lang w:eastAsia="en-GB"/>
        </w:rPr>
        <w:t xml:space="preserve"> Identifying poor practice &amp; supporting improvement opportunities as part of a Just Culture based on reflection</w:t>
      </w:r>
    </w:p>
    <w:p w14:paraId="186128E4" w14:textId="77777777" w:rsidR="00724F54" w:rsidRDefault="00000000" w:rsidP="001071A4">
      <w:pPr>
        <w:shd w:val="clear" w:color="auto" w:fill="FFFFFF"/>
        <w:spacing w:before="100" w:beforeAutospacing="1" w:after="100" w:afterAutospacing="1" w:line="240" w:lineRule="auto"/>
      </w:pPr>
      <w:r>
        <w:t>Base</w:t>
      </w:r>
    </w:p>
    <w:p w14:paraId="626A634E" w14:textId="77777777" w:rsidR="00394265" w:rsidRDefault="00000000" w:rsidP="00394265">
      <w:pPr>
        <w:rPr>
          <w:rFonts w:ascii="Times New Roman" w:hAnsi="Times New Roman"/>
          <w:szCs w:val="24"/>
          <w:lang w:eastAsia="en-GB"/>
        </w:rPr>
      </w:pPr>
      <w:r>
        <w:rPr>
          <w:shd w:val="clear" w:color="auto" w:fill="FFFFFF"/>
          <w:lang w:eastAsia="en-GB"/>
        </w:rPr>
        <w:t xml:space="preserve">You will work </w:t>
      </w:r>
      <w:r w:rsidR="009E72E7">
        <w:rPr>
          <w:shd w:val="clear" w:color="auto" w:fill="FFFFFF"/>
          <w:lang w:eastAsia="en-GB"/>
        </w:rPr>
        <w:t xml:space="preserve">with </w:t>
      </w:r>
      <w:r w:rsidR="00F05DC8">
        <w:rPr>
          <w:shd w:val="clear" w:color="auto" w:fill="FFFFFF"/>
          <w:lang w:eastAsia="en-GB"/>
        </w:rPr>
        <w:t xml:space="preserve">the integrated </w:t>
      </w:r>
      <w:r w:rsidR="009E72E7">
        <w:rPr>
          <w:shd w:val="clear" w:color="auto" w:fill="FFFFFF"/>
          <w:lang w:eastAsia="en-GB"/>
        </w:rPr>
        <w:t xml:space="preserve">community </w:t>
      </w:r>
      <w:r w:rsidR="00F05DC8">
        <w:rPr>
          <w:shd w:val="clear" w:color="auto" w:fill="FFFFFF"/>
          <w:lang w:eastAsia="en-GB"/>
        </w:rPr>
        <w:t xml:space="preserve">health &amp; care </w:t>
      </w:r>
      <w:r w:rsidR="009E72E7">
        <w:rPr>
          <w:shd w:val="clear" w:color="auto" w:fill="FFFFFF"/>
          <w:lang w:eastAsia="en-GB"/>
        </w:rPr>
        <w:t xml:space="preserve">services </w:t>
      </w:r>
      <w:r>
        <w:rPr>
          <w:shd w:val="clear" w:color="auto" w:fill="FFFFFF"/>
          <w:lang w:eastAsia="en-GB"/>
        </w:rPr>
        <w:t>and people’s homes</w:t>
      </w:r>
      <w:r w:rsidR="00641A1B">
        <w:rPr>
          <w:shd w:val="clear" w:color="auto" w:fill="FFFFFF"/>
          <w:lang w:eastAsia="en-GB"/>
        </w:rPr>
        <w:t xml:space="preserve">, within </w:t>
      </w:r>
      <w:proofErr w:type="spellStart"/>
      <w:r w:rsidR="00641A1B">
        <w:rPr>
          <w:shd w:val="clear" w:color="auto" w:fill="FFFFFF"/>
          <w:lang w:eastAsia="en-GB"/>
        </w:rPr>
        <w:t>BaNES</w:t>
      </w:r>
      <w:proofErr w:type="spellEnd"/>
      <w:r w:rsidR="00AA6165">
        <w:rPr>
          <w:shd w:val="clear" w:color="auto" w:fill="FFFFFF"/>
          <w:lang w:eastAsia="en-GB"/>
        </w:rPr>
        <w:t xml:space="preserve">. </w:t>
      </w:r>
    </w:p>
    <w:p w14:paraId="2670952F" w14:textId="77777777" w:rsidR="00FB4EAB" w:rsidRDefault="00000000" w:rsidP="008A34A3">
      <w:pPr>
        <w:pStyle w:val="Heading2"/>
      </w:pPr>
      <w:r>
        <w:t>Our values</w:t>
      </w:r>
    </w:p>
    <w:p w14:paraId="4817EA7D" w14:textId="77777777" w:rsidR="0057282E" w:rsidRPr="00B27235" w:rsidRDefault="00000000" w:rsidP="0057282E">
      <w:pPr>
        <w:rPr>
          <w:lang w:eastAsia="en-GB"/>
        </w:rPr>
      </w:pPr>
      <w:r w:rsidRPr="00B27235">
        <w:rPr>
          <w:lang w:eastAsia="en-GB"/>
        </w:rPr>
        <w:t>Our values are our moral compass and core to our DNA. They underpin the way we deliver our services and treat those who use our services.</w:t>
      </w:r>
    </w:p>
    <w:p w14:paraId="588BA303" w14:textId="77777777" w:rsidR="0057282E" w:rsidRPr="00B27235" w:rsidRDefault="00000000" w:rsidP="0057282E">
      <w:pPr>
        <w:rPr>
          <w:lang w:eastAsia="en-GB"/>
        </w:rPr>
      </w:pPr>
      <w:r w:rsidRPr="00B27235">
        <w:rPr>
          <w:lang w:eastAsia="en-GB"/>
        </w:rPr>
        <w:t xml:space="preserve">To many organisations values are just words which don’t translate into reality of the day to day but our values flow through everything that we do, they define who we are, what we stand for and set the expectations of our colleagues, communities, </w:t>
      </w:r>
      <w:r w:rsidR="009A2D75" w:rsidRPr="00B27235">
        <w:rPr>
          <w:lang w:eastAsia="en-GB"/>
        </w:rPr>
        <w:t>customers,</w:t>
      </w:r>
      <w:r w:rsidRPr="00B27235">
        <w:rPr>
          <w:lang w:eastAsia="en-GB"/>
        </w:rPr>
        <w:t xml:space="preserve"> and partners. They have been defined by our colleagues and have been integral to our journey so far and will be integral to our future as well.</w:t>
      </w:r>
    </w:p>
    <w:p w14:paraId="7FF98F9D" w14:textId="77777777" w:rsidR="0057282E" w:rsidRDefault="00000000" w:rsidP="0057282E">
      <w:pPr>
        <w:rPr>
          <w:lang w:val="en-US"/>
        </w:rPr>
      </w:pPr>
      <w:r w:rsidRPr="00B27235">
        <w:rPr>
          <w:lang w:val="en-US"/>
        </w:rPr>
        <w:t>We have three values which help us stand out from the crowd, not just because there’s only three, but because they are unique to who we are. We care, we think, and we do.</w:t>
      </w:r>
    </w:p>
    <w:p w14:paraId="24077EF6" w14:textId="77777777" w:rsidR="001071A4" w:rsidRPr="00B27235" w:rsidRDefault="001071A4" w:rsidP="0057282E">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DF4413" w14:paraId="52EB4626" w14:textId="77777777" w:rsidTr="00097855">
        <w:trPr>
          <w:trHeight w:val="454"/>
        </w:trPr>
        <w:tc>
          <w:tcPr>
            <w:tcW w:w="3387" w:type="dxa"/>
            <w:tcBorders>
              <w:left w:val="single" w:sz="4" w:space="0" w:color="B52059"/>
              <w:right w:val="single" w:sz="4" w:space="0" w:color="B52059"/>
            </w:tcBorders>
            <w:vAlign w:val="center"/>
          </w:tcPr>
          <w:p w14:paraId="4E9E5FD5" w14:textId="77777777" w:rsidR="00097855" w:rsidRPr="00097855" w:rsidRDefault="00000000"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vAlign w:val="center"/>
          </w:tcPr>
          <w:p w14:paraId="2CCF5E9F" w14:textId="77777777" w:rsidR="00097855" w:rsidRPr="00097855" w:rsidRDefault="00000000"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vAlign w:val="center"/>
          </w:tcPr>
          <w:p w14:paraId="2A6DD759" w14:textId="77777777" w:rsidR="00097855" w:rsidRPr="00097855" w:rsidRDefault="00000000" w:rsidP="00097855">
            <w:pPr>
              <w:pStyle w:val="Subheader"/>
            </w:pPr>
            <w:r w:rsidRPr="00097855">
              <w:rPr>
                <w:rStyle w:val="BoldredChar"/>
                <w:rFonts w:ascii="Avenir Black" w:hAnsi="Avenir Black"/>
                <w:b/>
                <w:bCs w:val="0"/>
                <w:noProof w:val="0"/>
                <w:color w:val="3C3C3B" w:themeColor="text1"/>
                <w:sz w:val="24"/>
                <w:lang w:eastAsia="en-GB"/>
              </w:rPr>
              <w:t>Do</w:t>
            </w:r>
          </w:p>
        </w:tc>
      </w:tr>
      <w:tr w:rsidR="00DF4413" w14:paraId="0B2F987A"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6EF1153" w14:textId="77777777" w:rsidR="00097855" w:rsidRPr="00097855" w:rsidRDefault="00000000" w:rsidP="00097855">
            <w:pPr>
              <w:pStyle w:val="Bulletpoints"/>
              <w:rPr>
                <w:szCs w:val="24"/>
              </w:rPr>
            </w:pPr>
            <w:r w:rsidRPr="00097855">
              <w:rPr>
                <w:szCs w:val="24"/>
              </w:rPr>
              <w:t xml:space="preserve">Inspire </w:t>
            </w:r>
          </w:p>
          <w:p w14:paraId="3C7857BF" w14:textId="77777777" w:rsidR="00097855" w:rsidRPr="00097855" w:rsidRDefault="00000000" w:rsidP="00097855">
            <w:pPr>
              <w:pStyle w:val="Bulletpoints"/>
              <w:rPr>
                <w:szCs w:val="24"/>
              </w:rPr>
            </w:pPr>
            <w:r w:rsidRPr="00097855">
              <w:rPr>
                <w:szCs w:val="24"/>
              </w:rPr>
              <w:t>Understand</w:t>
            </w:r>
          </w:p>
          <w:p w14:paraId="6FCB15DF" w14:textId="77777777" w:rsidR="00097855" w:rsidRPr="00097855" w:rsidRDefault="00000000"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5D1303E5" w14:textId="77777777" w:rsidR="00097855" w:rsidRPr="00097855" w:rsidRDefault="00000000" w:rsidP="00097855">
            <w:pPr>
              <w:pStyle w:val="Bulletpoints"/>
              <w:rPr>
                <w:szCs w:val="24"/>
                <w:lang w:eastAsia="en-GB"/>
              </w:rPr>
            </w:pPr>
            <w:r w:rsidRPr="00097855">
              <w:rPr>
                <w:szCs w:val="24"/>
                <w:lang w:eastAsia="en-GB"/>
              </w:rPr>
              <w:t>Challenge</w:t>
            </w:r>
          </w:p>
          <w:p w14:paraId="3D895A02" w14:textId="77777777" w:rsidR="00097855" w:rsidRPr="00097855" w:rsidRDefault="00000000" w:rsidP="00097855">
            <w:pPr>
              <w:pStyle w:val="Bulletpoints"/>
              <w:rPr>
                <w:szCs w:val="24"/>
                <w:lang w:eastAsia="en-GB"/>
              </w:rPr>
            </w:pPr>
            <w:r w:rsidRPr="00097855">
              <w:rPr>
                <w:szCs w:val="24"/>
                <w:lang w:eastAsia="en-GB"/>
              </w:rPr>
              <w:t>Improve</w:t>
            </w:r>
          </w:p>
          <w:p w14:paraId="594ED531" w14:textId="77777777" w:rsidR="00097855" w:rsidRPr="00B27235" w:rsidRDefault="00000000"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4055AA2B" w14:textId="77777777" w:rsidR="00097855" w:rsidRPr="00097855" w:rsidRDefault="00000000" w:rsidP="00097855">
            <w:pPr>
              <w:pStyle w:val="Bulletpoints"/>
              <w:rPr>
                <w:szCs w:val="24"/>
              </w:rPr>
            </w:pPr>
            <w:r w:rsidRPr="00097855">
              <w:rPr>
                <w:szCs w:val="24"/>
              </w:rPr>
              <w:t>Accountability</w:t>
            </w:r>
          </w:p>
          <w:p w14:paraId="316E06A5" w14:textId="77777777" w:rsidR="00097855" w:rsidRPr="00097855" w:rsidRDefault="00000000" w:rsidP="00097855">
            <w:pPr>
              <w:pStyle w:val="Bulletpoints"/>
              <w:rPr>
                <w:szCs w:val="24"/>
              </w:rPr>
            </w:pPr>
            <w:r w:rsidRPr="00097855">
              <w:rPr>
                <w:szCs w:val="24"/>
              </w:rPr>
              <w:t>Involve</w:t>
            </w:r>
          </w:p>
          <w:p w14:paraId="6501A54E" w14:textId="77777777" w:rsidR="00097855" w:rsidRPr="00B27235" w:rsidRDefault="00000000" w:rsidP="00097855">
            <w:pPr>
              <w:pStyle w:val="Bulletpoints"/>
              <w:rPr>
                <w:lang w:eastAsia="en-GB"/>
              </w:rPr>
            </w:pPr>
            <w:r w:rsidRPr="00097855">
              <w:rPr>
                <w:szCs w:val="24"/>
              </w:rPr>
              <w:t>Resilience</w:t>
            </w:r>
          </w:p>
        </w:tc>
      </w:tr>
    </w:tbl>
    <w:p w14:paraId="3BF92C74" w14:textId="77777777" w:rsidR="0057282E" w:rsidRDefault="00000000" w:rsidP="00203DFA">
      <w:pPr>
        <w:pStyle w:val="Heading2"/>
      </w:pPr>
      <w:r w:rsidRPr="00B27235">
        <w:t>Confidentiality and Information Security</w:t>
      </w:r>
    </w:p>
    <w:p w14:paraId="612B3774" w14:textId="77777777" w:rsidR="004B6680" w:rsidRPr="00B27235" w:rsidRDefault="0000000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51FB4AC3" w14:textId="553E9BE5" w:rsidR="00807B6F" w:rsidRDefault="00000000" w:rsidP="00F20D0B">
      <w:r w:rsidRPr="00B27235">
        <w:t>All information which identifies living individuals in whatever form (paper/pictures, electronic data/</w:t>
      </w:r>
      <w:r w:rsidR="009A2D75" w:rsidRPr="00B27235">
        <w:t>images,</w:t>
      </w:r>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 </w:t>
      </w:r>
      <w:hyperlink r:id="rId10" w:history="1">
        <w:r w:rsidR="00807B6F" w:rsidRPr="00B27235">
          <w:rPr>
            <w:rStyle w:val="Hyperlink"/>
            <w:color w:val="3C3C3B" w:themeColor="text1"/>
          </w:rPr>
          <w:t>NHS Constitution</w:t>
        </w:r>
      </w:hyperlink>
      <w:r w:rsidRPr="00B27235">
        <w:t xml:space="preserve"> and </w:t>
      </w:r>
      <w:hyperlink r:id="rId11" w:history="1">
        <w:r w:rsidR="00807B6F" w:rsidRPr="00B27235">
          <w:rPr>
            <w:rStyle w:val="Hyperlink"/>
            <w:color w:val="3C3C3B" w:themeColor="text1"/>
          </w:rPr>
          <w:t>HSCIC Code of Practice on Confidential Information</w:t>
        </w:r>
      </w:hyperlink>
      <w:r w:rsidRPr="00B27235">
        <w:t xml:space="preserve"> and should only be accessed or disclosed </w:t>
      </w:r>
      <w:r w:rsidRPr="00B27235">
        <w:lastRenderedPageBreak/>
        <w:t>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306FEAB7" w14:textId="77777777" w:rsidR="009D7013" w:rsidRDefault="009D7013" w:rsidP="00F20D0B"/>
    <w:p w14:paraId="508C3A15" w14:textId="77777777" w:rsidR="009D7013" w:rsidRDefault="00000000" w:rsidP="00EE7A7C">
      <w:pPr>
        <w:pStyle w:val="Heading2"/>
      </w:pPr>
      <w:r>
        <w:t>Information governance</w:t>
      </w:r>
      <w:r w:rsidR="00EE7A7C">
        <w:t xml:space="preserve"> responsibilit</w:t>
      </w:r>
      <w:r w:rsidR="000067B2">
        <w:t>ies</w:t>
      </w:r>
    </w:p>
    <w:p w14:paraId="2E9D1C09" w14:textId="77777777" w:rsidR="003A1AF9" w:rsidRDefault="00000000" w:rsidP="00230065">
      <w:r>
        <w:t xml:space="preserve">You </w:t>
      </w:r>
      <w:r w:rsidRPr="00B27235">
        <w:t>are responsible for the following key aspects of Information Governance (not an exhaustive list):</w:t>
      </w:r>
    </w:p>
    <w:p w14:paraId="5C494807" w14:textId="77777777" w:rsidR="003F2700" w:rsidRPr="003F2700" w:rsidRDefault="00000000" w:rsidP="003F2700">
      <w:pPr>
        <w:pStyle w:val="Bulletpoints"/>
      </w:pPr>
      <w:r w:rsidRPr="003F2700">
        <w:t>Completion of annual information governance training</w:t>
      </w:r>
    </w:p>
    <w:p w14:paraId="025D2EAE" w14:textId="77777777" w:rsidR="003F2700" w:rsidRPr="003F2700" w:rsidRDefault="00000000" w:rsidP="003F2700">
      <w:pPr>
        <w:pStyle w:val="Bulletpoints"/>
      </w:pPr>
      <w:r w:rsidRPr="003F2700">
        <w:t xml:space="preserve">Reading applicable policies and procedures </w:t>
      </w:r>
    </w:p>
    <w:p w14:paraId="4BD47F89" w14:textId="77777777" w:rsidR="003F2700" w:rsidRPr="003F2700" w:rsidRDefault="00000000" w:rsidP="003F2700">
      <w:pPr>
        <w:pStyle w:val="Bulletpoints"/>
      </w:pPr>
      <w:r w:rsidRPr="003F2700">
        <w:t>Understanding key responsibilities outlined in the Information Governance acceptable usage policies and procedures including NHS mandated encryption requirements</w:t>
      </w:r>
    </w:p>
    <w:p w14:paraId="322D78B3" w14:textId="77777777" w:rsidR="003F2700" w:rsidRPr="003F2700" w:rsidRDefault="00000000" w:rsidP="003F2700">
      <w:pPr>
        <w:pStyle w:val="Bulletpoints"/>
      </w:pPr>
      <w:r w:rsidRPr="003F2700">
        <w:t xml:space="preserve">Ensuring the security and confidentiality of all records and personal information assets </w:t>
      </w:r>
    </w:p>
    <w:p w14:paraId="157C31EA" w14:textId="77777777" w:rsidR="003F2700" w:rsidRPr="003F2700" w:rsidRDefault="00000000" w:rsidP="003F2700">
      <w:pPr>
        <w:pStyle w:val="Bulletpoints"/>
      </w:pPr>
      <w:r w:rsidRPr="003F2700">
        <w:t xml:space="preserve">Maintaining timely and accurate record keeping and where appropriate, in accordance with professional guidelines </w:t>
      </w:r>
    </w:p>
    <w:p w14:paraId="58938B0A" w14:textId="77777777" w:rsidR="003F2700" w:rsidRPr="003F2700" w:rsidRDefault="00000000" w:rsidP="003F2700">
      <w:pPr>
        <w:pStyle w:val="Bulletpoints"/>
      </w:pPr>
      <w:r w:rsidRPr="003F2700">
        <w:t>Only using email accounts authorised by us. These should be used in accordance with the Sending and Transferring Information Securely Procedures and Acceptable Use Policies.</w:t>
      </w:r>
    </w:p>
    <w:p w14:paraId="2F49DED8" w14:textId="77777777" w:rsidR="003F2700" w:rsidRPr="003F2700" w:rsidRDefault="000000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3FF6C0A3" w14:textId="77777777" w:rsidR="003F2700" w:rsidRPr="003F2700" w:rsidRDefault="00000000" w:rsidP="003F2700">
      <w:pPr>
        <w:pStyle w:val="Bulletpoints"/>
      </w:pPr>
      <w:r w:rsidRPr="003F2700">
        <w:t xml:space="preserve">Adherence to the clear desk/screen policy </w:t>
      </w:r>
    </w:p>
    <w:p w14:paraId="78490195" w14:textId="77777777" w:rsidR="004F7DE8" w:rsidRPr="003F2700" w:rsidRDefault="00000000" w:rsidP="003F2700">
      <w:pPr>
        <w:pStyle w:val="Bulletpoints"/>
      </w:pPr>
      <w:r w:rsidRPr="003F2700">
        <w:t>Only using approved equipment for conducting business</w:t>
      </w:r>
    </w:p>
    <w:p w14:paraId="23CE9F33" w14:textId="77777777" w:rsidR="003F2700" w:rsidRDefault="003F2700" w:rsidP="003F2700">
      <w:pPr>
        <w:pStyle w:val="Bulletpoints"/>
        <w:numPr>
          <w:ilvl w:val="0"/>
          <w:numId w:val="0"/>
        </w:numPr>
        <w:ind w:left="284"/>
      </w:pPr>
    </w:p>
    <w:p w14:paraId="48BE3AEC" w14:textId="77777777" w:rsidR="004F7DE8" w:rsidRDefault="00000000" w:rsidP="004F7DE8">
      <w:pPr>
        <w:pStyle w:val="Heading2"/>
      </w:pPr>
      <w:r>
        <w:t>Governance</w:t>
      </w:r>
    </w:p>
    <w:p w14:paraId="44E74FF1" w14:textId="77777777" w:rsidR="004F7DE8" w:rsidRDefault="00000000"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78F2B314" w14:textId="77777777" w:rsidR="001E50B3" w:rsidRDefault="001E50B3" w:rsidP="00B74F18"/>
    <w:p w14:paraId="11CD0100" w14:textId="77777777" w:rsidR="001E50B3" w:rsidRDefault="00000000" w:rsidP="001E50B3">
      <w:pPr>
        <w:pStyle w:val="Heading2"/>
      </w:pPr>
      <w:r>
        <w:t>Registered Health Professional</w:t>
      </w:r>
    </w:p>
    <w:p w14:paraId="00AC24DC" w14:textId="77777777" w:rsidR="001E50B3" w:rsidRDefault="00000000"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670EC6D0" w14:textId="77777777" w:rsidR="00992BB8" w:rsidRDefault="00992BB8" w:rsidP="00B74F18"/>
    <w:p w14:paraId="3CEE10ED" w14:textId="77777777" w:rsidR="00992BB8" w:rsidRDefault="00000000" w:rsidP="00281375">
      <w:pPr>
        <w:pStyle w:val="Heading2"/>
      </w:pPr>
      <w:r>
        <w:lastRenderedPageBreak/>
        <w:t>Risk Management/Health &amp; Safety</w:t>
      </w:r>
    </w:p>
    <w:p w14:paraId="140C209A" w14:textId="77777777" w:rsidR="00281375" w:rsidRPr="00B27235" w:rsidRDefault="00000000"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304B78E1" w14:textId="77777777" w:rsidR="00281375" w:rsidRDefault="00000000" w:rsidP="00281375">
      <w:r w:rsidRPr="00B27235">
        <w:t xml:space="preserve">Employees must be aware of the responsibilities placed on them by the Health &amp; Safety at Work Act (1974) to ensure that the agreed safety procedures are carried out to maintain a safe environment for other employees, </w:t>
      </w:r>
      <w:r w:rsidR="009A2D75" w:rsidRPr="00B27235">
        <w:t>patients,</w:t>
      </w:r>
      <w:r w:rsidRPr="00B27235">
        <w:t xml:space="preserve"> and visitors. It is essential to </w:t>
      </w:r>
      <w:r w:rsidR="009A2D75" w:rsidRPr="00B27235">
        <w:t>always observe strict fire and security precautions</w:t>
      </w:r>
      <w:r w:rsidRPr="00B27235">
        <w:t>.</w:t>
      </w:r>
    </w:p>
    <w:p w14:paraId="5A692DC6" w14:textId="77777777" w:rsidR="00C27EE7" w:rsidRDefault="00000000" w:rsidP="00C27EE7">
      <w:r w:rsidRPr="00B27235">
        <w:t>All staff must report accidents, incidents and near misses so that the company can learn from them and improve safety.</w:t>
      </w:r>
    </w:p>
    <w:p w14:paraId="100DDD33" w14:textId="77777777" w:rsidR="000E43C3" w:rsidRDefault="000E43C3" w:rsidP="00C27EE7"/>
    <w:p w14:paraId="7EEB9FF3" w14:textId="77777777" w:rsidR="000E43C3" w:rsidRDefault="00000000"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06436D9" w14:textId="77777777" w:rsidR="003B5E57" w:rsidRDefault="00000000" w:rsidP="00C27EE7">
      <w:r w:rsidRPr="00B27235">
        <w:t>We are committed to safeguarding and promoting the welfare of children and adults at risk of harm and expects all employees to share this commitment. </w:t>
      </w:r>
    </w:p>
    <w:p w14:paraId="0F98E931" w14:textId="77777777" w:rsidR="00373569" w:rsidRDefault="00373569" w:rsidP="00C27EE7"/>
    <w:p w14:paraId="7836C5C7" w14:textId="77777777" w:rsidR="00373569" w:rsidRDefault="00000000" w:rsidP="00D736E0">
      <w:pPr>
        <w:pStyle w:val="Heading2"/>
      </w:pPr>
      <w:r>
        <w:t>Medicines</w:t>
      </w:r>
      <w:r w:rsidR="007F4AB2">
        <w:t xml:space="preserve"> Management Responsibility</w:t>
      </w:r>
    </w:p>
    <w:p w14:paraId="684E6059" w14:textId="77777777" w:rsidR="001E5B60" w:rsidRPr="001E5B60" w:rsidRDefault="00000000" w:rsidP="00D736E0">
      <w:pPr>
        <w:pStyle w:val="Subheader"/>
      </w:pPr>
      <w:r w:rsidRPr="001E5B60">
        <w:t>Nursing or registered healthcare professionals</w:t>
      </w:r>
    </w:p>
    <w:p w14:paraId="21D31651" w14:textId="77777777" w:rsidR="001E5B60" w:rsidRPr="001E5B60" w:rsidRDefault="00000000" w:rsidP="001E5B60">
      <w:r w:rsidRPr="001E5B60">
        <w:t xml:space="preserve">Undertake all aspects of medicines management related activities in accordance </w:t>
      </w:r>
      <w:r w:rsidR="009A2D75" w:rsidRPr="001E5B60">
        <w:t>with</w:t>
      </w:r>
      <w:r w:rsidRPr="001E5B60">
        <w:t xml:space="preserve"> the company’s medicines policies to ensure the safe, </w:t>
      </w:r>
      <w:r w:rsidR="009A2D75" w:rsidRPr="001E5B60">
        <w:t>legal,</w:t>
      </w:r>
      <w:r w:rsidRPr="001E5B60">
        <w:t xml:space="preserve"> and appropriate use of medicines. </w:t>
      </w:r>
    </w:p>
    <w:p w14:paraId="3A0BEF0D" w14:textId="77777777" w:rsidR="00D736E0" w:rsidRPr="00D736E0" w:rsidRDefault="00000000" w:rsidP="00D736E0">
      <w:pPr>
        <w:pStyle w:val="Subheader"/>
      </w:pPr>
      <w:r w:rsidRPr="00D736E0">
        <w:t>Skilled non-registered staff</w:t>
      </w:r>
    </w:p>
    <w:p w14:paraId="76DEA674" w14:textId="77777777" w:rsidR="00B50CC5" w:rsidRDefault="00000000" w:rsidP="00D736E0">
      <w:r w:rsidRPr="00D736E0">
        <w:t>Undertake all aspects of medicines management related activities in accordance with the company’s medicines policy where appropriate training has been given and competencies have been achieved</w:t>
      </w:r>
      <w:r w:rsidR="001241C0">
        <w:t>.</w:t>
      </w:r>
    </w:p>
    <w:p w14:paraId="56A49D16" w14:textId="77777777" w:rsidR="001241C0" w:rsidRDefault="001241C0" w:rsidP="00D736E0"/>
    <w:p w14:paraId="042B3308" w14:textId="77777777" w:rsidR="001241C0" w:rsidRDefault="00000000" w:rsidP="00E17443">
      <w:pPr>
        <w:pStyle w:val="Heading2"/>
      </w:pPr>
      <w:r>
        <w:t>Policies and Procedures</w:t>
      </w:r>
    </w:p>
    <w:p w14:paraId="08516BD0" w14:textId="77777777" w:rsidR="00E17443" w:rsidRDefault="00000000" w:rsidP="00D736E0">
      <w:r w:rsidRPr="00E17443">
        <w:t>All colleagues must comply with the Company Policies and Procedures which can be found on the company intranet.</w:t>
      </w:r>
    </w:p>
    <w:p w14:paraId="36A1BCFD" w14:textId="77777777" w:rsidR="000479E1" w:rsidRDefault="000479E1" w:rsidP="00D736E0"/>
    <w:p w14:paraId="75DC191D" w14:textId="77777777" w:rsidR="000479E1" w:rsidRDefault="00000000" w:rsidP="000479E1">
      <w:pPr>
        <w:pStyle w:val="Heading2"/>
      </w:pPr>
      <w:r>
        <w:t>General</w:t>
      </w:r>
    </w:p>
    <w:p w14:paraId="17BC5A42" w14:textId="77777777" w:rsidR="000479E1" w:rsidRPr="000479E1" w:rsidRDefault="00000000"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2FDF5F08" w14:textId="77777777" w:rsidR="000479E1" w:rsidRPr="000479E1" w:rsidRDefault="00000000" w:rsidP="000479E1">
      <w:r w:rsidRPr="000479E1">
        <w:lastRenderedPageBreak/>
        <w:t>We recruit competent staff that we support in maintaining and extending their skills in accordance with the needs of the people we serve. We will recognise the commitment from our staff to meeting the needs of our patients.</w:t>
      </w:r>
    </w:p>
    <w:p w14:paraId="274D9392" w14:textId="77777777" w:rsidR="000479E1" w:rsidRDefault="00000000" w:rsidP="000479E1">
      <w:r w:rsidRPr="000479E1">
        <w:t>The company recognises a “non-smoking” policy. Employees are not able to smoke anywhere within the premises or when outside on official business.</w:t>
      </w:r>
    </w:p>
    <w:p w14:paraId="6622FD76" w14:textId="77777777" w:rsidR="000116CF" w:rsidRDefault="000116CF" w:rsidP="000479E1"/>
    <w:p w14:paraId="67628543" w14:textId="77777777" w:rsidR="000116CF" w:rsidRDefault="00000000" w:rsidP="000116CF">
      <w:pPr>
        <w:pStyle w:val="Heading2"/>
      </w:pPr>
      <w:r>
        <w:t>Equal Opportunities</w:t>
      </w:r>
    </w:p>
    <w:p w14:paraId="499F3CAC" w14:textId="77777777" w:rsidR="000116CF" w:rsidRDefault="00000000"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009A2D75" w:rsidRPr="000116CF">
        <w:t>policy,</w:t>
      </w:r>
      <w:r w:rsidRPr="000116CF">
        <w:t xml:space="preserve"> and it is the responsibility of each employee to contribute to its success.</w:t>
      </w:r>
    </w:p>
    <w:p w14:paraId="7CE76A72" w14:textId="77777777" w:rsidR="00701453" w:rsidRDefault="00701453" w:rsidP="000479E1"/>
    <w:p w14:paraId="54EBA10E" w14:textId="77777777" w:rsidR="00701453" w:rsidRDefault="00000000" w:rsidP="00205629">
      <w:pPr>
        <w:pStyle w:val="Heading2"/>
      </w:pPr>
      <w:r>
        <w:t>Flexibility</w:t>
      </w:r>
      <w:r w:rsidR="00205629">
        <w:t xml:space="preserve"> Statement</w:t>
      </w:r>
    </w:p>
    <w:p w14:paraId="0C47AF8A" w14:textId="3F6C3902" w:rsidR="006717D4" w:rsidRDefault="00000000" w:rsidP="00882100">
      <w:r w:rsidRPr="00701453">
        <w:t>This job description is not exhaustive and may change as the post develops or changes to align with service needs. Any such changes will be discussed directly between the post holder and their line manager.</w:t>
      </w:r>
    </w:p>
    <w:p w14:paraId="3525EB52" w14:textId="77777777" w:rsidR="006717D4" w:rsidRDefault="006717D4" w:rsidP="00E867E2">
      <w:pPr>
        <w:spacing w:after="0" w:line="240" w:lineRule="auto"/>
      </w:pPr>
    </w:p>
    <w:p w14:paraId="0AC16662" w14:textId="77777777" w:rsidR="00B62F46" w:rsidRPr="006717D4" w:rsidRDefault="00000000" w:rsidP="00E867E2">
      <w:pPr>
        <w:spacing w:after="0" w:line="240" w:lineRule="auto"/>
        <w:rPr>
          <w:b/>
          <w:bCs/>
        </w:rPr>
      </w:pPr>
      <w:r w:rsidRPr="006717D4">
        <w:rPr>
          <w:b/>
          <w:bCs/>
        </w:rPr>
        <w:t>Personal</w:t>
      </w:r>
      <w:r w:rsidR="00356DB4" w:rsidRPr="006717D4">
        <w:rPr>
          <w:b/>
          <w:bCs/>
        </w:rPr>
        <w:t xml:space="preserve"> Specification</w:t>
      </w:r>
    </w:p>
    <w:p w14:paraId="38817CEB" w14:textId="77777777" w:rsidR="00356DB4" w:rsidRDefault="00000000" w:rsidP="000142A9">
      <w:pPr>
        <w:pStyle w:val="Subheader"/>
      </w:pPr>
      <w:r>
        <w:t>Essential</w:t>
      </w:r>
    </w:p>
    <w:p w14:paraId="5AA20981" w14:textId="77777777" w:rsidR="005F7DE9" w:rsidRPr="005F7DE9" w:rsidRDefault="00000000" w:rsidP="005F7DE9">
      <w:pPr>
        <w:pStyle w:val="ListParagraph"/>
        <w:numPr>
          <w:ilvl w:val="0"/>
          <w:numId w:val="6"/>
        </w:numPr>
        <w:spacing w:line="240" w:lineRule="auto"/>
        <w:rPr>
          <w:rFonts w:asciiTheme="minorHAnsi" w:hAnsiTheme="minorHAnsi" w:cstheme="minorHAnsi"/>
          <w:color w:val="auto"/>
          <w:sz w:val="22"/>
          <w:szCs w:val="24"/>
        </w:rPr>
      </w:pPr>
      <w:r w:rsidRPr="005F7DE9">
        <w:rPr>
          <w:rFonts w:asciiTheme="minorHAnsi" w:hAnsiTheme="minorHAnsi" w:cstheme="minorHAnsi"/>
        </w:rPr>
        <w:t xml:space="preserve">Registered nurse </w:t>
      </w:r>
    </w:p>
    <w:p w14:paraId="1553744E" w14:textId="77777777" w:rsidR="005F7DE9" w:rsidRPr="005F7DE9" w:rsidRDefault="00000000" w:rsidP="005F7DE9">
      <w:pPr>
        <w:pStyle w:val="Bulletpoints"/>
        <w:numPr>
          <w:ilvl w:val="0"/>
          <w:numId w:val="6"/>
        </w:numPr>
        <w:rPr>
          <w:rFonts w:asciiTheme="minorHAnsi" w:hAnsiTheme="minorHAnsi" w:cstheme="minorHAnsi"/>
        </w:rPr>
      </w:pPr>
      <w:r w:rsidRPr="005F7DE9">
        <w:rPr>
          <w:rFonts w:asciiTheme="minorHAnsi" w:hAnsiTheme="minorHAnsi" w:cstheme="minorHAnsi"/>
        </w:rPr>
        <w:t>Able to work autonomously and as part of a team</w:t>
      </w:r>
    </w:p>
    <w:p w14:paraId="3DA19107" w14:textId="77777777" w:rsidR="005F7DE9" w:rsidRPr="005F7DE9" w:rsidRDefault="00000000" w:rsidP="005F7DE9">
      <w:pPr>
        <w:pStyle w:val="Bulletpoints"/>
        <w:numPr>
          <w:ilvl w:val="0"/>
          <w:numId w:val="6"/>
        </w:numPr>
        <w:rPr>
          <w:rFonts w:asciiTheme="minorHAnsi" w:hAnsiTheme="minorHAnsi" w:cstheme="minorHAnsi"/>
        </w:rPr>
      </w:pPr>
      <w:r w:rsidRPr="005F7DE9">
        <w:rPr>
          <w:rFonts w:asciiTheme="minorHAnsi" w:hAnsiTheme="minorHAnsi" w:cstheme="minorHAnsi"/>
        </w:rPr>
        <w:t>Experienced in the use of NEWS2 diagnostic tool and when to escalate</w:t>
      </w:r>
    </w:p>
    <w:p w14:paraId="7A459853" w14:textId="77777777" w:rsidR="005F7DE9" w:rsidRPr="005F7DE9" w:rsidRDefault="00000000" w:rsidP="005F7DE9">
      <w:pPr>
        <w:pStyle w:val="Bulletpoints"/>
        <w:numPr>
          <w:ilvl w:val="0"/>
          <w:numId w:val="6"/>
        </w:numPr>
        <w:rPr>
          <w:rFonts w:asciiTheme="minorHAnsi" w:hAnsiTheme="minorHAnsi" w:cstheme="minorHAnsi"/>
        </w:rPr>
      </w:pPr>
      <w:r w:rsidRPr="005F7DE9">
        <w:rPr>
          <w:rFonts w:asciiTheme="minorHAnsi" w:hAnsiTheme="minorHAnsi" w:cstheme="minorHAnsi"/>
        </w:rPr>
        <w:t>Contribute to the development of others, supervising and teaching, mentoring, including student Nurses</w:t>
      </w:r>
    </w:p>
    <w:p w14:paraId="5AF19FBD" w14:textId="77777777" w:rsidR="005F7DE9" w:rsidRPr="005F7DE9" w:rsidRDefault="00000000" w:rsidP="005F7DE9">
      <w:pPr>
        <w:pStyle w:val="Bulletpoints"/>
        <w:numPr>
          <w:ilvl w:val="0"/>
          <w:numId w:val="6"/>
        </w:numPr>
        <w:rPr>
          <w:rFonts w:asciiTheme="minorHAnsi" w:hAnsiTheme="minorHAnsi" w:cstheme="minorHAnsi"/>
        </w:rPr>
      </w:pPr>
      <w:r w:rsidRPr="005F7DE9">
        <w:rPr>
          <w:rFonts w:asciiTheme="minorHAnsi" w:hAnsiTheme="minorHAnsi" w:cstheme="minorHAnsi"/>
        </w:rPr>
        <w:t>Previous experience in elderly care, frailty, community services or relevent acute care speciality</w:t>
      </w:r>
    </w:p>
    <w:p w14:paraId="0289EB9B" w14:textId="77777777" w:rsidR="005F7DE9" w:rsidRPr="005F7DE9" w:rsidRDefault="00000000" w:rsidP="005F7DE9">
      <w:pPr>
        <w:pStyle w:val="Bulletpoints"/>
        <w:numPr>
          <w:ilvl w:val="0"/>
          <w:numId w:val="6"/>
        </w:numPr>
        <w:rPr>
          <w:rFonts w:asciiTheme="minorHAnsi" w:hAnsiTheme="minorHAnsi" w:cstheme="minorHAnsi"/>
        </w:rPr>
      </w:pPr>
      <w:r w:rsidRPr="005F7DE9">
        <w:rPr>
          <w:rFonts w:asciiTheme="minorHAnsi" w:hAnsiTheme="minorHAnsi" w:cstheme="minorHAnsi"/>
        </w:rPr>
        <w:t>Excellent written and verbal communication, and interpersonal skills</w:t>
      </w:r>
    </w:p>
    <w:p w14:paraId="002059E7" w14:textId="77777777" w:rsidR="005F7DE9" w:rsidRPr="005F7DE9" w:rsidRDefault="00000000" w:rsidP="005F7DE9">
      <w:pPr>
        <w:pStyle w:val="Bulletpoints"/>
        <w:numPr>
          <w:ilvl w:val="0"/>
          <w:numId w:val="6"/>
        </w:numPr>
        <w:rPr>
          <w:rFonts w:asciiTheme="minorHAnsi" w:hAnsiTheme="minorHAnsi" w:cstheme="minorHAnsi"/>
        </w:rPr>
      </w:pPr>
      <w:r w:rsidRPr="005F7DE9">
        <w:rPr>
          <w:rFonts w:asciiTheme="minorHAnsi" w:hAnsiTheme="minorHAnsi" w:cstheme="minorHAnsi"/>
        </w:rPr>
        <w:t>Ability to adapt to the demands of a constantly changing environment</w:t>
      </w:r>
    </w:p>
    <w:p w14:paraId="7425960F" w14:textId="77777777" w:rsidR="005F7DE9" w:rsidRPr="005F7DE9" w:rsidRDefault="00000000" w:rsidP="005F7DE9">
      <w:pPr>
        <w:pStyle w:val="ListParagraph"/>
        <w:numPr>
          <w:ilvl w:val="0"/>
          <w:numId w:val="6"/>
        </w:numPr>
        <w:spacing w:line="240" w:lineRule="auto"/>
        <w:rPr>
          <w:rFonts w:asciiTheme="minorHAnsi" w:hAnsiTheme="minorHAnsi" w:cstheme="minorHAnsi"/>
          <w:color w:val="auto"/>
          <w:sz w:val="22"/>
          <w:szCs w:val="24"/>
        </w:rPr>
      </w:pPr>
      <w:r w:rsidRPr="005F7DE9">
        <w:rPr>
          <w:rFonts w:asciiTheme="minorHAnsi" w:hAnsiTheme="minorHAnsi" w:cstheme="minorHAnsi"/>
        </w:rPr>
        <w:t>Good IT skills</w:t>
      </w:r>
    </w:p>
    <w:p w14:paraId="60FAB58D" w14:textId="77777777" w:rsidR="005F7DE9" w:rsidRPr="005F7DE9" w:rsidRDefault="005F7DE9" w:rsidP="005F7DE9">
      <w:pPr>
        <w:pStyle w:val="ListParagraph"/>
        <w:spacing w:line="240" w:lineRule="auto"/>
        <w:rPr>
          <w:rFonts w:asciiTheme="minorHAnsi" w:hAnsiTheme="minorHAnsi" w:cstheme="minorHAnsi"/>
        </w:rPr>
      </w:pPr>
    </w:p>
    <w:p w14:paraId="0D13D8D6" w14:textId="77777777" w:rsidR="005F7DE9" w:rsidRPr="005F7DE9" w:rsidRDefault="00000000" w:rsidP="005F7DE9">
      <w:pPr>
        <w:pStyle w:val="ListParagraph"/>
        <w:numPr>
          <w:ilvl w:val="0"/>
          <w:numId w:val="6"/>
        </w:numPr>
        <w:spacing w:line="240" w:lineRule="auto"/>
        <w:rPr>
          <w:rFonts w:asciiTheme="minorHAnsi" w:hAnsiTheme="minorHAnsi" w:cstheme="minorHAnsi"/>
        </w:rPr>
      </w:pPr>
      <w:r w:rsidRPr="005F7DE9">
        <w:rPr>
          <w:rFonts w:asciiTheme="minorHAnsi" w:hAnsiTheme="minorHAnsi" w:cstheme="minorHAnsi"/>
        </w:rPr>
        <w:t xml:space="preserve">Work within the NMC code of conduct.                   </w:t>
      </w:r>
    </w:p>
    <w:p w14:paraId="4D7251D3" w14:textId="77777777" w:rsidR="005F7DE9" w:rsidRPr="005F7DE9" w:rsidRDefault="005F7DE9" w:rsidP="005F7DE9">
      <w:pPr>
        <w:pStyle w:val="ListParagraph"/>
        <w:spacing w:line="240" w:lineRule="auto"/>
        <w:rPr>
          <w:rFonts w:asciiTheme="minorHAnsi" w:hAnsiTheme="minorHAnsi" w:cstheme="minorHAnsi"/>
        </w:rPr>
      </w:pPr>
    </w:p>
    <w:p w14:paraId="35B9DB74" w14:textId="77777777" w:rsidR="005F7DE9" w:rsidRPr="005F7DE9" w:rsidRDefault="00000000" w:rsidP="005F7DE9">
      <w:pPr>
        <w:pStyle w:val="ListParagraph"/>
        <w:numPr>
          <w:ilvl w:val="0"/>
          <w:numId w:val="6"/>
        </w:numPr>
        <w:spacing w:after="0" w:line="240" w:lineRule="auto"/>
        <w:rPr>
          <w:rFonts w:asciiTheme="minorHAnsi" w:hAnsiTheme="minorHAnsi" w:cstheme="minorHAnsi"/>
        </w:rPr>
      </w:pPr>
      <w:r w:rsidRPr="005F7DE9">
        <w:rPr>
          <w:rFonts w:asciiTheme="minorHAnsi" w:hAnsiTheme="minorHAnsi" w:cstheme="minorHAnsi"/>
        </w:rPr>
        <w:t>Knowledge of community environment</w:t>
      </w:r>
    </w:p>
    <w:p w14:paraId="3624B5C7" w14:textId="77777777" w:rsidR="005F7DE9" w:rsidRPr="005F7DE9" w:rsidRDefault="005F7DE9" w:rsidP="005F7DE9">
      <w:pPr>
        <w:pStyle w:val="ListParagraph"/>
        <w:spacing w:after="0" w:line="240" w:lineRule="auto"/>
        <w:ind w:left="360"/>
        <w:rPr>
          <w:rFonts w:asciiTheme="minorHAnsi" w:hAnsiTheme="minorHAnsi" w:cstheme="minorHAnsi"/>
        </w:rPr>
      </w:pPr>
    </w:p>
    <w:p w14:paraId="395E5575" w14:textId="77777777" w:rsidR="005F7DE9" w:rsidRPr="005F7DE9" w:rsidRDefault="00000000" w:rsidP="005F7DE9">
      <w:pPr>
        <w:pStyle w:val="ListParagraph"/>
        <w:numPr>
          <w:ilvl w:val="0"/>
          <w:numId w:val="6"/>
        </w:numPr>
        <w:spacing w:after="0" w:line="240" w:lineRule="auto"/>
        <w:rPr>
          <w:rFonts w:asciiTheme="minorHAnsi" w:hAnsiTheme="minorHAnsi" w:cstheme="minorHAnsi"/>
        </w:rPr>
      </w:pPr>
      <w:r w:rsidRPr="005F7DE9">
        <w:rPr>
          <w:rFonts w:asciiTheme="minorHAnsi" w:hAnsiTheme="minorHAnsi" w:cstheme="minorHAnsi"/>
        </w:rPr>
        <w:t>Good Communication skills including IT literacy and knowledge of computer systems.</w:t>
      </w:r>
    </w:p>
    <w:p w14:paraId="73012BE3" w14:textId="77777777" w:rsidR="005F7DE9" w:rsidRPr="005F7DE9" w:rsidRDefault="005F7DE9" w:rsidP="005F7DE9">
      <w:pPr>
        <w:pStyle w:val="ListParagraph"/>
        <w:spacing w:after="0" w:line="240" w:lineRule="auto"/>
        <w:ind w:left="360"/>
        <w:rPr>
          <w:rFonts w:asciiTheme="minorHAnsi" w:hAnsiTheme="minorHAnsi" w:cstheme="minorHAnsi"/>
        </w:rPr>
      </w:pPr>
    </w:p>
    <w:p w14:paraId="0EFDA11F" w14:textId="77777777" w:rsidR="005F7DE9" w:rsidRPr="005F7DE9" w:rsidRDefault="00000000" w:rsidP="005F7DE9">
      <w:pPr>
        <w:pStyle w:val="ListParagraph"/>
        <w:numPr>
          <w:ilvl w:val="0"/>
          <w:numId w:val="6"/>
        </w:numPr>
        <w:spacing w:after="0" w:line="240" w:lineRule="auto"/>
        <w:rPr>
          <w:rFonts w:asciiTheme="minorHAnsi" w:hAnsiTheme="minorHAnsi" w:cstheme="minorHAnsi"/>
        </w:rPr>
      </w:pPr>
      <w:r w:rsidRPr="005F7DE9">
        <w:rPr>
          <w:rFonts w:asciiTheme="minorHAnsi" w:hAnsiTheme="minorHAnsi" w:cstheme="minorHAnsi"/>
        </w:rPr>
        <w:t>Undertake evidence based clinical   practice.</w:t>
      </w:r>
    </w:p>
    <w:p w14:paraId="331AED44" w14:textId="77777777" w:rsidR="005F7DE9" w:rsidRPr="005F7DE9" w:rsidRDefault="005F7DE9" w:rsidP="005F7DE9">
      <w:pPr>
        <w:pStyle w:val="ListParagraph"/>
        <w:spacing w:after="0" w:line="240" w:lineRule="auto"/>
        <w:ind w:left="0"/>
        <w:rPr>
          <w:rFonts w:asciiTheme="minorHAnsi" w:hAnsiTheme="minorHAnsi" w:cstheme="minorHAnsi"/>
        </w:rPr>
      </w:pPr>
    </w:p>
    <w:p w14:paraId="2B0D1CBA" w14:textId="77777777" w:rsidR="005F7DE9" w:rsidRPr="005F7DE9" w:rsidRDefault="00000000" w:rsidP="005F7DE9">
      <w:pPr>
        <w:pStyle w:val="ListParagraph"/>
        <w:numPr>
          <w:ilvl w:val="0"/>
          <w:numId w:val="6"/>
        </w:numPr>
        <w:spacing w:after="0" w:line="240" w:lineRule="auto"/>
        <w:rPr>
          <w:rFonts w:asciiTheme="minorHAnsi" w:hAnsiTheme="minorHAnsi" w:cstheme="minorHAnsi"/>
        </w:rPr>
      </w:pPr>
      <w:r w:rsidRPr="005F7DE9">
        <w:rPr>
          <w:rFonts w:asciiTheme="minorHAnsi" w:hAnsiTheme="minorHAnsi" w:cstheme="minorHAnsi"/>
        </w:rPr>
        <w:t>Experience of caring for people with long term conditions</w:t>
      </w:r>
    </w:p>
    <w:p w14:paraId="3113C8F0" w14:textId="77777777" w:rsidR="005F7DE9" w:rsidRPr="005F7DE9" w:rsidRDefault="005F7DE9" w:rsidP="005F7DE9">
      <w:pPr>
        <w:spacing w:after="0" w:line="240" w:lineRule="auto"/>
        <w:rPr>
          <w:rFonts w:asciiTheme="minorHAnsi" w:hAnsiTheme="minorHAnsi" w:cstheme="minorHAnsi"/>
        </w:rPr>
      </w:pPr>
    </w:p>
    <w:p w14:paraId="5F106FF5" w14:textId="77777777" w:rsidR="005F7DE9" w:rsidRPr="005F7DE9" w:rsidRDefault="00000000" w:rsidP="005F7DE9">
      <w:pPr>
        <w:pStyle w:val="ListParagraph"/>
        <w:numPr>
          <w:ilvl w:val="0"/>
          <w:numId w:val="6"/>
        </w:numPr>
        <w:spacing w:after="0" w:line="240" w:lineRule="auto"/>
        <w:rPr>
          <w:rFonts w:asciiTheme="minorHAnsi" w:hAnsiTheme="minorHAnsi" w:cstheme="minorHAnsi"/>
        </w:rPr>
      </w:pPr>
      <w:r w:rsidRPr="005F7DE9">
        <w:rPr>
          <w:rFonts w:asciiTheme="minorHAnsi" w:eastAsia="Cambria" w:hAnsiTheme="minorHAnsi" w:cstheme="minorHAnsi"/>
        </w:rPr>
        <w:t xml:space="preserve">Experience of pressure ulcer prevention </w:t>
      </w:r>
    </w:p>
    <w:p w14:paraId="14A402DE" w14:textId="77777777" w:rsidR="005F7DE9" w:rsidRPr="005F7DE9" w:rsidRDefault="005F7DE9" w:rsidP="005F7DE9">
      <w:pPr>
        <w:pStyle w:val="ListParagraph"/>
        <w:spacing w:after="0" w:line="240" w:lineRule="auto"/>
        <w:ind w:left="360" w:firstLine="60"/>
        <w:rPr>
          <w:rFonts w:asciiTheme="minorHAnsi" w:hAnsiTheme="minorHAnsi" w:cstheme="minorHAnsi"/>
        </w:rPr>
      </w:pPr>
    </w:p>
    <w:p w14:paraId="730EB199" w14:textId="77777777" w:rsidR="005F7DE9" w:rsidRPr="005F7DE9" w:rsidRDefault="00000000" w:rsidP="005F7DE9">
      <w:pPr>
        <w:pStyle w:val="ListParagraph"/>
        <w:numPr>
          <w:ilvl w:val="0"/>
          <w:numId w:val="6"/>
        </w:numPr>
        <w:spacing w:after="0" w:line="240" w:lineRule="auto"/>
        <w:rPr>
          <w:rFonts w:asciiTheme="minorHAnsi" w:hAnsiTheme="minorHAnsi" w:cstheme="minorHAnsi"/>
        </w:rPr>
      </w:pPr>
      <w:r w:rsidRPr="005F7DE9">
        <w:rPr>
          <w:rFonts w:asciiTheme="minorHAnsi" w:hAnsiTheme="minorHAnsi" w:cstheme="minorHAnsi"/>
        </w:rPr>
        <w:t>Awareness of self-neglect, safeguarding and abusive situations to be the patients advocate.</w:t>
      </w:r>
    </w:p>
    <w:p w14:paraId="15C02834" w14:textId="77777777" w:rsidR="005F7DE9" w:rsidRPr="005F7DE9" w:rsidRDefault="005F7DE9" w:rsidP="005F7DE9">
      <w:pPr>
        <w:pStyle w:val="ListParagraph"/>
        <w:spacing w:after="0" w:line="240" w:lineRule="auto"/>
        <w:ind w:left="0"/>
        <w:rPr>
          <w:rFonts w:asciiTheme="minorHAnsi" w:hAnsiTheme="minorHAnsi" w:cstheme="minorHAnsi"/>
        </w:rPr>
      </w:pPr>
    </w:p>
    <w:p w14:paraId="07D322D8" w14:textId="77777777" w:rsidR="005F7DE9" w:rsidRPr="005F7DE9" w:rsidRDefault="00000000" w:rsidP="005F7DE9">
      <w:pPr>
        <w:pStyle w:val="ListParagraph"/>
        <w:numPr>
          <w:ilvl w:val="0"/>
          <w:numId w:val="6"/>
        </w:numPr>
        <w:spacing w:after="0" w:line="240" w:lineRule="auto"/>
        <w:rPr>
          <w:rFonts w:asciiTheme="minorHAnsi" w:hAnsiTheme="minorHAnsi" w:cstheme="minorHAnsi"/>
        </w:rPr>
      </w:pPr>
      <w:r w:rsidRPr="005F7DE9">
        <w:rPr>
          <w:rFonts w:asciiTheme="minorHAnsi" w:hAnsiTheme="minorHAnsi" w:cstheme="minorHAnsi"/>
        </w:rPr>
        <w:t>Ability to be an effective team member. Awareness of team dynamics.</w:t>
      </w:r>
    </w:p>
    <w:p w14:paraId="49EC64AD" w14:textId="77777777" w:rsidR="005F7DE9" w:rsidRPr="005F7DE9" w:rsidRDefault="005F7DE9" w:rsidP="005F7DE9">
      <w:pPr>
        <w:pStyle w:val="ListParagraph"/>
        <w:spacing w:after="0" w:line="240" w:lineRule="auto"/>
        <w:ind w:left="0"/>
        <w:rPr>
          <w:rFonts w:asciiTheme="minorHAnsi" w:hAnsiTheme="minorHAnsi" w:cstheme="minorHAnsi"/>
        </w:rPr>
      </w:pPr>
    </w:p>
    <w:p w14:paraId="0CDF2122" w14:textId="77777777" w:rsidR="005F7DE9" w:rsidRPr="005F7DE9" w:rsidRDefault="00000000" w:rsidP="005F7DE9">
      <w:pPr>
        <w:pStyle w:val="ListParagraph"/>
        <w:numPr>
          <w:ilvl w:val="0"/>
          <w:numId w:val="6"/>
        </w:numPr>
        <w:spacing w:after="200" w:line="240" w:lineRule="auto"/>
        <w:rPr>
          <w:rFonts w:asciiTheme="minorHAnsi" w:hAnsiTheme="minorHAnsi" w:cstheme="minorHAnsi"/>
        </w:rPr>
      </w:pPr>
      <w:r w:rsidRPr="005F7DE9">
        <w:rPr>
          <w:rFonts w:asciiTheme="minorHAnsi" w:hAnsiTheme="minorHAnsi" w:cstheme="minorHAnsi"/>
        </w:rPr>
        <w:t>Work within the boundaries of legislation, policies, procedures, and standards.</w:t>
      </w:r>
    </w:p>
    <w:p w14:paraId="6706D87C" w14:textId="77777777" w:rsidR="005F7DE9" w:rsidRPr="005F7DE9" w:rsidRDefault="005F7DE9" w:rsidP="005F7DE9">
      <w:pPr>
        <w:pStyle w:val="ListParagraph"/>
        <w:spacing w:line="240" w:lineRule="auto"/>
        <w:rPr>
          <w:rFonts w:asciiTheme="minorHAnsi" w:hAnsiTheme="minorHAnsi" w:cstheme="minorHAnsi"/>
          <w:b/>
        </w:rPr>
      </w:pPr>
    </w:p>
    <w:p w14:paraId="0CAC03A9" w14:textId="77777777" w:rsidR="00216937" w:rsidRDefault="00216937" w:rsidP="00216937">
      <w:pPr>
        <w:pStyle w:val="Bulletpoints"/>
        <w:numPr>
          <w:ilvl w:val="0"/>
          <w:numId w:val="0"/>
        </w:numPr>
        <w:ind w:left="567"/>
      </w:pPr>
    </w:p>
    <w:p w14:paraId="3E15327A" w14:textId="77777777" w:rsidR="000142A9" w:rsidRDefault="00000000" w:rsidP="000142A9">
      <w:pPr>
        <w:pStyle w:val="Subheader"/>
      </w:pPr>
      <w:r>
        <w:t>Desirable</w:t>
      </w:r>
    </w:p>
    <w:p w14:paraId="4E3E421E" w14:textId="77777777" w:rsidR="00E867E2" w:rsidRDefault="00000000" w:rsidP="000142A9">
      <w:pPr>
        <w:pStyle w:val="Bulletpoints"/>
      </w:pPr>
      <w:r>
        <w:t>Knowledge of clinical systems such as Systmone.</w:t>
      </w:r>
    </w:p>
    <w:p w14:paraId="457B63E5" w14:textId="77777777" w:rsidR="00B84F78" w:rsidRDefault="00000000" w:rsidP="00B84F78">
      <w:r w:rsidRPr="00B27235">
        <w:t xml:space="preserve">Other requirements: </w:t>
      </w:r>
      <w:r w:rsidR="009A2D75">
        <w:t>clean</w:t>
      </w:r>
      <w:r w:rsidR="00731F5C">
        <w:t xml:space="preserve"> driving licence, Car driver, access to a vehicle for daily use</w:t>
      </w: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F4413" w14:paraId="00BDC53C" w14:textId="77777777" w:rsidTr="00011717">
        <w:trPr>
          <w:trHeight w:val="510"/>
        </w:trPr>
        <w:tc>
          <w:tcPr>
            <w:tcW w:w="10173" w:type="dxa"/>
            <w:tcBorders>
              <w:top w:val="nil"/>
              <w:left w:val="nil"/>
              <w:bottom w:val="single" w:sz="4" w:space="0" w:color="B52059"/>
              <w:right w:val="nil"/>
            </w:tcBorders>
          </w:tcPr>
          <w:p w14:paraId="29B430B8" w14:textId="77777777" w:rsidR="00E867E2" w:rsidRPr="00B27235" w:rsidRDefault="00000000" w:rsidP="00011717">
            <w:pPr>
              <w:pStyle w:val="Subheader"/>
            </w:pPr>
            <w:r w:rsidRPr="00B27235">
              <w:t>Employee signature</w:t>
            </w:r>
          </w:p>
        </w:tc>
      </w:tr>
      <w:tr w:rsidR="00DF4413" w14:paraId="544D8D80" w14:textId="77777777" w:rsidTr="00011717">
        <w:trPr>
          <w:trHeight w:val="510"/>
        </w:trPr>
        <w:tc>
          <w:tcPr>
            <w:tcW w:w="10173" w:type="dxa"/>
            <w:tcBorders>
              <w:top w:val="single" w:sz="4" w:space="0" w:color="B52059"/>
              <w:left w:val="nil"/>
              <w:bottom w:val="single" w:sz="4" w:space="0" w:color="B52059"/>
              <w:right w:val="nil"/>
            </w:tcBorders>
            <w:tcMar>
              <w:top w:w="113" w:type="dxa"/>
              <w:bottom w:w="113" w:type="dxa"/>
            </w:tcMar>
          </w:tcPr>
          <w:p w14:paraId="0B443FBB" w14:textId="77777777" w:rsidR="00E867E2" w:rsidRPr="00B27235" w:rsidRDefault="00000000" w:rsidP="00011717">
            <w:pPr>
              <w:pStyle w:val="Subheader"/>
            </w:pPr>
            <w:r w:rsidRPr="00B27235">
              <w:t>Manager signature</w:t>
            </w:r>
          </w:p>
        </w:tc>
      </w:tr>
    </w:tbl>
    <w:p w14:paraId="3E3A3F0E" w14:textId="77777777" w:rsidR="00D96EFB" w:rsidRDefault="00D96EFB" w:rsidP="00B84F78"/>
    <w:p w14:paraId="5B91CC42" w14:textId="77777777" w:rsidR="00B171A1" w:rsidRPr="00C32D64" w:rsidRDefault="00B171A1" w:rsidP="00B74F18"/>
    <w:sectPr w:rsidR="00B171A1" w:rsidRPr="00C32D64" w:rsidSect="003235AA">
      <w:headerReference w:type="default" r:id="rId12"/>
      <w:footerReference w:type="default" r:id="rId13"/>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56FB1" w14:textId="77777777" w:rsidR="00B75D12" w:rsidRDefault="00B75D12">
      <w:pPr>
        <w:spacing w:after="0" w:line="240" w:lineRule="auto"/>
      </w:pPr>
      <w:r>
        <w:separator/>
      </w:r>
    </w:p>
  </w:endnote>
  <w:endnote w:type="continuationSeparator" w:id="0">
    <w:p w14:paraId="5B205FE4" w14:textId="77777777" w:rsidR="00B75D12" w:rsidRDefault="00B75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B1B5" w14:textId="77777777" w:rsidR="00B55DAB" w:rsidRDefault="00000000" w:rsidP="00B55DAB">
    <w:pPr>
      <w:spacing w:after="0"/>
      <w:jc w:val="center"/>
      <w:rPr>
        <w:rFonts w:ascii="Arial" w:hAnsi="Arial" w:cs="Arial"/>
        <w:sz w:val="14"/>
        <w:szCs w:val="14"/>
      </w:rPr>
    </w:pPr>
    <w:r>
      <w:rPr>
        <w:noProof/>
      </w:rPr>
      <w:drawing>
        <wp:anchor distT="0" distB="0" distL="114300" distR="114300" simplePos="0" relativeHeight="251657216" behindDoc="1" locked="0" layoutInCell="1" allowOverlap="1" wp14:anchorId="3F4D1D7C" wp14:editId="0C70FAF6">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640E3D4D" w14:textId="77777777" w:rsidR="00B55DAB" w:rsidRDefault="00B55DAB" w:rsidP="00B55DAB">
    <w:pPr>
      <w:spacing w:after="0"/>
      <w:jc w:val="center"/>
      <w:rPr>
        <w:rFonts w:ascii="Arial" w:hAnsi="Arial" w:cs="Arial"/>
        <w:sz w:val="14"/>
        <w:szCs w:val="14"/>
      </w:rPr>
    </w:pPr>
  </w:p>
  <w:p w14:paraId="115296EE" w14:textId="77777777" w:rsidR="000A283D" w:rsidRDefault="00000000"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1" w:name="_Hlk89170336"/>
    <w:bookmarkEnd w:id="1"/>
  </w:p>
  <w:p w14:paraId="2874E7C7"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9AB97" w14:textId="77777777" w:rsidR="00B75D12" w:rsidRDefault="00B75D12">
      <w:pPr>
        <w:spacing w:after="0" w:line="240" w:lineRule="auto"/>
      </w:pPr>
      <w:r>
        <w:separator/>
      </w:r>
    </w:p>
  </w:footnote>
  <w:footnote w:type="continuationSeparator" w:id="0">
    <w:p w14:paraId="114AA572" w14:textId="77777777" w:rsidR="00B75D12" w:rsidRDefault="00B75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E5FF" w14:textId="77777777" w:rsidR="000A283D" w:rsidRPr="003F2700" w:rsidRDefault="000000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8240" behindDoc="1" locked="0" layoutInCell="1" allowOverlap="1" wp14:anchorId="7C328752" wp14:editId="397E59F0">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DE6C50C0">
      <w:start w:val="1"/>
      <w:numFmt w:val="bullet"/>
      <w:pStyle w:val="Bulletpoints"/>
      <w:lvlText w:val=""/>
      <w:lvlJc w:val="left"/>
      <w:pPr>
        <w:ind w:left="567" w:hanging="283"/>
      </w:pPr>
      <w:rPr>
        <w:rFonts w:ascii="Symbol" w:hAnsi="Symbol" w:hint="default"/>
        <w:color w:val="B52059" w:themeColor="accent1"/>
      </w:rPr>
    </w:lvl>
    <w:lvl w:ilvl="1" w:tplc="2DF22988" w:tentative="1">
      <w:start w:val="1"/>
      <w:numFmt w:val="bullet"/>
      <w:lvlText w:val="o"/>
      <w:lvlJc w:val="left"/>
      <w:pPr>
        <w:ind w:left="1440" w:hanging="360"/>
      </w:pPr>
      <w:rPr>
        <w:rFonts w:ascii="Courier New" w:hAnsi="Courier New" w:cs="Courier New" w:hint="default"/>
      </w:rPr>
    </w:lvl>
    <w:lvl w:ilvl="2" w:tplc="B022BD5C" w:tentative="1">
      <w:start w:val="1"/>
      <w:numFmt w:val="bullet"/>
      <w:lvlText w:val=""/>
      <w:lvlJc w:val="left"/>
      <w:pPr>
        <w:ind w:left="2160" w:hanging="360"/>
      </w:pPr>
      <w:rPr>
        <w:rFonts w:ascii="Wingdings" w:hAnsi="Wingdings" w:hint="default"/>
      </w:rPr>
    </w:lvl>
    <w:lvl w:ilvl="3" w:tplc="1276AB52" w:tentative="1">
      <w:start w:val="1"/>
      <w:numFmt w:val="bullet"/>
      <w:lvlText w:val=""/>
      <w:lvlJc w:val="left"/>
      <w:pPr>
        <w:ind w:left="2880" w:hanging="360"/>
      </w:pPr>
      <w:rPr>
        <w:rFonts w:ascii="Symbol" w:hAnsi="Symbol" w:hint="default"/>
      </w:rPr>
    </w:lvl>
    <w:lvl w:ilvl="4" w:tplc="12A00C5A" w:tentative="1">
      <w:start w:val="1"/>
      <w:numFmt w:val="bullet"/>
      <w:lvlText w:val="o"/>
      <w:lvlJc w:val="left"/>
      <w:pPr>
        <w:ind w:left="3600" w:hanging="360"/>
      </w:pPr>
      <w:rPr>
        <w:rFonts w:ascii="Courier New" w:hAnsi="Courier New" w:cs="Courier New" w:hint="default"/>
      </w:rPr>
    </w:lvl>
    <w:lvl w:ilvl="5" w:tplc="2B3E4102" w:tentative="1">
      <w:start w:val="1"/>
      <w:numFmt w:val="bullet"/>
      <w:lvlText w:val=""/>
      <w:lvlJc w:val="left"/>
      <w:pPr>
        <w:ind w:left="4320" w:hanging="360"/>
      </w:pPr>
      <w:rPr>
        <w:rFonts w:ascii="Wingdings" w:hAnsi="Wingdings" w:hint="default"/>
      </w:rPr>
    </w:lvl>
    <w:lvl w:ilvl="6" w:tplc="5A5AB0FE" w:tentative="1">
      <w:start w:val="1"/>
      <w:numFmt w:val="bullet"/>
      <w:lvlText w:val=""/>
      <w:lvlJc w:val="left"/>
      <w:pPr>
        <w:ind w:left="5040" w:hanging="360"/>
      </w:pPr>
      <w:rPr>
        <w:rFonts w:ascii="Symbol" w:hAnsi="Symbol" w:hint="default"/>
      </w:rPr>
    </w:lvl>
    <w:lvl w:ilvl="7" w:tplc="A6FA4D32" w:tentative="1">
      <w:start w:val="1"/>
      <w:numFmt w:val="bullet"/>
      <w:lvlText w:val="o"/>
      <w:lvlJc w:val="left"/>
      <w:pPr>
        <w:ind w:left="5760" w:hanging="360"/>
      </w:pPr>
      <w:rPr>
        <w:rFonts w:ascii="Courier New" w:hAnsi="Courier New" w:cs="Courier New" w:hint="default"/>
      </w:rPr>
    </w:lvl>
    <w:lvl w:ilvl="8" w:tplc="E626D5EA" w:tentative="1">
      <w:start w:val="1"/>
      <w:numFmt w:val="bullet"/>
      <w:lvlText w:val=""/>
      <w:lvlJc w:val="left"/>
      <w:pPr>
        <w:ind w:left="6480" w:hanging="360"/>
      </w:pPr>
      <w:rPr>
        <w:rFonts w:ascii="Wingdings" w:hAnsi="Wingdings" w:hint="default"/>
      </w:rPr>
    </w:lvl>
  </w:abstractNum>
  <w:abstractNum w:abstractNumId="1" w15:restartNumberingAfterBreak="0">
    <w:nsid w:val="2861418A"/>
    <w:multiLevelType w:val="hybridMultilevel"/>
    <w:tmpl w:val="8882737E"/>
    <w:lvl w:ilvl="0" w:tplc="4D60ABCA">
      <w:start w:val="1"/>
      <w:numFmt w:val="bullet"/>
      <w:lvlText w:val=""/>
      <w:lvlJc w:val="left"/>
      <w:pPr>
        <w:ind w:left="720" w:hanging="360"/>
      </w:pPr>
      <w:rPr>
        <w:rFonts w:ascii="Symbol" w:hAnsi="Symbol" w:hint="default"/>
      </w:rPr>
    </w:lvl>
    <w:lvl w:ilvl="1" w:tplc="10060B5E" w:tentative="1">
      <w:start w:val="1"/>
      <w:numFmt w:val="bullet"/>
      <w:lvlText w:val="o"/>
      <w:lvlJc w:val="left"/>
      <w:pPr>
        <w:ind w:left="1440" w:hanging="360"/>
      </w:pPr>
      <w:rPr>
        <w:rFonts w:ascii="Courier New" w:hAnsi="Courier New" w:cs="Courier New" w:hint="default"/>
      </w:rPr>
    </w:lvl>
    <w:lvl w:ilvl="2" w:tplc="768417D4" w:tentative="1">
      <w:start w:val="1"/>
      <w:numFmt w:val="bullet"/>
      <w:lvlText w:val=""/>
      <w:lvlJc w:val="left"/>
      <w:pPr>
        <w:ind w:left="2160" w:hanging="360"/>
      </w:pPr>
      <w:rPr>
        <w:rFonts w:ascii="Wingdings" w:hAnsi="Wingdings" w:hint="default"/>
      </w:rPr>
    </w:lvl>
    <w:lvl w:ilvl="3" w:tplc="8C4849E6" w:tentative="1">
      <w:start w:val="1"/>
      <w:numFmt w:val="bullet"/>
      <w:lvlText w:val=""/>
      <w:lvlJc w:val="left"/>
      <w:pPr>
        <w:ind w:left="2880" w:hanging="360"/>
      </w:pPr>
      <w:rPr>
        <w:rFonts w:ascii="Symbol" w:hAnsi="Symbol" w:hint="default"/>
      </w:rPr>
    </w:lvl>
    <w:lvl w:ilvl="4" w:tplc="5E74DBB8" w:tentative="1">
      <w:start w:val="1"/>
      <w:numFmt w:val="bullet"/>
      <w:lvlText w:val="o"/>
      <w:lvlJc w:val="left"/>
      <w:pPr>
        <w:ind w:left="3600" w:hanging="360"/>
      </w:pPr>
      <w:rPr>
        <w:rFonts w:ascii="Courier New" w:hAnsi="Courier New" w:cs="Courier New" w:hint="default"/>
      </w:rPr>
    </w:lvl>
    <w:lvl w:ilvl="5" w:tplc="CC8C94A6" w:tentative="1">
      <w:start w:val="1"/>
      <w:numFmt w:val="bullet"/>
      <w:lvlText w:val=""/>
      <w:lvlJc w:val="left"/>
      <w:pPr>
        <w:ind w:left="4320" w:hanging="360"/>
      </w:pPr>
      <w:rPr>
        <w:rFonts w:ascii="Wingdings" w:hAnsi="Wingdings" w:hint="default"/>
      </w:rPr>
    </w:lvl>
    <w:lvl w:ilvl="6" w:tplc="1582695C" w:tentative="1">
      <w:start w:val="1"/>
      <w:numFmt w:val="bullet"/>
      <w:lvlText w:val=""/>
      <w:lvlJc w:val="left"/>
      <w:pPr>
        <w:ind w:left="5040" w:hanging="360"/>
      </w:pPr>
      <w:rPr>
        <w:rFonts w:ascii="Symbol" w:hAnsi="Symbol" w:hint="default"/>
      </w:rPr>
    </w:lvl>
    <w:lvl w:ilvl="7" w:tplc="896A0C56" w:tentative="1">
      <w:start w:val="1"/>
      <w:numFmt w:val="bullet"/>
      <w:lvlText w:val="o"/>
      <w:lvlJc w:val="left"/>
      <w:pPr>
        <w:ind w:left="5760" w:hanging="360"/>
      </w:pPr>
      <w:rPr>
        <w:rFonts w:ascii="Courier New" w:hAnsi="Courier New" w:cs="Courier New" w:hint="default"/>
      </w:rPr>
    </w:lvl>
    <w:lvl w:ilvl="8" w:tplc="83643270" w:tentative="1">
      <w:start w:val="1"/>
      <w:numFmt w:val="bullet"/>
      <w:lvlText w:val=""/>
      <w:lvlJc w:val="left"/>
      <w:pPr>
        <w:ind w:left="6480" w:hanging="360"/>
      </w:pPr>
      <w:rPr>
        <w:rFonts w:ascii="Wingdings" w:hAnsi="Wingdings" w:hint="default"/>
      </w:rPr>
    </w:lvl>
  </w:abstractNum>
  <w:abstractNum w:abstractNumId="2" w15:restartNumberingAfterBreak="0">
    <w:nsid w:val="299D2041"/>
    <w:multiLevelType w:val="hybridMultilevel"/>
    <w:tmpl w:val="283E4ECA"/>
    <w:lvl w:ilvl="0" w:tplc="21CA8D02">
      <w:start w:val="1"/>
      <w:numFmt w:val="bullet"/>
      <w:lvlText w:val=""/>
      <w:lvlJc w:val="left"/>
      <w:pPr>
        <w:ind w:left="720" w:hanging="360"/>
      </w:pPr>
      <w:rPr>
        <w:rFonts w:ascii="Symbol" w:hAnsi="Symbol" w:hint="default"/>
      </w:rPr>
    </w:lvl>
    <w:lvl w:ilvl="1" w:tplc="0D221844" w:tentative="1">
      <w:start w:val="1"/>
      <w:numFmt w:val="bullet"/>
      <w:lvlText w:val="o"/>
      <w:lvlJc w:val="left"/>
      <w:pPr>
        <w:ind w:left="1440" w:hanging="360"/>
      </w:pPr>
      <w:rPr>
        <w:rFonts w:ascii="Courier New" w:hAnsi="Courier New" w:cs="Courier New" w:hint="default"/>
      </w:rPr>
    </w:lvl>
    <w:lvl w:ilvl="2" w:tplc="491AD5D0" w:tentative="1">
      <w:start w:val="1"/>
      <w:numFmt w:val="bullet"/>
      <w:lvlText w:val=""/>
      <w:lvlJc w:val="left"/>
      <w:pPr>
        <w:ind w:left="2160" w:hanging="360"/>
      </w:pPr>
      <w:rPr>
        <w:rFonts w:ascii="Wingdings" w:hAnsi="Wingdings" w:hint="default"/>
      </w:rPr>
    </w:lvl>
    <w:lvl w:ilvl="3" w:tplc="2C38BEE4" w:tentative="1">
      <w:start w:val="1"/>
      <w:numFmt w:val="bullet"/>
      <w:lvlText w:val=""/>
      <w:lvlJc w:val="left"/>
      <w:pPr>
        <w:ind w:left="2880" w:hanging="360"/>
      </w:pPr>
      <w:rPr>
        <w:rFonts w:ascii="Symbol" w:hAnsi="Symbol" w:hint="default"/>
      </w:rPr>
    </w:lvl>
    <w:lvl w:ilvl="4" w:tplc="B5FC0F8C" w:tentative="1">
      <w:start w:val="1"/>
      <w:numFmt w:val="bullet"/>
      <w:lvlText w:val="o"/>
      <w:lvlJc w:val="left"/>
      <w:pPr>
        <w:ind w:left="3600" w:hanging="360"/>
      </w:pPr>
      <w:rPr>
        <w:rFonts w:ascii="Courier New" w:hAnsi="Courier New" w:cs="Courier New" w:hint="default"/>
      </w:rPr>
    </w:lvl>
    <w:lvl w:ilvl="5" w:tplc="DC10F7E2" w:tentative="1">
      <w:start w:val="1"/>
      <w:numFmt w:val="bullet"/>
      <w:lvlText w:val=""/>
      <w:lvlJc w:val="left"/>
      <w:pPr>
        <w:ind w:left="4320" w:hanging="360"/>
      </w:pPr>
      <w:rPr>
        <w:rFonts w:ascii="Wingdings" w:hAnsi="Wingdings" w:hint="default"/>
      </w:rPr>
    </w:lvl>
    <w:lvl w:ilvl="6" w:tplc="5CDE1D54" w:tentative="1">
      <w:start w:val="1"/>
      <w:numFmt w:val="bullet"/>
      <w:lvlText w:val=""/>
      <w:lvlJc w:val="left"/>
      <w:pPr>
        <w:ind w:left="5040" w:hanging="360"/>
      </w:pPr>
      <w:rPr>
        <w:rFonts w:ascii="Symbol" w:hAnsi="Symbol" w:hint="default"/>
      </w:rPr>
    </w:lvl>
    <w:lvl w:ilvl="7" w:tplc="886C13A8" w:tentative="1">
      <w:start w:val="1"/>
      <w:numFmt w:val="bullet"/>
      <w:lvlText w:val="o"/>
      <w:lvlJc w:val="left"/>
      <w:pPr>
        <w:ind w:left="5760" w:hanging="360"/>
      </w:pPr>
      <w:rPr>
        <w:rFonts w:ascii="Courier New" w:hAnsi="Courier New" w:cs="Courier New" w:hint="default"/>
      </w:rPr>
    </w:lvl>
    <w:lvl w:ilvl="8" w:tplc="845056BE" w:tentative="1">
      <w:start w:val="1"/>
      <w:numFmt w:val="bullet"/>
      <w:lvlText w:val=""/>
      <w:lvlJc w:val="left"/>
      <w:pPr>
        <w:ind w:left="6480" w:hanging="360"/>
      </w:pPr>
      <w:rPr>
        <w:rFonts w:ascii="Wingdings" w:hAnsi="Wingdings" w:hint="default"/>
      </w:rPr>
    </w:lvl>
  </w:abstractNum>
  <w:abstractNum w:abstractNumId="3" w15:restartNumberingAfterBreak="0">
    <w:nsid w:val="33545636"/>
    <w:multiLevelType w:val="hybridMultilevel"/>
    <w:tmpl w:val="C3B224B4"/>
    <w:lvl w:ilvl="0" w:tplc="85B038F0">
      <w:start w:val="1"/>
      <w:numFmt w:val="bullet"/>
      <w:lvlText w:val=""/>
      <w:lvlJc w:val="left"/>
      <w:pPr>
        <w:tabs>
          <w:tab w:val="num" w:pos="720"/>
        </w:tabs>
        <w:ind w:left="720" w:hanging="360"/>
      </w:pPr>
      <w:rPr>
        <w:rFonts w:ascii="Symbol" w:hAnsi="Symbol" w:hint="default"/>
      </w:rPr>
    </w:lvl>
    <w:lvl w:ilvl="1" w:tplc="DB7478FC">
      <w:start w:val="1"/>
      <w:numFmt w:val="bullet"/>
      <w:lvlText w:val=""/>
      <w:lvlJc w:val="left"/>
      <w:pPr>
        <w:tabs>
          <w:tab w:val="num" w:pos="1440"/>
        </w:tabs>
        <w:ind w:left="1440" w:hanging="360"/>
      </w:pPr>
      <w:rPr>
        <w:rFonts w:ascii="Symbol" w:hAnsi="Symbol" w:hint="default"/>
      </w:rPr>
    </w:lvl>
    <w:lvl w:ilvl="2" w:tplc="FCC849C2">
      <w:start w:val="1"/>
      <w:numFmt w:val="lowerRoman"/>
      <w:lvlText w:val="%3."/>
      <w:lvlJc w:val="right"/>
      <w:pPr>
        <w:tabs>
          <w:tab w:val="num" w:pos="2160"/>
        </w:tabs>
        <w:ind w:left="2160" w:hanging="180"/>
      </w:pPr>
    </w:lvl>
    <w:lvl w:ilvl="3" w:tplc="1FD48C50">
      <w:start w:val="1"/>
      <w:numFmt w:val="decimal"/>
      <w:lvlText w:val="%4."/>
      <w:lvlJc w:val="left"/>
      <w:pPr>
        <w:tabs>
          <w:tab w:val="num" w:pos="2880"/>
        </w:tabs>
        <w:ind w:left="2880" w:hanging="360"/>
      </w:pPr>
    </w:lvl>
    <w:lvl w:ilvl="4" w:tplc="3B48A96C">
      <w:start w:val="1"/>
      <w:numFmt w:val="lowerLetter"/>
      <w:lvlText w:val="%5."/>
      <w:lvlJc w:val="left"/>
      <w:pPr>
        <w:tabs>
          <w:tab w:val="num" w:pos="3600"/>
        </w:tabs>
        <w:ind w:left="3600" w:hanging="360"/>
      </w:pPr>
    </w:lvl>
    <w:lvl w:ilvl="5" w:tplc="3294BC7C">
      <w:start w:val="1"/>
      <w:numFmt w:val="lowerRoman"/>
      <w:lvlText w:val="%6."/>
      <w:lvlJc w:val="right"/>
      <w:pPr>
        <w:tabs>
          <w:tab w:val="num" w:pos="4320"/>
        </w:tabs>
        <w:ind w:left="4320" w:hanging="180"/>
      </w:pPr>
    </w:lvl>
    <w:lvl w:ilvl="6" w:tplc="6C322E74">
      <w:start w:val="1"/>
      <w:numFmt w:val="decimal"/>
      <w:lvlText w:val="%7."/>
      <w:lvlJc w:val="left"/>
      <w:pPr>
        <w:tabs>
          <w:tab w:val="num" w:pos="5040"/>
        </w:tabs>
        <w:ind w:left="5040" w:hanging="360"/>
      </w:pPr>
    </w:lvl>
    <w:lvl w:ilvl="7" w:tplc="63A2C71A">
      <w:start w:val="1"/>
      <w:numFmt w:val="lowerLetter"/>
      <w:lvlText w:val="%8."/>
      <w:lvlJc w:val="left"/>
      <w:pPr>
        <w:tabs>
          <w:tab w:val="num" w:pos="5760"/>
        </w:tabs>
        <w:ind w:left="5760" w:hanging="360"/>
      </w:pPr>
    </w:lvl>
    <w:lvl w:ilvl="8" w:tplc="B0BEDC8A">
      <w:start w:val="1"/>
      <w:numFmt w:val="lowerRoman"/>
      <w:lvlText w:val="%9."/>
      <w:lvlJc w:val="right"/>
      <w:pPr>
        <w:tabs>
          <w:tab w:val="num" w:pos="6480"/>
        </w:tabs>
        <w:ind w:left="6480" w:hanging="180"/>
      </w:pPr>
    </w:lvl>
  </w:abstractNum>
  <w:abstractNum w:abstractNumId="4" w15:restartNumberingAfterBreak="0">
    <w:nsid w:val="4EF60258"/>
    <w:multiLevelType w:val="multilevel"/>
    <w:tmpl w:val="285E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9E2837"/>
    <w:multiLevelType w:val="hybridMultilevel"/>
    <w:tmpl w:val="25743974"/>
    <w:lvl w:ilvl="0" w:tplc="8ED03C58">
      <w:start w:val="1"/>
      <w:numFmt w:val="bullet"/>
      <w:lvlText w:val=""/>
      <w:lvlJc w:val="left"/>
      <w:pPr>
        <w:ind w:left="720" w:hanging="360"/>
      </w:pPr>
      <w:rPr>
        <w:rFonts w:ascii="Symbol" w:hAnsi="Symbol" w:hint="default"/>
      </w:rPr>
    </w:lvl>
    <w:lvl w:ilvl="1" w:tplc="7EE4598E" w:tentative="1">
      <w:start w:val="1"/>
      <w:numFmt w:val="bullet"/>
      <w:lvlText w:val="o"/>
      <w:lvlJc w:val="left"/>
      <w:pPr>
        <w:ind w:left="1440" w:hanging="360"/>
      </w:pPr>
      <w:rPr>
        <w:rFonts w:ascii="Courier New" w:hAnsi="Courier New" w:cs="Courier New" w:hint="default"/>
      </w:rPr>
    </w:lvl>
    <w:lvl w:ilvl="2" w:tplc="F0602882" w:tentative="1">
      <w:start w:val="1"/>
      <w:numFmt w:val="bullet"/>
      <w:lvlText w:val=""/>
      <w:lvlJc w:val="left"/>
      <w:pPr>
        <w:ind w:left="2160" w:hanging="360"/>
      </w:pPr>
      <w:rPr>
        <w:rFonts w:ascii="Wingdings" w:hAnsi="Wingdings" w:hint="default"/>
      </w:rPr>
    </w:lvl>
    <w:lvl w:ilvl="3" w:tplc="8A624688" w:tentative="1">
      <w:start w:val="1"/>
      <w:numFmt w:val="bullet"/>
      <w:lvlText w:val=""/>
      <w:lvlJc w:val="left"/>
      <w:pPr>
        <w:ind w:left="2880" w:hanging="360"/>
      </w:pPr>
      <w:rPr>
        <w:rFonts w:ascii="Symbol" w:hAnsi="Symbol" w:hint="default"/>
      </w:rPr>
    </w:lvl>
    <w:lvl w:ilvl="4" w:tplc="5212040C" w:tentative="1">
      <w:start w:val="1"/>
      <w:numFmt w:val="bullet"/>
      <w:lvlText w:val="o"/>
      <w:lvlJc w:val="left"/>
      <w:pPr>
        <w:ind w:left="3600" w:hanging="360"/>
      </w:pPr>
      <w:rPr>
        <w:rFonts w:ascii="Courier New" w:hAnsi="Courier New" w:cs="Courier New" w:hint="default"/>
      </w:rPr>
    </w:lvl>
    <w:lvl w:ilvl="5" w:tplc="B21A0100" w:tentative="1">
      <w:start w:val="1"/>
      <w:numFmt w:val="bullet"/>
      <w:lvlText w:val=""/>
      <w:lvlJc w:val="left"/>
      <w:pPr>
        <w:ind w:left="4320" w:hanging="360"/>
      </w:pPr>
      <w:rPr>
        <w:rFonts w:ascii="Wingdings" w:hAnsi="Wingdings" w:hint="default"/>
      </w:rPr>
    </w:lvl>
    <w:lvl w:ilvl="6" w:tplc="BB8A2722" w:tentative="1">
      <w:start w:val="1"/>
      <w:numFmt w:val="bullet"/>
      <w:lvlText w:val=""/>
      <w:lvlJc w:val="left"/>
      <w:pPr>
        <w:ind w:left="5040" w:hanging="360"/>
      </w:pPr>
      <w:rPr>
        <w:rFonts w:ascii="Symbol" w:hAnsi="Symbol" w:hint="default"/>
      </w:rPr>
    </w:lvl>
    <w:lvl w:ilvl="7" w:tplc="BA90945A" w:tentative="1">
      <w:start w:val="1"/>
      <w:numFmt w:val="bullet"/>
      <w:lvlText w:val="o"/>
      <w:lvlJc w:val="left"/>
      <w:pPr>
        <w:ind w:left="5760" w:hanging="360"/>
      </w:pPr>
      <w:rPr>
        <w:rFonts w:ascii="Courier New" w:hAnsi="Courier New" w:cs="Courier New" w:hint="default"/>
      </w:rPr>
    </w:lvl>
    <w:lvl w:ilvl="8" w:tplc="E2EC084A" w:tentative="1">
      <w:start w:val="1"/>
      <w:numFmt w:val="bullet"/>
      <w:lvlText w:val=""/>
      <w:lvlJc w:val="left"/>
      <w:pPr>
        <w:ind w:left="6480" w:hanging="360"/>
      </w:pPr>
      <w:rPr>
        <w:rFonts w:ascii="Wingdings" w:hAnsi="Wingdings" w:hint="default"/>
      </w:rPr>
    </w:lvl>
  </w:abstractNum>
  <w:num w:numId="1" w16cid:durableId="967975897">
    <w:abstractNumId w:val="0"/>
  </w:num>
  <w:num w:numId="2" w16cid:durableId="833180976">
    <w:abstractNumId w:val="1"/>
  </w:num>
  <w:num w:numId="3" w16cid:durableId="206840734">
    <w:abstractNumId w:val="4"/>
  </w:num>
  <w:num w:numId="4" w16cid:durableId="831718011">
    <w:abstractNumId w:val="2"/>
  </w:num>
  <w:num w:numId="5" w16cid:durableId="69778022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6719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47"/>
    <w:rsid w:val="00005B00"/>
    <w:rsid w:val="000067B2"/>
    <w:rsid w:val="000116CF"/>
    <w:rsid w:val="00011717"/>
    <w:rsid w:val="000142A9"/>
    <w:rsid w:val="000237A7"/>
    <w:rsid w:val="00027062"/>
    <w:rsid w:val="000479E1"/>
    <w:rsid w:val="0009638E"/>
    <w:rsid w:val="00097855"/>
    <w:rsid w:val="000A283D"/>
    <w:rsid w:val="000C40BC"/>
    <w:rsid w:val="000C60ED"/>
    <w:rsid w:val="000E43C3"/>
    <w:rsid w:val="000F702E"/>
    <w:rsid w:val="001071A4"/>
    <w:rsid w:val="00117550"/>
    <w:rsid w:val="001241C0"/>
    <w:rsid w:val="001B5C1B"/>
    <w:rsid w:val="001C2998"/>
    <w:rsid w:val="001E50B3"/>
    <w:rsid w:val="001E5B60"/>
    <w:rsid w:val="00203DFA"/>
    <w:rsid w:val="00205629"/>
    <w:rsid w:val="002124B8"/>
    <w:rsid w:val="00216937"/>
    <w:rsid w:val="00230065"/>
    <w:rsid w:val="00267D6E"/>
    <w:rsid w:val="00281375"/>
    <w:rsid w:val="002D3E1A"/>
    <w:rsid w:val="003235AA"/>
    <w:rsid w:val="003345AC"/>
    <w:rsid w:val="00356DB4"/>
    <w:rsid w:val="00373569"/>
    <w:rsid w:val="00394265"/>
    <w:rsid w:val="003A1AF9"/>
    <w:rsid w:val="003A44DD"/>
    <w:rsid w:val="003B046F"/>
    <w:rsid w:val="003B120C"/>
    <w:rsid w:val="003B5E57"/>
    <w:rsid w:val="003C70FA"/>
    <w:rsid w:val="003D63FA"/>
    <w:rsid w:val="003F2700"/>
    <w:rsid w:val="004163C2"/>
    <w:rsid w:val="00437CD1"/>
    <w:rsid w:val="00462FD2"/>
    <w:rsid w:val="004649F3"/>
    <w:rsid w:val="004B0835"/>
    <w:rsid w:val="004B6680"/>
    <w:rsid w:val="004E00F2"/>
    <w:rsid w:val="004F7DE8"/>
    <w:rsid w:val="00503823"/>
    <w:rsid w:val="00522147"/>
    <w:rsid w:val="00526701"/>
    <w:rsid w:val="00550C99"/>
    <w:rsid w:val="005665B6"/>
    <w:rsid w:val="0057282E"/>
    <w:rsid w:val="00581CA3"/>
    <w:rsid w:val="005922D5"/>
    <w:rsid w:val="005A297A"/>
    <w:rsid w:val="005B0803"/>
    <w:rsid w:val="005D68E6"/>
    <w:rsid w:val="005D7A7A"/>
    <w:rsid w:val="005F7DE9"/>
    <w:rsid w:val="00641A1B"/>
    <w:rsid w:val="00643475"/>
    <w:rsid w:val="00650FE8"/>
    <w:rsid w:val="00651C90"/>
    <w:rsid w:val="006717D4"/>
    <w:rsid w:val="006B5D00"/>
    <w:rsid w:val="006C13BF"/>
    <w:rsid w:val="00701453"/>
    <w:rsid w:val="007206D1"/>
    <w:rsid w:val="007243F8"/>
    <w:rsid w:val="00724F54"/>
    <w:rsid w:val="00731F5C"/>
    <w:rsid w:val="00770AC9"/>
    <w:rsid w:val="00775875"/>
    <w:rsid w:val="00777A11"/>
    <w:rsid w:val="007E3A48"/>
    <w:rsid w:val="007F4AB2"/>
    <w:rsid w:val="007F7D01"/>
    <w:rsid w:val="008042C6"/>
    <w:rsid w:val="00805AB6"/>
    <w:rsid w:val="00807B6F"/>
    <w:rsid w:val="00834917"/>
    <w:rsid w:val="00840613"/>
    <w:rsid w:val="00882100"/>
    <w:rsid w:val="00882BE7"/>
    <w:rsid w:val="00887483"/>
    <w:rsid w:val="00893653"/>
    <w:rsid w:val="008A34A3"/>
    <w:rsid w:val="008B5131"/>
    <w:rsid w:val="008B74FB"/>
    <w:rsid w:val="008E685C"/>
    <w:rsid w:val="00900FD3"/>
    <w:rsid w:val="00937E2D"/>
    <w:rsid w:val="0094430E"/>
    <w:rsid w:val="00952F27"/>
    <w:rsid w:val="00992BB8"/>
    <w:rsid w:val="009A2D75"/>
    <w:rsid w:val="009C1BE3"/>
    <w:rsid w:val="009C75C3"/>
    <w:rsid w:val="009D7013"/>
    <w:rsid w:val="009E72E7"/>
    <w:rsid w:val="009F7380"/>
    <w:rsid w:val="00A03ED9"/>
    <w:rsid w:val="00A302D7"/>
    <w:rsid w:val="00A323BA"/>
    <w:rsid w:val="00AA6165"/>
    <w:rsid w:val="00AF3AEA"/>
    <w:rsid w:val="00B16574"/>
    <w:rsid w:val="00B171A1"/>
    <w:rsid w:val="00B23EE7"/>
    <w:rsid w:val="00B27235"/>
    <w:rsid w:val="00B46783"/>
    <w:rsid w:val="00B50CC5"/>
    <w:rsid w:val="00B521BB"/>
    <w:rsid w:val="00B55DAB"/>
    <w:rsid w:val="00B62F46"/>
    <w:rsid w:val="00B7010C"/>
    <w:rsid w:val="00B74F18"/>
    <w:rsid w:val="00B74FF1"/>
    <w:rsid w:val="00B75D12"/>
    <w:rsid w:val="00B82D04"/>
    <w:rsid w:val="00B84F78"/>
    <w:rsid w:val="00BD20DC"/>
    <w:rsid w:val="00C03E47"/>
    <w:rsid w:val="00C125B5"/>
    <w:rsid w:val="00C27EE7"/>
    <w:rsid w:val="00C32D64"/>
    <w:rsid w:val="00C36784"/>
    <w:rsid w:val="00C42D69"/>
    <w:rsid w:val="00C52EC4"/>
    <w:rsid w:val="00C5571C"/>
    <w:rsid w:val="00C5637A"/>
    <w:rsid w:val="00C5679E"/>
    <w:rsid w:val="00C57A59"/>
    <w:rsid w:val="00C6269C"/>
    <w:rsid w:val="00CA3FAE"/>
    <w:rsid w:val="00CA3FF8"/>
    <w:rsid w:val="00CA4AA4"/>
    <w:rsid w:val="00CA59BF"/>
    <w:rsid w:val="00CC2185"/>
    <w:rsid w:val="00CC4734"/>
    <w:rsid w:val="00CC5AC8"/>
    <w:rsid w:val="00CD0DD1"/>
    <w:rsid w:val="00CF18D8"/>
    <w:rsid w:val="00D26976"/>
    <w:rsid w:val="00D56F9A"/>
    <w:rsid w:val="00D65E5E"/>
    <w:rsid w:val="00D736E0"/>
    <w:rsid w:val="00D96EFB"/>
    <w:rsid w:val="00DA6D1A"/>
    <w:rsid w:val="00DB41B4"/>
    <w:rsid w:val="00DB66DD"/>
    <w:rsid w:val="00DC11C0"/>
    <w:rsid w:val="00DD36D7"/>
    <w:rsid w:val="00DD6FB0"/>
    <w:rsid w:val="00DF4413"/>
    <w:rsid w:val="00E10844"/>
    <w:rsid w:val="00E12877"/>
    <w:rsid w:val="00E17443"/>
    <w:rsid w:val="00E23785"/>
    <w:rsid w:val="00E35548"/>
    <w:rsid w:val="00E619DD"/>
    <w:rsid w:val="00E63713"/>
    <w:rsid w:val="00E7347B"/>
    <w:rsid w:val="00E867E2"/>
    <w:rsid w:val="00E873C2"/>
    <w:rsid w:val="00EB0B66"/>
    <w:rsid w:val="00ED0038"/>
    <w:rsid w:val="00EE04D8"/>
    <w:rsid w:val="00EE2189"/>
    <w:rsid w:val="00EE7A7C"/>
    <w:rsid w:val="00EF4E4B"/>
    <w:rsid w:val="00F05DC8"/>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BAA0"/>
  <w15:chartTrackingRefBased/>
  <w15:docId w15:val="{563CFE80-7A2B-463E-8413-FA1E148A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47"/>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C03E47"/>
    <w:pPr>
      <w:ind w:left="720"/>
      <w:contextualSpacing/>
    </w:pPr>
  </w:style>
  <w:style w:type="paragraph" w:styleId="NoSpacing">
    <w:name w:val="No Spacing"/>
    <w:link w:val="NoSpacingChar"/>
    <w:uiPriority w:val="1"/>
    <w:qFormat/>
    <w:rsid w:val="00C03E47"/>
    <w:rPr>
      <w:rFonts w:asciiTheme="minorHAnsi" w:eastAsiaTheme="minorHAnsi" w:hAnsiTheme="minorHAnsi" w:cstheme="minorBidi"/>
      <w:sz w:val="22"/>
      <w:szCs w:val="22"/>
      <w:lang w:eastAsia="en-US"/>
    </w:rPr>
  </w:style>
  <w:style w:type="character" w:customStyle="1" w:styleId="NoSpacingChar">
    <w:name w:val="No Spacing Char"/>
    <w:link w:val="NoSpacing"/>
    <w:uiPriority w:val="1"/>
    <w:locked/>
    <w:rsid w:val="00C03E47"/>
    <w:rPr>
      <w:rFonts w:asciiTheme="minorHAnsi" w:eastAsiaTheme="minorHAnsi" w:hAnsiTheme="minorHAnsi" w:cstheme="minorBidi"/>
      <w:sz w:val="22"/>
      <w:szCs w:val="22"/>
      <w:lang w:eastAsia="en-US"/>
    </w:rPr>
  </w:style>
  <w:style w:type="paragraph" w:customStyle="1" w:styleId="Default">
    <w:name w:val="Default"/>
    <w:rsid w:val="005F7DE9"/>
    <w:pPr>
      <w:autoSpaceDE w:val="0"/>
      <w:autoSpaceDN w:val="0"/>
      <w:adjustRightInd w:val="0"/>
    </w:pPr>
    <w:rPr>
      <w:rFonts w:ascii="Symbol" w:eastAsia="Times New Roman"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oxOWQxMWI2OThkZTQyYWRkOTc0M2MwMmY1NTg1ODcyMTo3Ojg3OTk6ZTRjMzg3OTgwZjc1ZDhjZGQxMTVmYjU0Y2JkY2Y2N2ZmMjVjODA2MGFkNjM0NTlmM2MwZTNhMTg0NDZhMjZkZjpwOlQ6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rotect.checkpoint.com/v2/r06/___http://www.nhs.uk/choiceintheNHS/Rightsandpledges/NHSConstitution/Pages/Overview.aspx___.ZXV3MjpoY3JnY2FyZWdyb3VwOmM6bzoxOWQxMWI2OThkZTQyYWRkOTc0M2MwMmY1NTg1ODcyMTo3OjkxZDM6N2UwNTI5ZDhmYmNkMzk0YTIzY2I1YTdjNWFlNjcyM2E4MDFjODFhZDY3YTNlZjE3NTk4NzY1YjE5YWZmMDdlNTpwOlQ6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01964\Downloads\Job%20description%20Template%20(4).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(4)</Template>
  <TotalTime>6</TotalTime>
  <Pages>6</Pages>
  <Words>1766</Words>
  <Characters>10196</Characters>
  <Application>Microsoft Office Word</Application>
  <DocSecurity>0</DocSecurity>
  <Lines>208</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Shawe (BathNES)</dc:creator>
  <cp:lastModifiedBy>Rachel Scott</cp:lastModifiedBy>
  <cp:revision>4</cp:revision>
  <cp:lastPrinted>2021-11-30T13:48:00Z</cp:lastPrinted>
  <dcterms:created xsi:type="dcterms:W3CDTF">2025-11-21T16:04:00Z</dcterms:created>
  <dcterms:modified xsi:type="dcterms:W3CDTF">2025-11-21T16:07:00Z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