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7F1F03B4" w:rsidR="00EA7E65" w:rsidRPr="00267D6E" w:rsidRDefault="00EA7E65" w:rsidP="00EA7E65">
            <w:pPr>
              <w:spacing w:before="160"/>
            </w:pPr>
            <w:r>
              <w:rPr>
                <w:rFonts w:cs="Arial"/>
              </w:rPr>
              <w:t xml:space="preserve">Community Night Nursing Staff Nurse </w:t>
            </w:r>
          </w:p>
        </w:tc>
      </w:tr>
      <w:tr w:rsidR="00EA7E6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5B5BE4C0" w:rsidR="00EA7E65" w:rsidRPr="00267D6E" w:rsidRDefault="00EA7E65" w:rsidP="00EA7E65">
            <w:pPr>
              <w:spacing w:before="160"/>
            </w:pPr>
            <w:r w:rsidRPr="000D0A5E">
              <w:rPr>
                <w:rFonts w:cs="Arial"/>
              </w:rPr>
              <w:t>Band 6 Community Nurse</w:t>
            </w:r>
          </w:p>
        </w:tc>
      </w:tr>
      <w:tr w:rsidR="00EA7E6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07EF6633" w:rsidR="00EA7E65" w:rsidRPr="00267D6E" w:rsidRDefault="00503240" w:rsidP="00EA7E65">
            <w:pPr>
              <w:spacing w:before="160"/>
            </w:pPr>
            <w:r>
              <w:t xml:space="preserve">Sarah Latham </w:t>
            </w:r>
          </w:p>
        </w:tc>
      </w:tr>
      <w:tr w:rsidR="00EA7E6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EA7E65" w:rsidRPr="00B27235" w:rsidRDefault="00EA7E65" w:rsidP="00EA7E65">
            <w:pPr>
              <w:pStyle w:val="Heading1"/>
              <w:rPr>
                <w:color w:val="3C3C3B" w:themeColor="text1"/>
              </w:rPr>
            </w:pPr>
          </w:p>
        </w:tc>
      </w:tr>
    </w:tbl>
    <w:p w14:paraId="503CFD9E" w14:textId="77777777" w:rsidR="00887483" w:rsidRDefault="00394265" w:rsidP="00A302D7">
      <w:pPr>
        <w:pStyle w:val="Heading2"/>
      </w:pPr>
      <w:r>
        <w:t>Job purpose</w:t>
      </w:r>
    </w:p>
    <w:p w14:paraId="2D5CB943" w14:textId="77777777" w:rsidR="00EA7E65" w:rsidRPr="00BC0811" w:rsidRDefault="00EA7E65" w:rsidP="00EA7E65">
      <w:pPr>
        <w:spacing w:line="276" w:lineRule="auto"/>
        <w:jc w:val="both"/>
        <w:rPr>
          <w:rFonts w:cs="Arial"/>
          <w:iCs/>
          <w:color w:val="FF0000"/>
        </w:rPr>
      </w:pPr>
      <w:r w:rsidRPr="000D0A5E">
        <w:rPr>
          <w:rFonts w:cs="Arial"/>
          <w:iCs/>
        </w:rPr>
        <w:t xml:space="preserve">To provide nursing care </w:t>
      </w:r>
      <w:r>
        <w:rPr>
          <w:rFonts w:cs="Arial"/>
          <w:iCs/>
        </w:rPr>
        <w:t xml:space="preserve">to </w:t>
      </w:r>
      <w:r w:rsidRPr="000D0A5E">
        <w:rPr>
          <w:rFonts w:cs="Arial"/>
          <w:iCs/>
        </w:rPr>
        <w:t>patients in their own h</w:t>
      </w:r>
      <w:r>
        <w:rPr>
          <w:rFonts w:cs="Arial"/>
          <w:iCs/>
        </w:rPr>
        <w:t xml:space="preserve">omes and other community residences between the hours of 22.00- 08.00am as part of our community night nursing team. To provide clinical care and treatment to those patients who require wound care management, administration and support with medications, and catheter care, as well as providing care and support to those patients with a life limiting illness and their families, that require palliative care support to remain at home during the last weeks of life. To work closely within the 24/7 community nursing teams who provide planned and unplanned care and develop strong working relationships with the GP, multidisciplinary teams and social care services in the delivery of care. To ensure that the care provided maintains the dignity and respect of the individual and </w:t>
      </w:r>
      <w:proofErr w:type="gramStart"/>
      <w:r>
        <w:rPr>
          <w:rFonts w:cs="Arial"/>
          <w:iCs/>
        </w:rPr>
        <w:t>promotes their comfort and wellbeing at all times</w:t>
      </w:r>
      <w:proofErr w:type="gramEnd"/>
      <w:r>
        <w:rPr>
          <w:rFonts w:cs="Arial"/>
          <w:iCs/>
        </w:rPr>
        <w:t xml:space="preserve">. </w:t>
      </w:r>
    </w:p>
    <w:p w14:paraId="2C390F88" w14:textId="77777777" w:rsidR="00724F54" w:rsidRDefault="00724F54" w:rsidP="00A302D7">
      <w:pPr>
        <w:pStyle w:val="Subheader"/>
      </w:pPr>
      <w:r>
        <w:t>Base</w:t>
      </w:r>
    </w:p>
    <w:p w14:paraId="2FCFF990" w14:textId="77777777" w:rsidR="00EA7E65" w:rsidRDefault="00EA7E65" w:rsidP="00A302D7">
      <w:pPr>
        <w:pStyle w:val="Subheader"/>
        <w:rPr>
          <w:rFonts w:ascii="Avenir Book" w:eastAsia="Calibri" w:hAnsi="Avenir Book"/>
          <w:b w:val="0"/>
          <w:szCs w:val="22"/>
        </w:rPr>
      </w:pPr>
      <w:r w:rsidRPr="00EA7E65">
        <w:rPr>
          <w:rFonts w:ascii="Avenir Book" w:eastAsia="Calibri" w:hAnsi="Avenir Book"/>
          <w:b w:val="0"/>
          <w:szCs w:val="22"/>
        </w:rPr>
        <w:t>This role is responsible for delivering high-quality nursing care within community services, ensuring safe and effective clinical practice in accordance with operational protocols. The post holder will contribute to the leadership and management of the community nursing team, promoting a person-</w:t>
      </w:r>
      <w:proofErr w:type="spellStart"/>
      <w:r w:rsidRPr="00EA7E65">
        <w:rPr>
          <w:rFonts w:ascii="Avenir Book" w:eastAsia="Calibri" w:hAnsi="Avenir Book"/>
          <w:b w:val="0"/>
          <w:szCs w:val="22"/>
        </w:rPr>
        <w:t>centered</w:t>
      </w:r>
      <w:proofErr w:type="spellEnd"/>
      <w:r w:rsidRPr="00EA7E65">
        <w:rPr>
          <w:rFonts w:ascii="Avenir Book" w:eastAsia="Calibri" w:hAnsi="Avenir Book"/>
          <w:b w:val="0"/>
          <w:szCs w:val="22"/>
        </w:rPr>
        <w:t xml:space="preserve"> approach and multidisciplinary collaboration.</w:t>
      </w:r>
    </w:p>
    <w:p w14:paraId="6F0C9595" w14:textId="0F14E633" w:rsidR="00CC5AC8" w:rsidRDefault="00CC5AC8" w:rsidP="00A302D7">
      <w:pPr>
        <w:pStyle w:val="Subheader"/>
      </w:pPr>
      <w:r>
        <w:t>This post is responsible for</w:t>
      </w:r>
    </w:p>
    <w:p w14:paraId="426D816C" w14:textId="77777777" w:rsidR="00EA7E65" w:rsidRPr="00EA7E65" w:rsidRDefault="00EA7E65" w:rsidP="00EA7E65">
      <w:pPr>
        <w:pStyle w:val="Bulletpoints"/>
        <w:rPr>
          <w:rFonts w:eastAsia="Calibri" w:cs="Times New Roman"/>
          <w:noProof w:val="0"/>
          <w:lang w:eastAsia="en-GB"/>
        </w:rPr>
      </w:pPr>
      <w:r w:rsidRPr="00EA7E65">
        <w:rPr>
          <w:rFonts w:eastAsia="Calibri" w:cs="Times New Roman"/>
          <w:noProof w:val="0"/>
          <w:lang w:eastAsia="en-GB"/>
        </w:rPr>
        <w:t>Delivering evidence-based nursing care, including assessment, care planning, and record maintenance.</w:t>
      </w:r>
    </w:p>
    <w:p w14:paraId="7E0AE53F" w14:textId="77777777" w:rsidR="00EA7E65" w:rsidRPr="00EA7E65" w:rsidRDefault="00EA7E65" w:rsidP="00EA7E65">
      <w:pPr>
        <w:pStyle w:val="Bulletpoints"/>
        <w:rPr>
          <w:rFonts w:eastAsia="Calibri" w:cs="Times New Roman"/>
          <w:noProof w:val="0"/>
          <w:lang w:eastAsia="en-GB"/>
        </w:rPr>
      </w:pPr>
      <w:r w:rsidRPr="00EA7E65">
        <w:rPr>
          <w:rFonts w:eastAsia="Calibri" w:cs="Times New Roman"/>
          <w:noProof w:val="0"/>
          <w:lang w:eastAsia="en-GB"/>
        </w:rPr>
        <w:t>Supporting the leadership and organization of the community nursing team.</w:t>
      </w:r>
    </w:p>
    <w:p w14:paraId="03099A00" w14:textId="77777777" w:rsidR="00EA7E65" w:rsidRPr="00EA7E65" w:rsidRDefault="00EA7E65" w:rsidP="00EA7E65">
      <w:pPr>
        <w:pStyle w:val="Bulletpoints"/>
        <w:rPr>
          <w:rFonts w:eastAsia="Calibri" w:cs="Times New Roman"/>
          <w:noProof w:val="0"/>
          <w:lang w:eastAsia="en-GB"/>
        </w:rPr>
      </w:pPr>
      <w:r w:rsidRPr="00EA7E65">
        <w:rPr>
          <w:rFonts w:eastAsia="Calibri" w:cs="Times New Roman"/>
          <w:noProof w:val="0"/>
          <w:lang w:eastAsia="en-GB"/>
        </w:rPr>
        <w:t>Providing person-</w:t>
      </w:r>
      <w:proofErr w:type="spellStart"/>
      <w:r w:rsidRPr="00EA7E65">
        <w:rPr>
          <w:rFonts w:eastAsia="Calibri" w:cs="Times New Roman"/>
          <w:noProof w:val="0"/>
          <w:lang w:eastAsia="en-GB"/>
        </w:rPr>
        <w:t>centered</w:t>
      </w:r>
      <w:proofErr w:type="spellEnd"/>
      <w:r w:rsidRPr="00EA7E65">
        <w:rPr>
          <w:rFonts w:eastAsia="Calibri" w:cs="Times New Roman"/>
          <w:noProof w:val="0"/>
          <w:lang w:eastAsia="en-GB"/>
        </w:rPr>
        <w:t xml:space="preserve"> care while ensuring service user autonomy and choice.</w:t>
      </w:r>
    </w:p>
    <w:p w14:paraId="191C7FF4" w14:textId="5260C27B" w:rsidR="00A302D7" w:rsidRPr="00EA7E65" w:rsidRDefault="00EA7E65" w:rsidP="00EA7E65">
      <w:pPr>
        <w:pStyle w:val="Bulletpoints"/>
        <w:rPr>
          <w:rFonts w:eastAsia="Calibri" w:cs="Times New Roman"/>
          <w:noProof w:val="0"/>
          <w:lang w:eastAsia="en-GB"/>
        </w:rPr>
      </w:pPr>
      <w:r w:rsidRPr="00EA7E65">
        <w:rPr>
          <w:rFonts w:eastAsia="Calibri" w:cs="Times New Roman"/>
          <w:noProof w:val="0"/>
          <w:lang w:eastAsia="en-GB"/>
        </w:rPr>
        <w:t>Maintaining compliance with clinical, legal, and ethical standards.</w:t>
      </w:r>
    </w:p>
    <w:p w14:paraId="756572CD" w14:textId="77777777" w:rsidR="005A297A" w:rsidRDefault="00E7347B" w:rsidP="005A297A">
      <w:pPr>
        <w:pStyle w:val="Heading2"/>
      </w:pPr>
      <w:r>
        <w:t>Key responsibilities</w:t>
      </w:r>
    </w:p>
    <w:p w14:paraId="19DA7E01" w14:textId="68941573" w:rsidR="00EA7E65" w:rsidRPr="00EA7E65" w:rsidRDefault="00EA7E65" w:rsidP="00EA7E65">
      <w:pPr>
        <w:pStyle w:val="Heading2"/>
        <w:rPr>
          <w:rFonts w:ascii="Avenir Book" w:hAnsi="Avenir Book" w:cs="Arial"/>
          <w:noProof/>
          <w:color w:val="3C3C3B" w:themeColor="text1"/>
          <w:sz w:val="24"/>
          <w:szCs w:val="22"/>
          <w:shd w:val="clear" w:color="auto" w:fill="FFFFFF"/>
          <w:lang w:eastAsia="en-GB"/>
        </w:rPr>
      </w:pPr>
      <w:r w:rsidRPr="00EA7E65">
        <w:rPr>
          <w:rFonts w:ascii="Avenir Book" w:hAnsi="Avenir Book" w:cs="Arial"/>
          <w:noProof/>
          <w:color w:val="3C3C3B" w:themeColor="text1"/>
          <w:sz w:val="24"/>
          <w:szCs w:val="22"/>
          <w:shd w:val="clear" w:color="auto" w:fill="FFFFFF"/>
          <w:lang w:eastAsia="en-GB"/>
        </w:rPr>
        <w:t>The post holder will deliver nursing care within operational and clinical protocols, ensuring safe, high-quality practice while working alongside clinical teams across community services. They will contribute to the leadership, management, and organization of the nursing team, accepting delegated nursing tasks from senior staff and escalating concerns as needed. A key part of the role is promoting a person-centered approach, ensuring service user autonomy and involvement while maintaining accurate written records in compliance with service, NMC, and partner agency standards.</w:t>
      </w:r>
    </w:p>
    <w:p w14:paraId="6E209918" w14:textId="77777777" w:rsidR="00EA7E65" w:rsidRPr="00EA7E65" w:rsidRDefault="00EA7E65" w:rsidP="00EA7E65">
      <w:pPr>
        <w:pStyle w:val="Heading2"/>
        <w:rPr>
          <w:rFonts w:ascii="Avenir Book" w:hAnsi="Avenir Book" w:cs="Arial"/>
          <w:noProof/>
          <w:color w:val="3C3C3B" w:themeColor="text1"/>
          <w:sz w:val="24"/>
          <w:szCs w:val="22"/>
          <w:shd w:val="clear" w:color="auto" w:fill="FFFFFF"/>
          <w:lang w:eastAsia="en-GB"/>
        </w:rPr>
      </w:pPr>
      <w:r w:rsidRPr="00EA7E65">
        <w:rPr>
          <w:rFonts w:ascii="Avenir Book" w:hAnsi="Avenir Book" w:cs="Arial"/>
          <w:noProof/>
          <w:color w:val="3C3C3B" w:themeColor="text1"/>
          <w:sz w:val="24"/>
          <w:szCs w:val="22"/>
          <w:shd w:val="clear" w:color="auto" w:fill="FFFFFF"/>
          <w:lang w:eastAsia="en-GB"/>
        </w:rPr>
        <w:t>Additionally, the role involves maintaining a multidisciplinary approach to care, identifying opportunities to enhance health promotion interventions, and ensuring evidence-based practice is applied in all aspects of care delivery. The post holder will be expected to challenge any practice that does not meet required standards, deliver personalized care with dignity and respect, and strive for continuous improvement in clinical practice through research and professional development.</w:t>
      </w:r>
    </w:p>
    <w:p w14:paraId="231120A1" w14:textId="1407BD4A" w:rsidR="00EA7E65" w:rsidRPr="00EA7E65" w:rsidRDefault="00EA7E65" w:rsidP="00EA7E65">
      <w:pPr>
        <w:pStyle w:val="Heading2"/>
        <w:rPr>
          <w:rFonts w:ascii="Avenir Book" w:hAnsi="Avenir Book" w:cs="Arial"/>
          <w:noProof/>
          <w:color w:val="3C3C3B" w:themeColor="text1"/>
          <w:sz w:val="24"/>
          <w:szCs w:val="22"/>
          <w:shd w:val="clear" w:color="auto" w:fill="FFFFFF"/>
          <w:lang w:eastAsia="en-GB"/>
        </w:rPr>
      </w:pPr>
      <w:r w:rsidRPr="00EA7E65">
        <w:rPr>
          <w:rFonts w:ascii="Avenir Book" w:hAnsi="Avenir Book" w:cs="Arial"/>
          <w:noProof/>
          <w:color w:val="3C3C3B" w:themeColor="text1"/>
          <w:sz w:val="24"/>
          <w:szCs w:val="22"/>
          <w:shd w:val="clear" w:color="auto" w:fill="FFFFFF"/>
          <w:lang w:eastAsia="en-GB"/>
        </w:rPr>
        <w:t>Other responsibilities include participating in the teaching and assessment of pre- and post-registration students, adhering to Great Western Hospitals NHS Foundation Trust’s Equity and Diversity protocols, and managing concerns and complaints promptly in collaboration with relevant personnel. The post holder will also support the implementation of information technology within the service while ensuring compliance with data protection regulations and safeguarding protocols.</w:t>
      </w:r>
    </w:p>
    <w:p w14:paraId="631D76E2" w14:textId="77777777" w:rsidR="00EA7E65" w:rsidRPr="00EA7E65" w:rsidRDefault="00EA7E65" w:rsidP="00EA7E65">
      <w:pPr>
        <w:pStyle w:val="Heading2"/>
        <w:rPr>
          <w:rFonts w:ascii="Avenir Book" w:hAnsi="Avenir Book" w:cs="Arial"/>
          <w:noProof/>
          <w:color w:val="3C3C3B" w:themeColor="text1"/>
          <w:sz w:val="24"/>
          <w:szCs w:val="22"/>
          <w:shd w:val="clear" w:color="auto" w:fill="FFFFFF"/>
          <w:lang w:eastAsia="en-GB"/>
        </w:rPr>
      </w:pPr>
      <w:r w:rsidRPr="00EA7E65">
        <w:rPr>
          <w:rFonts w:ascii="Avenir Book" w:hAnsi="Avenir Book" w:cs="Arial"/>
          <w:noProof/>
          <w:color w:val="3C3C3B" w:themeColor="text1"/>
          <w:sz w:val="24"/>
          <w:szCs w:val="22"/>
          <w:shd w:val="clear" w:color="auto" w:fill="FFFFFF"/>
          <w:lang w:eastAsia="en-GB"/>
        </w:rPr>
        <w:t>The role requires flexibility in working hours, including evenings, weekends, and Bank Holidays, with the expectation of maintaining suitable transport for service delivery. Due to the nature of the work, an Enhanced Disclosure &amp; Barring Service (DBS) check is required.</w:t>
      </w:r>
    </w:p>
    <w:p w14:paraId="7C66B75B" w14:textId="77777777" w:rsidR="00EA7E65" w:rsidRPr="00EA7E65" w:rsidRDefault="00EA7E65" w:rsidP="00EA7E65">
      <w:pPr>
        <w:pStyle w:val="Heading2"/>
        <w:rPr>
          <w:rFonts w:ascii="Avenir Book" w:hAnsi="Avenir Book" w:cs="Arial"/>
          <w:noProof/>
          <w:color w:val="3C3C3B" w:themeColor="text1"/>
          <w:sz w:val="24"/>
          <w:szCs w:val="22"/>
          <w:shd w:val="clear" w:color="auto" w:fill="FFFFFF"/>
          <w:lang w:eastAsia="en-GB"/>
        </w:rPr>
      </w:pPr>
    </w:p>
    <w:p w14:paraId="0B95168C" w14:textId="77777777" w:rsidR="00EA7E65" w:rsidRPr="00EA7E65" w:rsidRDefault="00EA7E65" w:rsidP="00EA7E65">
      <w:pPr>
        <w:pStyle w:val="Heading2"/>
        <w:rPr>
          <w:rFonts w:ascii="Avenir Book" w:hAnsi="Avenir Book" w:cs="Arial"/>
          <w:b/>
          <w:bCs/>
          <w:noProof/>
          <w:color w:val="3C3C3B" w:themeColor="text1"/>
          <w:sz w:val="24"/>
          <w:szCs w:val="22"/>
          <w:shd w:val="clear" w:color="auto" w:fill="FFFFFF"/>
          <w:lang w:eastAsia="en-GB"/>
        </w:rPr>
      </w:pPr>
      <w:r w:rsidRPr="00EA7E65">
        <w:rPr>
          <w:rFonts w:ascii="Avenir Book" w:hAnsi="Avenir Book" w:cs="Arial"/>
          <w:b/>
          <w:bCs/>
          <w:noProof/>
          <w:color w:val="3C3C3B" w:themeColor="text1"/>
          <w:sz w:val="24"/>
          <w:szCs w:val="22"/>
          <w:shd w:val="clear" w:color="auto" w:fill="FFFFFF"/>
          <w:lang w:eastAsia="en-GB"/>
        </w:rPr>
        <w:t>Proposed Job Plan</w:t>
      </w:r>
    </w:p>
    <w:p w14:paraId="09E92BBF" w14:textId="6E126532" w:rsidR="00EA7E65" w:rsidRDefault="00EA7E65" w:rsidP="00EA7E65">
      <w:pPr>
        <w:pStyle w:val="Heading2"/>
        <w:rPr>
          <w:rFonts w:ascii="Avenir Book" w:hAnsi="Avenir Book" w:cs="Arial"/>
          <w:noProof/>
          <w:color w:val="3C3C3B" w:themeColor="text1"/>
          <w:sz w:val="24"/>
          <w:szCs w:val="22"/>
          <w:shd w:val="clear" w:color="auto" w:fill="FFFFFF"/>
          <w:lang w:eastAsia="en-GB"/>
        </w:rPr>
      </w:pPr>
      <w:r w:rsidRPr="00EA7E65">
        <w:rPr>
          <w:rFonts w:ascii="Avenir Book" w:hAnsi="Avenir Book" w:cs="Arial"/>
          <w:noProof/>
          <w:color w:val="3C3C3B" w:themeColor="text1"/>
          <w:sz w:val="24"/>
          <w:szCs w:val="22"/>
          <w:shd w:val="clear" w:color="auto" w:fill="FFFFFF"/>
          <w:lang w:eastAsia="en-GB"/>
        </w:rPr>
        <w:t>This role requires flexibility and adaptability to meet the evolving needs of service delivery. Responsibilities may be adjusted in consultation with the post holder to reflect changes in operational requirements.</w:t>
      </w:r>
    </w:p>
    <w:p w14:paraId="55C4D79B" w14:textId="77777777" w:rsidR="00EA7E65" w:rsidRPr="00EA7E65" w:rsidRDefault="00EA7E65" w:rsidP="00EA7E65">
      <w:pPr>
        <w:rPr>
          <w:lang w:eastAsia="en-GB"/>
        </w:rPr>
      </w:pPr>
    </w:p>
    <w:p w14:paraId="513FE62C" w14:textId="77777777" w:rsidR="00EA7E65" w:rsidRPr="00EA7E65" w:rsidRDefault="00EA7E65" w:rsidP="00EA7E65">
      <w:pPr>
        <w:pStyle w:val="Heading2"/>
        <w:rPr>
          <w:rFonts w:ascii="Avenir Book" w:hAnsi="Avenir Book" w:cs="Arial"/>
          <w:b/>
          <w:bCs/>
          <w:noProof/>
          <w:color w:val="3C3C3B" w:themeColor="text1"/>
          <w:sz w:val="24"/>
          <w:szCs w:val="22"/>
          <w:shd w:val="clear" w:color="auto" w:fill="FFFFFF"/>
          <w:lang w:eastAsia="en-GB"/>
        </w:rPr>
      </w:pPr>
      <w:r w:rsidRPr="00EA7E65">
        <w:rPr>
          <w:rFonts w:ascii="Avenir Book" w:hAnsi="Avenir Book" w:cs="Arial"/>
          <w:b/>
          <w:bCs/>
          <w:noProof/>
          <w:color w:val="3C3C3B" w:themeColor="text1"/>
          <w:sz w:val="24"/>
          <w:szCs w:val="22"/>
          <w:shd w:val="clear" w:color="auto" w:fill="FFFFFF"/>
          <w:lang w:eastAsia="en-GB"/>
        </w:rPr>
        <w:t>Outline of Provisional Job Schedule</w:t>
      </w:r>
    </w:p>
    <w:p w14:paraId="1C057710" w14:textId="07F57190" w:rsidR="008A34A3" w:rsidRPr="00EA7E65" w:rsidRDefault="00EA7E65" w:rsidP="008A34A3">
      <w:pPr>
        <w:pStyle w:val="Heading2"/>
        <w:rPr>
          <w:rFonts w:ascii="Avenir Book" w:hAnsi="Avenir Book" w:cs="Arial"/>
          <w:noProof/>
          <w:color w:val="3C3C3B" w:themeColor="text1"/>
          <w:sz w:val="24"/>
          <w:szCs w:val="22"/>
          <w:shd w:val="clear" w:color="auto" w:fill="FFFFFF"/>
          <w:lang w:eastAsia="en-GB"/>
        </w:rPr>
      </w:pPr>
      <w:r w:rsidRPr="00EA7E65">
        <w:rPr>
          <w:rFonts w:ascii="Avenir Book" w:hAnsi="Avenir Book" w:cs="Arial"/>
          <w:noProof/>
          <w:color w:val="3C3C3B" w:themeColor="text1"/>
          <w:sz w:val="24"/>
          <w:szCs w:val="22"/>
          <w:shd w:val="clear" w:color="auto" w:fill="FFFFFF"/>
          <w:lang w:eastAsia="en-GB"/>
        </w:rPr>
        <w:t>The post holder will work within a flexible rota to ensure comprehensive service delivery, including day and evening shifts, weekends, and Bank Holidays. The job schedule will be reviewed regularly to align with service needs and priorities.</w:t>
      </w:r>
    </w:p>
    <w:p w14:paraId="18B5726A" w14:textId="77777777"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t>Challenge</w:t>
            </w:r>
          </w:p>
          <w:p w14:paraId="4FF11708" w14:textId="77777777" w:rsidR="00097855" w:rsidRPr="00097855" w:rsidRDefault="00097855" w:rsidP="00097855">
            <w:pPr>
              <w:pStyle w:val="Bulletpoints"/>
              <w:rPr>
                <w:szCs w:val="24"/>
                <w:lang w:eastAsia="en-GB"/>
              </w:rPr>
            </w:pPr>
            <w:r w:rsidRPr="00097855">
              <w:rPr>
                <w:szCs w:val="24"/>
                <w:lang w:eastAsia="en-GB"/>
              </w:rPr>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t>Accountability</w:t>
            </w:r>
          </w:p>
          <w:p w14:paraId="522F3DE7" w14:textId="77777777" w:rsidR="00097855" w:rsidRPr="00097855" w:rsidRDefault="00097855" w:rsidP="00097855">
            <w:pPr>
              <w:pStyle w:val="Bulletpoints"/>
              <w:rPr>
                <w:szCs w:val="24"/>
              </w:rPr>
            </w:pPr>
            <w:r w:rsidRPr="00097855">
              <w:rPr>
                <w:szCs w:val="24"/>
              </w:rPr>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t>Personal</w:t>
      </w:r>
      <w:r w:rsidR="00356DB4">
        <w:t xml:space="preserve"> Specification</w:t>
      </w:r>
    </w:p>
    <w:p w14:paraId="0F333208" w14:textId="77777777" w:rsidR="00503240" w:rsidRPr="00503240" w:rsidRDefault="00503240" w:rsidP="00503240">
      <w:pPr>
        <w:rPr>
          <w:rFonts w:ascii="Avenir Next LT Pro" w:eastAsia="Times New Roman" w:hAnsi="Avenir Next LT Pro"/>
          <w:b/>
          <w:bCs/>
          <w:szCs w:val="26"/>
          <w:shd w:val="clear" w:color="auto" w:fill="FFFFFF"/>
          <w:lang w:eastAsia="en-GB"/>
        </w:rPr>
      </w:pPr>
      <w:r w:rsidRPr="00503240">
        <w:rPr>
          <w:rFonts w:ascii="Avenir Next LT Pro" w:eastAsia="Times New Roman" w:hAnsi="Avenir Next LT Pro"/>
          <w:b/>
          <w:bCs/>
          <w:szCs w:val="26"/>
          <w:shd w:val="clear" w:color="auto" w:fill="FFFFFF"/>
          <w:lang w:eastAsia="en-GB"/>
        </w:rPr>
        <w:t>Essential</w:t>
      </w:r>
    </w:p>
    <w:p w14:paraId="3A1314BB" w14:textId="77777777" w:rsidR="00503240" w:rsidRPr="00503240" w:rsidRDefault="00503240" w:rsidP="00503240">
      <w:pPr>
        <w:pStyle w:val="ListParagraph"/>
        <w:numPr>
          <w:ilvl w:val="0"/>
          <w:numId w:val="5"/>
        </w:numPr>
        <w:tabs>
          <w:tab w:val="num" w:pos="720"/>
        </w:tabs>
      </w:pPr>
      <w:r w:rsidRPr="00503240">
        <w:t>Registered Nurse (Adult) – first or second level registration with the NMC.</w:t>
      </w:r>
    </w:p>
    <w:p w14:paraId="090F09C7" w14:textId="77777777" w:rsidR="00503240" w:rsidRPr="00503240" w:rsidRDefault="00503240" w:rsidP="00503240">
      <w:pPr>
        <w:pStyle w:val="ListParagraph"/>
        <w:numPr>
          <w:ilvl w:val="0"/>
          <w:numId w:val="5"/>
        </w:numPr>
        <w:tabs>
          <w:tab w:val="num" w:pos="720"/>
        </w:tabs>
      </w:pPr>
      <w:r w:rsidRPr="00503240">
        <w:t>Experience in systematic assessment, planning, and evaluation of needs-led care.</w:t>
      </w:r>
    </w:p>
    <w:p w14:paraId="20F6C17B" w14:textId="77777777" w:rsidR="00503240" w:rsidRPr="00503240" w:rsidRDefault="00503240" w:rsidP="00503240">
      <w:pPr>
        <w:pStyle w:val="ListParagraph"/>
        <w:numPr>
          <w:ilvl w:val="0"/>
          <w:numId w:val="5"/>
        </w:numPr>
        <w:tabs>
          <w:tab w:val="num" w:pos="720"/>
        </w:tabs>
      </w:pPr>
      <w:r w:rsidRPr="00503240">
        <w:t>Ability to perform a full range of nursing duties, including wound care, catheter care, palliative care, diabetes management, and administering injections.</w:t>
      </w:r>
    </w:p>
    <w:p w14:paraId="35694947" w14:textId="77777777" w:rsidR="00503240" w:rsidRPr="00503240" w:rsidRDefault="00503240" w:rsidP="00503240">
      <w:pPr>
        <w:pStyle w:val="ListParagraph"/>
        <w:numPr>
          <w:ilvl w:val="0"/>
          <w:numId w:val="5"/>
        </w:numPr>
        <w:tabs>
          <w:tab w:val="num" w:pos="720"/>
        </w:tabs>
      </w:pPr>
      <w:r w:rsidRPr="00503240">
        <w:t>Strong written and oral communication skills.</w:t>
      </w:r>
    </w:p>
    <w:p w14:paraId="232CE81C" w14:textId="77777777" w:rsidR="00503240" w:rsidRPr="00503240" w:rsidRDefault="00503240" w:rsidP="00503240">
      <w:pPr>
        <w:pStyle w:val="ListParagraph"/>
        <w:numPr>
          <w:ilvl w:val="0"/>
          <w:numId w:val="5"/>
        </w:numPr>
        <w:tabs>
          <w:tab w:val="num" w:pos="720"/>
        </w:tabs>
      </w:pPr>
      <w:r w:rsidRPr="00503240">
        <w:t>Knowledge of legislation relevant to professional practice.</w:t>
      </w:r>
    </w:p>
    <w:p w14:paraId="0CD1404F" w14:textId="77777777" w:rsidR="00503240" w:rsidRPr="00503240" w:rsidRDefault="00503240" w:rsidP="00503240">
      <w:pPr>
        <w:pStyle w:val="ListParagraph"/>
        <w:numPr>
          <w:ilvl w:val="0"/>
          <w:numId w:val="5"/>
        </w:numPr>
        <w:tabs>
          <w:tab w:val="num" w:pos="720"/>
        </w:tabs>
      </w:pPr>
      <w:r w:rsidRPr="00503240">
        <w:t>Proficiency in IT systems.</w:t>
      </w:r>
    </w:p>
    <w:p w14:paraId="529CCAC6" w14:textId="77777777" w:rsidR="00503240" w:rsidRPr="00503240" w:rsidRDefault="00503240" w:rsidP="00503240">
      <w:pPr>
        <w:pStyle w:val="ListParagraph"/>
        <w:numPr>
          <w:ilvl w:val="0"/>
          <w:numId w:val="5"/>
        </w:numPr>
        <w:tabs>
          <w:tab w:val="num" w:pos="720"/>
        </w:tabs>
      </w:pPr>
      <w:r w:rsidRPr="00503240">
        <w:t>Ability to work independently and collaboratively within a team.</w:t>
      </w:r>
    </w:p>
    <w:p w14:paraId="641BF0FC" w14:textId="77777777" w:rsidR="00503240" w:rsidRPr="00503240" w:rsidRDefault="00503240" w:rsidP="00503240">
      <w:pPr>
        <w:pStyle w:val="ListParagraph"/>
        <w:numPr>
          <w:ilvl w:val="0"/>
          <w:numId w:val="5"/>
        </w:numPr>
        <w:tabs>
          <w:tab w:val="num" w:pos="720"/>
        </w:tabs>
      </w:pPr>
      <w:r w:rsidRPr="00503240">
        <w:t>Strong organizational and time-management skills.</w:t>
      </w:r>
    </w:p>
    <w:p w14:paraId="1EF8D255" w14:textId="77777777" w:rsidR="00503240" w:rsidRPr="00503240" w:rsidRDefault="00503240" w:rsidP="00503240">
      <w:pPr>
        <w:pStyle w:val="ListParagraph"/>
        <w:numPr>
          <w:ilvl w:val="0"/>
          <w:numId w:val="5"/>
        </w:numPr>
        <w:tabs>
          <w:tab w:val="num" w:pos="720"/>
        </w:tabs>
      </w:pPr>
      <w:r w:rsidRPr="00503240">
        <w:t>Adaptability to a diverse range of responsibilities, including home visits and using patient record systems.</w:t>
      </w:r>
    </w:p>
    <w:p w14:paraId="4AA9D81A" w14:textId="77777777" w:rsidR="00503240" w:rsidRPr="00503240" w:rsidRDefault="00503240" w:rsidP="00503240">
      <w:pPr>
        <w:tabs>
          <w:tab w:val="num" w:pos="720"/>
        </w:tabs>
        <w:rPr>
          <w:b/>
          <w:bCs/>
        </w:rPr>
      </w:pPr>
      <w:r w:rsidRPr="00503240">
        <w:rPr>
          <w:b/>
          <w:bCs/>
        </w:rPr>
        <w:t>Desirable</w:t>
      </w:r>
    </w:p>
    <w:p w14:paraId="70D43363" w14:textId="77777777" w:rsidR="00503240" w:rsidRPr="00503240" w:rsidRDefault="00503240" w:rsidP="00503240">
      <w:pPr>
        <w:pStyle w:val="ListParagraph"/>
        <w:numPr>
          <w:ilvl w:val="0"/>
          <w:numId w:val="6"/>
        </w:numPr>
        <w:tabs>
          <w:tab w:val="num" w:pos="720"/>
        </w:tabs>
      </w:pPr>
      <w:r w:rsidRPr="00503240">
        <w:t>Awareness of current NHS developments and best practices.</w:t>
      </w:r>
    </w:p>
    <w:p w14:paraId="17C443EB" w14:textId="77777777" w:rsidR="00503240" w:rsidRPr="00503240" w:rsidRDefault="00503240" w:rsidP="00503240">
      <w:pPr>
        <w:pStyle w:val="ListParagraph"/>
        <w:numPr>
          <w:ilvl w:val="0"/>
          <w:numId w:val="6"/>
        </w:numPr>
        <w:tabs>
          <w:tab w:val="num" w:pos="720"/>
        </w:tabs>
      </w:pPr>
      <w:r w:rsidRPr="00503240">
        <w:t>Ability to make informed decisions within a community setting.</w:t>
      </w:r>
    </w:p>
    <w:p w14:paraId="5F6E5806" w14:textId="77777777" w:rsidR="00503240" w:rsidRPr="00503240" w:rsidRDefault="00503240" w:rsidP="00503240">
      <w:pPr>
        <w:pStyle w:val="ListParagraph"/>
        <w:numPr>
          <w:ilvl w:val="0"/>
          <w:numId w:val="6"/>
        </w:numPr>
        <w:tabs>
          <w:tab w:val="num" w:pos="720"/>
        </w:tabs>
      </w:pPr>
      <w:r w:rsidRPr="00503240">
        <w:t>Strong interpersonal skills for engaging with diverse individuals and multidisciplinary teams.</w:t>
      </w:r>
    </w:p>
    <w:p w14:paraId="2733CD3A" w14:textId="77777777" w:rsidR="00503240" w:rsidRPr="00503240" w:rsidRDefault="00503240" w:rsidP="00503240">
      <w:pPr>
        <w:pStyle w:val="ListParagraph"/>
        <w:numPr>
          <w:ilvl w:val="0"/>
          <w:numId w:val="6"/>
        </w:numPr>
        <w:tabs>
          <w:tab w:val="num" w:pos="720"/>
        </w:tabs>
      </w:pPr>
      <w:r w:rsidRPr="00503240">
        <w:t>Capacity to thrive in a complex and dynamic environment.</w:t>
      </w:r>
    </w:p>
    <w:p w14:paraId="0954E4E5" w14:textId="77777777" w:rsidR="00503240" w:rsidRPr="00503240" w:rsidRDefault="00503240" w:rsidP="00503240">
      <w:pPr>
        <w:pStyle w:val="ListParagraph"/>
        <w:numPr>
          <w:ilvl w:val="0"/>
          <w:numId w:val="6"/>
        </w:numPr>
        <w:tabs>
          <w:tab w:val="num" w:pos="720"/>
        </w:tabs>
      </w:pPr>
      <w:r w:rsidRPr="00503240">
        <w:t>Approachable, emotionally intelligent, and adaptable.</w:t>
      </w:r>
    </w:p>
    <w:p w14:paraId="18DDC8DC" w14:textId="77777777" w:rsidR="00503240" w:rsidRPr="00503240" w:rsidRDefault="00503240" w:rsidP="00503240">
      <w:pPr>
        <w:tabs>
          <w:tab w:val="num" w:pos="720"/>
        </w:tabs>
        <w:rPr>
          <w:b/>
          <w:bCs/>
        </w:rPr>
      </w:pPr>
      <w:r w:rsidRPr="00503240">
        <w:rPr>
          <w:b/>
          <w:bCs/>
        </w:rPr>
        <w:t>Other Requirements</w:t>
      </w:r>
    </w:p>
    <w:p w14:paraId="0F6F6515" w14:textId="77777777" w:rsidR="00503240" w:rsidRPr="00503240" w:rsidRDefault="00503240" w:rsidP="00503240">
      <w:pPr>
        <w:pStyle w:val="ListParagraph"/>
        <w:numPr>
          <w:ilvl w:val="0"/>
          <w:numId w:val="7"/>
        </w:numPr>
        <w:tabs>
          <w:tab w:val="num" w:pos="720"/>
        </w:tabs>
      </w:pPr>
      <w:r w:rsidRPr="00503240">
        <w:t>Willingness to work across different Trust areas as required.</w:t>
      </w:r>
    </w:p>
    <w:p w14:paraId="3F85A335" w14:textId="77777777" w:rsidR="00503240" w:rsidRPr="00503240" w:rsidRDefault="00503240" w:rsidP="00503240">
      <w:pPr>
        <w:pStyle w:val="ListParagraph"/>
        <w:numPr>
          <w:ilvl w:val="0"/>
          <w:numId w:val="7"/>
        </w:numPr>
        <w:tabs>
          <w:tab w:val="num" w:pos="720"/>
        </w:tabs>
      </w:pPr>
      <w:r w:rsidRPr="00503240">
        <w:t>Valid UK driving license with access to a vehicle for work purposes.</w:t>
      </w:r>
    </w:p>
    <w:p w14:paraId="04D2F429" w14:textId="77777777" w:rsidR="00503240" w:rsidRPr="00503240" w:rsidRDefault="00503240" w:rsidP="00503240">
      <w:pPr>
        <w:pStyle w:val="ListParagraph"/>
        <w:numPr>
          <w:ilvl w:val="0"/>
          <w:numId w:val="7"/>
        </w:numPr>
        <w:tabs>
          <w:tab w:val="num" w:pos="720"/>
        </w:tabs>
      </w:pPr>
      <w:r w:rsidRPr="00503240">
        <w:t>Flexible availability, including weekends, evenings, and Bank Holidays, to meet service demands.</w:t>
      </w:r>
    </w:p>
    <w:p w14:paraId="456B20FA" w14:textId="77777777" w:rsidR="00D96EFB" w:rsidRPr="00503240" w:rsidRDefault="00D96EFB" w:rsidP="00503240">
      <w:pPr>
        <w:tabs>
          <w:tab w:val="num" w:pos="720"/>
        </w:tabs>
      </w:pPr>
    </w:p>
    <w:p w14:paraId="39DCE86B" w14:textId="77777777" w:rsidR="00D96EFB" w:rsidRPr="00B27235" w:rsidRDefault="00D96EFB" w:rsidP="00D96EFB">
      <w:pPr>
        <w:pStyle w:val="Body"/>
      </w:pPr>
    </w:p>
    <w:p w14:paraId="6ACD234A"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00280AB" w14:textId="77777777" w:rsidTr="00D96EFB">
        <w:trPr>
          <w:trHeight w:val="510"/>
        </w:trPr>
        <w:tc>
          <w:tcPr>
            <w:tcW w:w="10173" w:type="dxa"/>
            <w:tcBorders>
              <w:top w:val="nil"/>
              <w:left w:val="nil"/>
              <w:bottom w:val="single" w:sz="4" w:space="0" w:color="B52059"/>
              <w:right w:val="nil"/>
            </w:tcBorders>
            <w:shd w:val="clear" w:color="auto" w:fill="auto"/>
          </w:tcPr>
          <w:p w14:paraId="5ACFC697" w14:textId="77777777" w:rsidR="00D96EFB" w:rsidRPr="00B27235" w:rsidRDefault="00D96EFB" w:rsidP="00D96EFB">
            <w:pPr>
              <w:pStyle w:val="Subheader"/>
            </w:pPr>
            <w:r w:rsidRPr="00B27235">
              <w:t>Employee signature</w:t>
            </w:r>
          </w:p>
        </w:tc>
      </w:tr>
      <w:tr w:rsidR="00D96EFB" w:rsidRPr="00B27235" w14:paraId="7DD687C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B0F1CF4" w14:textId="77777777" w:rsidR="00D96EFB" w:rsidRPr="00B27235" w:rsidRDefault="00D96EFB" w:rsidP="00D96EFB">
            <w:pPr>
              <w:pStyle w:val="Subheader"/>
            </w:pPr>
            <w:r w:rsidRPr="00B27235">
              <w:t>Manager signature</w:t>
            </w:r>
          </w:p>
        </w:tc>
      </w:tr>
    </w:tbl>
    <w:p w14:paraId="2A2457B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ADEE" w14:textId="77777777" w:rsidR="00741235" w:rsidRDefault="00741235" w:rsidP="000A283D">
      <w:pPr>
        <w:spacing w:after="0" w:line="240" w:lineRule="auto"/>
      </w:pPr>
      <w:r>
        <w:separator/>
      </w:r>
    </w:p>
  </w:endnote>
  <w:endnote w:type="continuationSeparator" w:id="0">
    <w:p w14:paraId="72EFBCF4" w14:textId="77777777" w:rsidR="00741235" w:rsidRDefault="0074123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4213" w14:textId="77777777" w:rsidR="00741235" w:rsidRDefault="00741235" w:rsidP="000A283D">
      <w:pPr>
        <w:spacing w:after="0" w:line="240" w:lineRule="auto"/>
      </w:pPr>
      <w:r>
        <w:separator/>
      </w:r>
    </w:p>
  </w:footnote>
  <w:footnote w:type="continuationSeparator" w:id="0">
    <w:p w14:paraId="19AF3074" w14:textId="77777777" w:rsidR="00741235" w:rsidRDefault="0074123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73309">
    <w:abstractNumId w:val="2"/>
  </w:num>
  <w:num w:numId="2" w16cid:durableId="1811704910">
    <w:abstractNumId w:val="5"/>
  </w:num>
  <w:num w:numId="3" w16cid:durableId="886142516">
    <w:abstractNumId w:val="4"/>
  </w:num>
  <w:num w:numId="4" w16cid:durableId="1627084126">
    <w:abstractNumId w:val="0"/>
  </w:num>
  <w:num w:numId="5" w16cid:durableId="931814079">
    <w:abstractNumId w:val="1"/>
  </w:num>
  <w:num w:numId="6" w16cid:durableId="1682273721">
    <w:abstractNumId w:val="6"/>
  </w:num>
  <w:num w:numId="7" w16cid:durableId="189577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33AE"/>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7595C"/>
    <w:rsid w:val="0047724D"/>
    <w:rsid w:val="004B6680"/>
    <w:rsid w:val="004F7DE8"/>
    <w:rsid w:val="00503240"/>
    <w:rsid w:val="00503823"/>
    <w:rsid w:val="00550C99"/>
    <w:rsid w:val="005665B6"/>
    <w:rsid w:val="0057282E"/>
    <w:rsid w:val="00581CA3"/>
    <w:rsid w:val="005922D5"/>
    <w:rsid w:val="005A297A"/>
    <w:rsid w:val="005B0803"/>
    <w:rsid w:val="005D68E6"/>
    <w:rsid w:val="005D7A7A"/>
    <w:rsid w:val="00651C90"/>
    <w:rsid w:val="006B5D00"/>
    <w:rsid w:val="006C13BF"/>
    <w:rsid w:val="006D5EC9"/>
    <w:rsid w:val="00701453"/>
    <w:rsid w:val="007206D1"/>
    <w:rsid w:val="007243F8"/>
    <w:rsid w:val="00724F54"/>
    <w:rsid w:val="00741235"/>
    <w:rsid w:val="00777A11"/>
    <w:rsid w:val="007E3A48"/>
    <w:rsid w:val="007F4AB2"/>
    <w:rsid w:val="007F7D01"/>
    <w:rsid w:val="008042C6"/>
    <w:rsid w:val="00807B6F"/>
    <w:rsid w:val="00834917"/>
    <w:rsid w:val="00840613"/>
    <w:rsid w:val="00887483"/>
    <w:rsid w:val="00893653"/>
    <w:rsid w:val="008A34A3"/>
    <w:rsid w:val="008B5131"/>
    <w:rsid w:val="008F363B"/>
    <w:rsid w:val="00900FD3"/>
    <w:rsid w:val="00937E2D"/>
    <w:rsid w:val="00952F27"/>
    <w:rsid w:val="00992BB8"/>
    <w:rsid w:val="009C75C3"/>
    <w:rsid w:val="009D7013"/>
    <w:rsid w:val="009F7380"/>
    <w:rsid w:val="00A302D7"/>
    <w:rsid w:val="00A323BA"/>
    <w:rsid w:val="00B156F1"/>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130"/>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A7E65"/>
    <w:rsid w:val="00EB0B66"/>
    <w:rsid w:val="00EC31C4"/>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Emma Jones</cp:lastModifiedBy>
  <cp:revision>2</cp:revision>
  <cp:lastPrinted>2021-11-30T13:48:00Z</cp:lastPrinted>
  <dcterms:created xsi:type="dcterms:W3CDTF">2025-02-26T15:24:00Z</dcterms:created>
  <dcterms:modified xsi:type="dcterms:W3CDTF">2025-02-26T15:24:00Z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