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9DF0F" w14:textId="70EBD99C" w:rsidR="6E124A60" w:rsidRDefault="001A17CD" w:rsidP="001A17CD">
      <w:pPr>
        <w:jc w:val="center"/>
      </w:pPr>
      <w:r>
        <w:rPr>
          <w:noProof/>
          <w:lang w:eastAsia="en-GB"/>
        </w:rPr>
        <w:drawing>
          <wp:inline distT="0" distB="0" distL="0" distR="0" wp14:anchorId="230820E5" wp14:editId="3B146B9D">
            <wp:extent cx="2200275" cy="752475"/>
            <wp:effectExtent l="0" t="0" r="9525" b="9525"/>
            <wp:docPr id="1" name="Picture 2" descr="Description: C:\Users\caroline.bearne\Desktop\Surgery Logo v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caroline.bearne\Desktop\Surgery Logo v5.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00275" cy="752475"/>
                    </a:xfrm>
                    <a:prstGeom prst="rect">
                      <a:avLst/>
                    </a:prstGeom>
                    <a:noFill/>
                    <a:ln>
                      <a:noFill/>
                    </a:ln>
                  </pic:spPr>
                </pic:pic>
              </a:graphicData>
            </a:graphic>
          </wp:inline>
        </w:drawing>
      </w:r>
    </w:p>
    <w:p w14:paraId="606BE484" w14:textId="71CBA135" w:rsidR="001A17CD" w:rsidRPr="001A17CD" w:rsidRDefault="00F13757" w:rsidP="001A17CD">
      <w:pPr>
        <w:jc w:val="center"/>
        <w:rPr>
          <w:b/>
          <w:sz w:val="28"/>
          <w:szCs w:val="28"/>
        </w:rPr>
      </w:pPr>
      <w:r>
        <w:rPr>
          <w:b/>
          <w:sz w:val="28"/>
          <w:szCs w:val="28"/>
        </w:rPr>
        <w:t>Care Coordinator</w:t>
      </w:r>
      <w:r w:rsidR="001A17CD">
        <w:rPr>
          <w:b/>
          <w:sz w:val="28"/>
          <w:szCs w:val="28"/>
        </w:rPr>
        <w:t xml:space="preserve"> Job Description</w:t>
      </w:r>
    </w:p>
    <w:p w14:paraId="5BB28D4D" w14:textId="54B3BD1C" w:rsidR="00C82DF1" w:rsidRDefault="00C82DF1" w:rsidP="00C82DF1">
      <w:r>
        <w:t>Role:</w:t>
      </w:r>
      <w:r>
        <w:tab/>
      </w:r>
      <w:r>
        <w:tab/>
      </w:r>
      <w:r w:rsidR="00F13757">
        <w:t xml:space="preserve">Care Coordinator </w:t>
      </w:r>
      <w:r w:rsidR="00F13757">
        <w:t xml:space="preserve">- </w:t>
      </w:r>
      <w:r w:rsidR="005B3BE7">
        <w:t xml:space="preserve">Prescriptions </w:t>
      </w:r>
    </w:p>
    <w:p w14:paraId="6BE3B5AF" w14:textId="112A32BA" w:rsidR="00C82DF1" w:rsidRPr="00F13757" w:rsidRDefault="00C82DF1" w:rsidP="00C82DF1">
      <w:r w:rsidRPr="00F13757">
        <w:t>Hours:</w:t>
      </w:r>
      <w:r w:rsidRPr="00F13757">
        <w:tab/>
      </w:r>
      <w:r w:rsidRPr="00F13757">
        <w:tab/>
      </w:r>
      <w:r w:rsidR="00F13757" w:rsidRPr="00F13757">
        <w:t xml:space="preserve">20 </w:t>
      </w:r>
      <w:r w:rsidRPr="00F13757">
        <w:t>per week</w:t>
      </w:r>
    </w:p>
    <w:p w14:paraId="19BDFE4D" w14:textId="3D4FB0FA" w:rsidR="00C82DF1" w:rsidRPr="00F13757" w:rsidRDefault="00C82DF1" w:rsidP="00C82DF1">
      <w:r w:rsidRPr="00F13757">
        <w:t>Salary:</w:t>
      </w:r>
      <w:r w:rsidRPr="00F13757">
        <w:tab/>
      </w:r>
      <w:r w:rsidRPr="00F13757">
        <w:tab/>
        <w:t>£</w:t>
      </w:r>
      <w:r w:rsidR="00F13757" w:rsidRPr="00F13757">
        <w:t xml:space="preserve">12.71 </w:t>
      </w:r>
      <w:r w:rsidRPr="00F13757">
        <w:t>per hour</w:t>
      </w:r>
    </w:p>
    <w:p w14:paraId="28D1900A" w14:textId="35453473" w:rsidR="00C82DF1" w:rsidRDefault="00C82DF1" w:rsidP="00C82DF1">
      <w:pPr>
        <w:spacing w:after="0"/>
        <w:ind w:left="1440" w:hanging="1440"/>
      </w:pPr>
      <w:r w:rsidRPr="00F13757">
        <w:t>Job Type:</w:t>
      </w:r>
      <w:r w:rsidRPr="00F13757">
        <w:tab/>
      </w:r>
      <w:r w:rsidR="002D62D8" w:rsidRPr="00F13757">
        <w:t>Permanent</w:t>
      </w:r>
      <w:r w:rsidR="002D62D8">
        <w:t xml:space="preserve"> </w:t>
      </w:r>
    </w:p>
    <w:p w14:paraId="0A8F8EBA" w14:textId="77777777" w:rsidR="00C82DF1" w:rsidRDefault="00C82DF1" w:rsidP="00C82DF1">
      <w:pPr>
        <w:spacing w:after="0"/>
        <w:ind w:left="1440" w:hanging="1440"/>
      </w:pPr>
    </w:p>
    <w:p w14:paraId="08B13A94" w14:textId="18E26E8D" w:rsidR="00C82DF1" w:rsidRPr="00447B92" w:rsidRDefault="00C82DF1" w:rsidP="00447B92">
      <w:pPr>
        <w:spacing w:after="0"/>
        <w:ind w:left="1440" w:hanging="1440"/>
      </w:pPr>
      <w:r>
        <w:t>Reports To:</w:t>
      </w:r>
      <w:r>
        <w:tab/>
      </w:r>
      <w:r w:rsidR="000305F0">
        <w:t xml:space="preserve">Senior </w:t>
      </w:r>
      <w:r w:rsidR="00F13757">
        <w:t>Pharmacy Technician</w:t>
      </w:r>
      <w:r>
        <w:t xml:space="preserve"> (line management and supervision of duties) and Practice Manager </w:t>
      </w:r>
    </w:p>
    <w:p w14:paraId="16CA05D1" w14:textId="29DBFA18" w:rsidR="6E124A60" w:rsidRDefault="00AE5E10" w:rsidP="004D039B">
      <w:pPr>
        <w:spacing w:before="120" w:after="0"/>
        <w:ind w:left="-397"/>
      </w:pPr>
      <w:r w:rsidRPr="00AE5E10">
        <w:rPr>
          <w:rFonts w:ascii="Calibri" w:eastAsia="Calibri" w:hAnsi="Calibri" w:cs="Calibri"/>
          <w:b/>
          <w:bCs/>
          <w:noProof/>
          <w:lang w:eastAsia="en-GB"/>
        </w:rPr>
        <mc:AlternateContent>
          <mc:Choice Requires="wps">
            <w:drawing>
              <wp:anchor distT="45720" distB="45720" distL="114300" distR="114300" simplePos="0" relativeHeight="251659264" behindDoc="0" locked="0" layoutInCell="1" allowOverlap="1" wp14:anchorId="6C81E4E6" wp14:editId="2B4CD08D">
                <wp:simplePos x="0" y="0"/>
                <wp:positionH relativeFrom="margin">
                  <wp:align>right</wp:align>
                </wp:positionH>
                <wp:positionV relativeFrom="paragraph">
                  <wp:posOffset>292735</wp:posOffset>
                </wp:positionV>
                <wp:extent cx="5707380" cy="1480185"/>
                <wp:effectExtent l="0" t="0" r="2667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480185"/>
                        </a:xfrm>
                        <a:prstGeom prst="rect">
                          <a:avLst/>
                        </a:prstGeom>
                        <a:solidFill>
                          <a:schemeClr val="bg2">
                            <a:lumMod val="90000"/>
                          </a:schemeClr>
                        </a:solidFill>
                        <a:ln w="19050">
                          <a:solidFill>
                            <a:srgbClr val="000000"/>
                          </a:solidFill>
                          <a:miter lim="800000"/>
                          <a:headEnd/>
                          <a:tailEnd/>
                        </a:ln>
                      </wps:spPr>
                      <wps:txbx>
                        <w:txbxContent>
                          <w:p w14:paraId="69B2E607" w14:textId="5AA48D24" w:rsidR="00AE5E10" w:rsidRPr="00447B92" w:rsidRDefault="00AE5E10">
                            <w:pPr>
                              <w:rPr>
                                <w:b/>
                              </w:rPr>
                            </w:pPr>
                            <w:r w:rsidRPr="00447B92">
                              <w:rPr>
                                <w:b/>
                              </w:rPr>
                              <w:t>The purpose of the role is to:</w:t>
                            </w:r>
                          </w:p>
                          <w:p w14:paraId="00BD7F22" w14:textId="77777777" w:rsidR="00AE5E10" w:rsidRDefault="00AE5E10" w:rsidP="00AE5E10">
                            <w:pPr>
                              <w:jc w:val="both"/>
                            </w:pPr>
                            <w:r w:rsidRPr="6E124A60">
                              <w:rPr>
                                <w:rFonts w:ascii="Calibri" w:eastAsia="Calibri" w:hAnsi="Calibri" w:cs="Calibri"/>
                              </w:rPr>
                              <w:t xml:space="preserve">To provide a first point of contact for prescription requests from patients, chemists, other healthcare providers and internal team members.  To have lead responsibility for patient prescription tasks/enquiries and a number of other important “back-office” duties including making sure that all claims are made in a timely manner. </w:t>
                            </w:r>
                          </w:p>
                          <w:p w14:paraId="75C77AC3" w14:textId="1C966F8C" w:rsidR="00AE5E10" w:rsidRDefault="00AE5E10">
                            <w:r>
                              <w:t>Be change ready and able to multi task in a busy and sometimes challenging environment.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1E4E6" id="_x0000_t202" coordsize="21600,21600" o:spt="202" path="m,l,21600r21600,l21600,xe">
                <v:stroke joinstyle="miter"/>
                <v:path gradientshapeok="t" o:connecttype="rect"/>
              </v:shapetype>
              <v:shape id="Text Box 2" o:spid="_x0000_s1026" type="#_x0000_t202" style="position:absolute;left:0;text-align:left;margin-left:398.2pt;margin-top:23.05pt;width:449.4pt;height:116.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" fillcolor="#cfcdcd [2894]" strokeweight="1.5pt">
                <v:textbox>
                  <w:txbxContent>
                    <w:p w14:paraId="69B2E607" w14:textId="5AA48D24" w:rsidR="00AE5E10" w:rsidRPr="00447B92" w:rsidRDefault="00AE5E10">
                      <w:pPr>
                        <w:rPr>
                          <w:b/>
                        </w:rPr>
                      </w:pPr>
                      <w:r w:rsidRPr="00447B92">
                        <w:rPr>
                          <w:b/>
                        </w:rPr>
                        <w:t>The purpose of the role is to:</w:t>
                      </w:r>
                    </w:p>
                    <w:p w14:paraId="00BD7F22" w14:textId="77777777" w:rsidR="00AE5E10" w:rsidRDefault="00AE5E10" w:rsidP="00AE5E10">
                      <w:pPr>
                        <w:jc w:val="both"/>
                      </w:pPr>
                      <w:r w:rsidRPr="6E124A60">
                        <w:rPr>
                          <w:rFonts w:ascii="Calibri" w:eastAsia="Calibri" w:hAnsi="Calibri" w:cs="Calibri"/>
                        </w:rPr>
                        <w:t xml:space="preserve">To provide a first point of contact for prescription requests from patients, chemists, other healthcare providers and internal team members.  To have lead responsibility for patient prescription tasks/enquiries and a number of other important “back-office” duties including making sure that all claims are made in a timely manner. </w:t>
                      </w:r>
                    </w:p>
                    <w:p w14:paraId="75C77AC3" w14:textId="1C966F8C" w:rsidR="00AE5E10" w:rsidRDefault="00AE5E10">
                      <w:r>
                        <w:t>Be change ready and able to multi task in a busy and sometimes challenging environment.</w:t>
                      </w:r>
                    </w:p>
                  </w:txbxContent>
                </v:textbox>
                <w10:wrap type="square" anchorx="margin"/>
              </v:shape>
            </w:pict>
          </mc:Fallback>
        </mc:AlternateContent>
      </w:r>
      <w:r w:rsidR="6E124A60" w:rsidRPr="6E124A60">
        <w:rPr>
          <w:rFonts w:ascii="Calibri" w:eastAsia="Calibri" w:hAnsi="Calibri" w:cs="Calibri"/>
          <w:b/>
          <w:bCs/>
        </w:rPr>
        <w:t xml:space="preserve"> Job Responsibilities: </w:t>
      </w:r>
    </w:p>
    <w:p w14:paraId="7F56A5BC" w14:textId="2D0D1147" w:rsidR="6E124A60" w:rsidRDefault="6E124A60" w:rsidP="00712E53">
      <w:pPr>
        <w:spacing w:after="0"/>
        <w:ind w:left="-360"/>
        <w:jc w:val="both"/>
      </w:pPr>
      <w:r w:rsidRPr="00712E53">
        <w:rPr>
          <w:rFonts w:ascii="Calibri" w:eastAsia="Calibri" w:hAnsi="Calibri" w:cs="Calibri"/>
          <w:color w:val="000000" w:themeColor="text1"/>
        </w:rPr>
        <w:t>Promptly action requests for repeat prescriptions following the 48 hours prescribing process.</w:t>
      </w:r>
    </w:p>
    <w:p w14:paraId="44FF1471" w14:textId="37F255B4" w:rsidR="6E124A60" w:rsidRDefault="6E124A60" w:rsidP="00712E53">
      <w:pPr>
        <w:spacing w:after="0"/>
        <w:ind w:left="-360"/>
        <w:jc w:val="both"/>
      </w:pPr>
      <w:r w:rsidRPr="00712E53">
        <w:rPr>
          <w:rFonts w:ascii="Calibri" w:eastAsia="Calibri" w:hAnsi="Calibri" w:cs="Calibri"/>
          <w:color w:val="000000" w:themeColor="text1"/>
        </w:rPr>
        <w:t xml:space="preserve">Action all requests for prescriptions that come in via SystmOne </w:t>
      </w:r>
      <w:proofErr w:type="gramStart"/>
      <w:r w:rsidRPr="00712E53">
        <w:rPr>
          <w:rFonts w:ascii="Calibri" w:eastAsia="Calibri" w:hAnsi="Calibri" w:cs="Calibri"/>
          <w:color w:val="000000" w:themeColor="text1"/>
        </w:rPr>
        <w:t>on line</w:t>
      </w:r>
      <w:proofErr w:type="gramEnd"/>
      <w:r w:rsidRPr="00712E53">
        <w:rPr>
          <w:rFonts w:ascii="Calibri" w:eastAsia="Calibri" w:hAnsi="Calibri" w:cs="Calibri"/>
          <w:color w:val="000000" w:themeColor="text1"/>
        </w:rPr>
        <w:t>.</w:t>
      </w:r>
    </w:p>
    <w:p w14:paraId="3B33ECE8" w14:textId="6B50586F" w:rsidR="6E124A60" w:rsidRDefault="6E124A60" w:rsidP="00712E53">
      <w:pPr>
        <w:spacing w:after="0"/>
        <w:ind w:left="-360"/>
        <w:jc w:val="both"/>
      </w:pPr>
      <w:r w:rsidRPr="00712E53">
        <w:rPr>
          <w:rFonts w:ascii="Calibri" w:eastAsia="Calibri" w:hAnsi="Calibri" w:cs="Calibri"/>
          <w:color w:val="000000" w:themeColor="text1"/>
        </w:rPr>
        <w:t>Action prescription requests via work flow and Tasks on SystmOne.</w:t>
      </w:r>
    </w:p>
    <w:p w14:paraId="42D600D5" w14:textId="20586269" w:rsidR="6E124A60" w:rsidRDefault="6E124A60" w:rsidP="00712E53">
      <w:pPr>
        <w:spacing w:after="0"/>
        <w:ind w:left="-360"/>
        <w:jc w:val="both"/>
      </w:pPr>
      <w:r w:rsidRPr="00712E53">
        <w:rPr>
          <w:rFonts w:ascii="Calibri" w:eastAsia="Calibri" w:hAnsi="Calibri" w:cs="Calibri"/>
          <w:color w:val="000000" w:themeColor="text1"/>
        </w:rPr>
        <w:t>Aim for no reports/complaints of “missing or wrong prescriptions” Fully investigate any incidents that do occur and establish what has gone wrong with the process and discuss with the line manager/lead GP and feedback learning to team members via meetings and huddles.</w:t>
      </w:r>
    </w:p>
    <w:p w14:paraId="0AC9ED60" w14:textId="7377D90D" w:rsidR="6E124A60" w:rsidRDefault="6E124A60" w:rsidP="00712E53">
      <w:pPr>
        <w:spacing w:after="0"/>
        <w:ind w:left="-360"/>
        <w:jc w:val="both"/>
      </w:pPr>
      <w:r w:rsidRPr="00712E53">
        <w:rPr>
          <w:rFonts w:ascii="Calibri" w:eastAsia="Calibri" w:hAnsi="Calibri" w:cs="Calibri"/>
          <w:color w:val="000000" w:themeColor="text1"/>
        </w:rPr>
        <w:t>Oversee the electronic prescription service to ensure it is running smoothly and respond to any queries from Pharmacies or clinicians.</w:t>
      </w:r>
    </w:p>
    <w:p w14:paraId="39842EDE" w14:textId="038CE0F8" w:rsidR="6E124A60" w:rsidRDefault="6E124A60" w:rsidP="00712E53">
      <w:pPr>
        <w:spacing w:after="0"/>
        <w:ind w:left="-360"/>
        <w:jc w:val="both"/>
      </w:pPr>
      <w:r w:rsidRPr="00712E53">
        <w:rPr>
          <w:rFonts w:ascii="Calibri" w:eastAsia="Calibri" w:hAnsi="Calibri" w:cs="Calibri"/>
          <w:color w:val="000000" w:themeColor="text1"/>
        </w:rPr>
        <w:t>Work with the lead GP</w:t>
      </w:r>
      <w:r w:rsidR="0007563C" w:rsidRPr="00712E53">
        <w:rPr>
          <w:rFonts w:ascii="Calibri" w:eastAsia="Calibri" w:hAnsi="Calibri" w:cs="Calibri"/>
          <w:color w:val="000000" w:themeColor="text1"/>
        </w:rPr>
        <w:t xml:space="preserve"> and </w:t>
      </w:r>
      <w:r w:rsidRPr="00712E53">
        <w:rPr>
          <w:rFonts w:ascii="Calibri" w:eastAsia="Calibri" w:hAnsi="Calibri" w:cs="Calibri"/>
          <w:color w:val="000000" w:themeColor="text1"/>
        </w:rPr>
        <w:t>Pharmacist to streamline processes and patient information.</w:t>
      </w:r>
    </w:p>
    <w:p w14:paraId="4FBBCC94" w14:textId="491C4E3B" w:rsidR="6E124A60" w:rsidRDefault="6E124A60" w:rsidP="00712E53">
      <w:pPr>
        <w:spacing w:after="0"/>
        <w:ind w:left="-360"/>
        <w:jc w:val="both"/>
      </w:pPr>
      <w:r w:rsidRPr="00712E53">
        <w:rPr>
          <w:rFonts w:ascii="Calibri" w:eastAsia="Calibri" w:hAnsi="Calibri" w:cs="Calibri"/>
          <w:color w:val="000000" w:themeColor="text1"/>
        </w:rPr>
        <w:t xml:space="preserve">Make sure the message feature on prescriptions is used to best effect and kept up to date and relevant. </w:t>
      </w:r>
    </w:p>
    <w:p w14:paraId="566453C7" w14:textId="29B25FDD" w:rsidR="6E124A60" w:rsidRPr="0007563C" w:rsidRDefault="6E124A60" w:rsidP="00712E53">
      <w:pPr>
        <w:spacing w:after="0"/>
        <w:ind w:left="-360"/>
        <w:jc w:val="both"/>
      </w:pPr>
      <w:r w:rsidRPr="00712E53">
        <w:rPr>
          <w:rFonts w:ascii="Calibri" w:eastAsia="Calibri" w:hAnsi="Calibri" w:cs="Calibri"/>
          <w:color w:val="000000" w:themeColor="text1"/>
        </w:rPr>
        <w:t xml:space="preserve">Assist with the overflow of calls from the </w:t>
      </w:r>
      <w:r w:rsidR="00F13757" w:rsidRPr="00712E53">
        <w:rPr>
          <w:rFonts w:ascii="Calibri" w:eastAsia="Calibri" w:hAnsi="Calibri" w:cs="Calibri"/>
          <w:color w:val="000000" w:themeColor="text1"/>
        </w:rPr>
        <w:t>appointment’s</w:t>
      </w:r>
      <w:r w:rsidRPr="00712E53">
        <w:rPr>
          <w:rFonts w:ascii="Calibri" w:eastAsia="Calibri" w:hAnsi="Calibri" w:cs="Calibri"/>
          <w:color w:val="000000" w:themeColor="text1"/>
        </w:rPr>
        <w:t xml:space="preserve"> desks at busy times.</w:t>
      </w:r>
    </w:p>
    <w:p w14:paraId="4E549859" w14:textId="297FB338" w:rsidR="0007563C" w:rsidRDefault="00862B4B" w:rsidP="00712E53">
      <w:pPr>
        <w:spacing w:after="0"/>
        <w:ind w:left="-360"/>
        <w:jc w:val="both"/>
      </w:pPr>
      <w:r>
        <w:t xml:space="preserve">To </w:t>
      </w:r>
      <w:r w:rsidR="00B91E2A">
        <w:t>maintain adaptability</w:t>
      </w:r>
      <w:r>
        <w:t xml:space="preserve"> and be able to provide </w:t>
      </w:r>
      <w:r w:rsidR="00E70691">
        <w:t xml:space="preserve">administration support for the Patient Services Team </w:t>
      </w:r>
      <w:r w:rsidR="00B91E2A">
        <w:t xml:space="preserve">during staff absences and other pressure points. </w:t>
      </w:r>
    </w:p>
    <w:p w14:paraId="1EE0E68E" w14:textId="77777777" w:rsidR="004F04D5" w:rsidRPr="00900FA7" w:rsidRDefault="004F04D5" w:rsidP="004F04D5">
      <w:pPr>
        <w:spacing w:after="0"/>
        <w:ind w:left="-360"/>
        <w:jc w:val="both"/>
        <w:rPr>
          <w:rFonts w:ascii="Calibri" w:eastAsia="Calibri" w:hAnsi="Calibri" w:cs="Calibri"/>
          <w:color w:val="000000" w:themeColor="text1"/>
        </w:rPr>
      </w:pPr>
      <w:r w:rsidRPr="00900FA7">
        <w:rPr>
          <w:rFonts w:ascii="Calibri" w:eastAsia="Calibri" w:hAnsi="Calibri" w:cs="Calibri"/>
          <w:color w:val="000000" w:themeColor="text1"/>
        </w:rPr>
        <w:t>Be prepared to work amongst different teams that may involve working across different sites</w:t>
      </w:r>
    </w:p>
    <w:p w14:paraId="1E27BCF2" w14:textId="77777777" w:rsidR="004F04D5" w:rsidRDefault="004F04D5" w:rsidP="004F04D5">
      <w:pPr>
        <w:spacing w:after="0"/>
        <w:ind w:left="-360"/>
        <w:jc w:val="both"/>
        <w:rPr>
          <w:rFonts w:ascii="Calibri" w:eastAsia="Calibri" w:hAnsi="Calibri" w:cs="Calibri"/>
          <w:color w:val="000000" w:themeColor="text1"/>
        </w:rPr>
      </w:pPr>
    </w:p>
    <w:p w14:paraId="34F9853E" w14:textId="77777777" w:rsidR="004F04D5" w:rsidRPr="00900FA7" w:rsidRDefault="004F04D5" w:rsidP="004F04D5">
      <w:pPr>
        <w:spacing w:after="0"/>
        <w:ind w:left="-360"/>
        <w:jc w:val="both"/>
        <w:rPr>
          <w:rFonts w:ascii="Calibri" w:eastAsia="Calibri" w:hAnsi="Calibri" w:cs="Calibri"/>
          <w:color w:val="000000" w:themeColor="text1"/>
        </w:rPr>
      </w:pPr>
      <w:r w:rsidRPr="00900FA7">
        <w:rPr>
          <w:rFonts w:ascii="Calibri" w:eastAsia="Calibri" w:hAnsi="Calibri" w:cs="Calibri"/>
          <w:color w:val="000000" w:themeColor="text1"/>
        </w:rPr>
        <w:t>Premises:</w:t>
      </w:r>
    </w:p>
    <w:p w14:paraId="63796314" w14:textId="77777777" w:rsidR="004F04D5" w:rsidRPr="00900FA7" w:rsidRDefault="004F04D5" w:rsidP="004F04D5">
      <w:pPr>
        <w:pStyle w:val="ListParagraph"/>
        <w:numPr>
          <w:ilvl w:val="0"/>
          <w:numId w:val="3"/>
        </w:numPr>
        <w:spacing w:after="0"/>
        <w:jc w:val="both"/>
        <w:rPr>
          <w:rFonts w:ascii="Calibri" w:eastAsia="Calibri" w:hAnsi="Calibri" w:cs="Calibri"/>
          <w:color w:val="000000" w:themeColor="text1"/>
        </w:rPr>
      </w:pPr>
      <w:r w:rsidRPr="00900FA7">
        <w:rPr>
          <w:rFonts w:ascii="Calibri" w:eastAsia="Calibri" w:hAnsi="Calibri" w:cs="Calibri"/>
          <w:color w:val="000000" w:themeColor="text1"/>
        </w:rPr>
        <w:t>Open up premises at the start of the day when first to arrive, de-activate alarm and make all necessary preparations to receive patients.</w:t>
      </w:r>
    </w:p>
    <w:p w14:paraId="42DAE203" w14:textId="77777777" w:rsidR="004F04D5" w:rsidRDefault="004F04D5" w:rsidP="004F04D5">
      <w:pPr>
        <w:pStyle w:val="ListParagraph"/>
        <w:numPr>
          <w:ilvl w:val="0"/>
          <w:numId w:val="3"/>
        </w:numPr>
        <w:spacing w:after="0"/>
        <w:jc w:val="both"/>
        <w:rPr>
          <w:rFonts w:ascii="Calibri" w:eastAsia="Calibri" w:hAnsi="Calibri" w:cs="Calibri"/>
          <w:color w:val="000000" w:themeColor="text1"/>
        </w:rPr>
      </w:pPr>
      <w:r w:rsidRPr="00900FA7">
        <w:rPr>
          <w:rFonts w:ascii="Calibri" w:eastAsia="Calibri" w:hAnsi="Calibri" w:cs="Calibri"/>
          <w:color w:val="000000" w:themeColor="text1"/>
        </w:rPr>
        <w:t xml:space="preserve">When last to leave at the end of the day, ensure that the building is totally secured, internal lights </w:t>
      </w:r>
      <w:r>
        <w:rPr>
          <w:rFonts w:ascii="Calibri" w:eastAsia="Calibri" w:hAnsi="Calibri" w:cs="Calibri"/>
          <w:color w:val="000000" w:themeColor="text1"/>
        </w:rPr>
        <w:t>are off and the alarm activated</w:t>
      </w:r>
    </w:p>
    <w:p w14:paraId="5E5FDE52" w14:textId="77777777" w:rsidR="004F04D5" w:rsidRDefault="004F04D5" w:rsidP="00712E53">
      <w:pPr>
        <w:spacing w:after="0"/>
        <w:ind w:left="-360"/>
        <w:jc w:val="both"/>
      </w:pPr>
    </w:p>
    <w:p w14:paraId="6CC6E794" w14:textId="77777777" w:rsidR="004F04D5" w:rsidRPr="003D6D23" w:rsidRDefault="004F04D5" w:rsidP="004D039B">
      <w:pPr>
        <w:spacing w:after="0"/>
        <w:ind w:left="-397"/>
        <w:jc w:val="both"/>
        <w:rPr>
          <w:rFonts w:ascii="Calibri" w:eastAsia="Calibri" w:hAnsi="Calibri" w:cs="Calibri"/>
          <w:color w:val="000000" w:themeColor="text1"/>
        </w:rPr>
      </w:pPr>
      <w:r w:rsidRPr="003D6D23">
        <w:rPr>
          <w:rFonts w:ascii="Calibri" w:eastAsia="Calibri" w:hAnsi="Calibri" w:cs="Calibri"/>
          <w:color w:val="000000" w:themeColor="text1"/>
        </w:rPr>
        <w:lastRenderedPageBreak/>
        <w:t>Undertake any other additional duties appropriate to the post as requested by the Partners or the Practice Manager.</w:t>
      </w:r>
    </w:p>
    <w:p w14:paraId="00F3465E" w14:textId="77777777" w:rsidR="00712E53" w:rsidRDefault="00712E53" w:rsidP="001A17CD">
      <w:pPr>
        <w:jc w:val="both"/>
        <w:rPr>
          <w:rFonts w:ascii="Calibri" w:eastAsia="Calibri" w:hAnsi="Calibri" w:cs="Calibri"/>
        </w:rPr>
      </w:pPr>
    </w:p>
    <w:p w14:paraId="7F26A356" w14:textId="19EF4650" w:rsidR="6E124A60" w:rsidRDefault="6E124A60" w:rsidP="004D039B">
      <w:pPr>
        <w:spacing w:after="0"/>
        <w:ind w:left="-397"/>
        <w:jc w:val="both"/>
      </w:pPr>
      <w:r w:rsidRPr="6E124A60">
        <w:rPr>
          <w:rFonts w:ascii="Calibri" w:eastAsia="Calibri" w:hAnsi="Calibri" w:cs="Calibri"/>
        </w:rPr>
        <w:t xml:space="preserve"> </w:t>
      </w:r>
      <w:r w:rsidRPr="6E124A60">
        <w:rPr>
          <w:rFonts w:ascii="Calibri" w:eastAsia="Calibri" w:hAnsi="Calibri" w:cs="Calibri"/>
          <w:b/>
          <w:bCs/>
        </w:rPr>
        <w:t>Confidentiality:</w:t>
      </w:r>
      <w:r w:rsidRPr="6E124A60">
        <w:rPr>
          <w:rFonts w:ascii="Calibri" w:eastAsia="Calibri" w:hAnsi="Calibri" w:cs="Calibri"/>
        </w:rPr>
        <w:t xml:space="preserve"> </w:t>
      </w:r>
    </w:p>
    <w:p w14:paraId="5ED1497B" w14:textId="210D5D14" w:rsidR="6E124A60" w:rsidRPr="001A17CD" w:rsidRDefault="6E124A60" w:rsidP="00712E53">
      <w:pPr>
        <w:ind w:left="-360"/>
      </w:pPr>
      <w:r w:rsidRPr="00712E53">
        <w:rPr>
          <w:rFonts w:ascii="Calibri" w:eastAsia="Calibri" w:hAnsi="Calibri" w:cs="Calibri"/>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595F63DD" w14:textId="61777363" w:rsidR="6E124A60" w:rsidRPr="001A17CD" w:rsidRDefault="6E124A60" w:rsidP="00712E53">
      <w:pPr>
        <w:ind w:left="-360"/>
      </w:pPr>
      <w:r w:rsidRPr="00712E53">
        <w:rPr>
          <w:rFonts w:ascii="Calibri" w:eastAsia="Calibri" w:hAnsi="Calibri" w:cs="Calibri"/>
        </w:rPr>
        <w:t xml:space="preserve">In the performance of the duties outlined in this Job Description, the post-holder may have access to confidential information relating to patients and their </w:t>
      </w:r>
      <w:proofErr w:type="spellStart"/>
      <w:r w:rsidRPr="00712E53">
        <w:rPr>
          <w:rFonts w:ascii="Calibri" w:eastAsia="Calibri" w:hAnsi="Calibri" w:cs="Calibri"/>
        </w:rPr>
        <w:t>carers</w:t>
      </w:r>
      <w:proofErr w:type="spellEnd"/>
      <w:r w:rsidRPr="00712E53">
        <w:rPr>
          <w:rFonts w:ascii="Calibri" w:eastAsia="Calibri" w:hAnsi="Calibri" w:cs="Calibri"/>
        </w:rPr>
        <w:t>, Practice staff and other healthcare workers.  They may also have access to information relating to the Practice as a business organisation.  All such information from any source is to be regarded as strictly confidential</w:t>
      </w:r>
    </w:p>
    <w:p w14:paraId="1E346EEE" w14:textId="5EE78F91" w:rsidR="6E124A60" w:rsidRPr="001A17CD" w:rsidRDefault="6E124A60" w:rsidP="00712E53">
      <w:pPr>
        <w:spacing w:after="240"/>
        <w:ind w:left="-360"/>
      </w:pPr>
      <w:r w:rsidRPr="00712E53">
        <w:rPr>
          <w:rFonts w:ascii="Calibri" w:eastAsia="Calibri" w:hAnsi="Calibri" w:cs="Calibri"/>
        </w:rPr>
        <w:t xml:space="preserve">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 </w:t>
      </w:r>
    </w:p>
    <w:p w14:paraId="4127D11A" w14:textId="0B503A7B" w:rsidR="6E124A60" w:rsidRPr="001A17CD" w:rsidRDefault="6E124A60" w:rsidP="004D039B">
      <w:pPr>
        <w:spacing w:after="0"/>
        <w:ind w:left="-397"/>
      </w:pPr>
      <w:r w:rsidRPr="001A17CD">
        <w:rPr>
          <w:rFonts w:ascii="Calibri" w:eastAsia="Calibri" w:hAnsi="Calibri" w:cs="Calibri"/>
          <w:b/>
          <w:bCs/>
        </w:rPr>
        <w:t>Health &amp; Safety:</w:t>
      </w:r>
      <w:r w:rsidR="008C7E6C" w:rsidRPr="001A17CD">
        <w:rPr>
          <w:rFonts w:ascii="Calibri" w:eastAsia="Calibri" w:hAnsi="Calibri" w:cs="Calibri"/>
          <w:b/>
          <w:bCs/>
        </w:rPr>
        <w:t xml:space="preserve"> </w:t>
      </w:r>
      <w:r w:rsidRPr="001A17CD">
        <w:rPr>
          <w:rFonts w:ascii="Calibri" w:eastAsia="Calibri" w:hAnsi="Calibri" w:cs="Calibri"/>
        </w:rPr>
        <w:t xml:space="preserve"> </w:t>
      </w:r>
    </w:p>
    <w:p w14:paraId="6B74D569" w14:textId="0CA6086C" w:rsidR="6E124A60" w:rsidRPr="001A17CD" w:rsidRDefault="6E124A60" w:rsidP="004D039B">
      <w:pPr>
        <w:spacing w:after="120"/>
        <w:ind w:left="-397"/>
      </w:pPr>
      <w:r w:rsidRPr="001A17CD">
        <w:rPr>
          <w:rFonts w:ascii="Calibri" w:eastAsia="Calibri" w:hAnsi="Calibri" w:cs="Calibri"/>
        </w:rPr>
        <w:t>The post-holder will assist in promoting and maintaining their own and others’ health, safety and security as defined in the practice Health &amp; Safety Policy, the practice Health &amp; Safety Manual, and the practice Infection Control policy and published procedures. This will include:</w:t>
      </w:r>
      <w:r w:rsidR="008C7E6C" w:rsidRPr="001A17CD">
        <w:rPr>
          <w:rFonts w:ascii="Calibri" w:eastAsia="Calibri" w:hAnsi="Calibri" w:cs="Calibri"/>
        </w:rPr>
        <w:t xml:space="preserve"> </w:t>
      </w:r>
      <w:r w:rsidRPr="001A17CD">
        <w:rPr>
          <w:rFonts w:ascii="Calibri" w:eastAsia="Calibri" w:hAnsi="Calibri" w:cs="Calibri"/>
        </w:rPr>
        <w:t xml:space="preserve"> </w:t>
      </w:r>
    </w:p>
    <w:p w14:paraId="23D13E62" w14:textId="5F898A4C" w:rsidR="6E124A60" w:rsidRPr="001A17CD" w:rsidRDefault="6E124A60" w:rsidP="6E124A60">
      <w:pPr>
        <w:pStyle w:val="ListParagraph"/>
        <w:numPr>
          <w:ilvl w:val="0"/>
          <w:numId w:val="2"/>
        </w:numPr>
        <w:ind w:left="0"/>
      </w:pPr>
      <w:r w:rsidRPr="001A17CD">
        <w:rPr>
          <w:rFonts w:ascii="Calibri" w:eastAsia="Calibri" w:hAnsi="Calibri" w:cs="Calibri"/>
        </w:rPr>
        <w:t>Using personal security systems within the workplace according to Practice guidelines</w:t>
      </w:r>
    </w:p>
    <w:p w14:paraId="63D2592F" w14:textId="2D18FDC2" w:rsidR="6E124A60" w:rsidRPr="001A17CD" w:rsidRDefault="6E124A60" w:rsidP="6E124A60">
      <w:pPr>
        <w:pStyle w:val="ListParagraph"/>
        <w:numPr>
          <w:ilvl w:val="0"/>
          <w:numId w:val="2"/>
        </w:numPr>
        <w:ind w:left="0"/>
      </w:pPr>
      <w:r w:rsidRPr="001A17CD">
        <w:rPr>
          <w:rFonts w:ascii="Calibri" w:eastAsia="Calibri" w:hAnsi="Calibri" w:cs="Calibri"/>
        </w:rPr>
        <w:t>Identifying the risks involved in work activities and undertaking such activities in a way that manages those risks</w:t>
      </w:r>
    </w:p>
    <w:p w14:paraId="71CDFB21" w14:textId="7C2AFD74" w:rsidR="6E124A60" w:rsidRPr="001A17CD" w:rsidRDefault="6E124A60" w:rsidP="6E124A60">
      <w:pPr>
        <w:pStyle w:val="ListParagraph"/>
        <w:numPr>
          <w:ilvl w:val="0"/>
          <w:numId w:val="2"/>
        </w:numPr>
        <w:ind w:left="0"/>
      </w:pPr>
      <w:r w:rsidRPr="001A17CD">
        <w:rPr>
          <w:rFonts w:ascii="Calibri" w:eastAsia="Calibri" w:hAnsi="Calibri" w:cs="Calibri"/>
        </w:rPr>
        <w:t>Making effective use of training to update knowledge and skills</w:t>
      </w:r>
    </w:p>
    <w:p w14:paraId="19C49D98" w14:textId="447658BF" w:rsidR="6E124A60" w:rsidRPr="001A17CD" w:rsidRDefault="6E124A60" w:rsidP="6E124A60">
      <w:pPr>
        <w:pStyle w:val="ListParagraph"/>
        <w:numPr>
          <w:ilvl w:val="0"/>
          <w:numId w:val="2"/>
        </w:numPr>
        <w:ind w:left="0"/>
      </w:pPr>
      <w:r w:rsidRPr="001A17CD">
        <w:rPr>
          <w:rFonts w:ascii="Calibri" w:eastAsia="Calibri" w:hAnsi="Calibri" w:cs="Calibri"/>
        </w:rPr>
        <w:t>Using appropriate infection control procedures, maintaining work areas in a tidy and safe way and free from hazards</w:t>
      </w:r>
    </w:p>
    <w:p w14:paraId="3B2E7007" w14:textId="6C12EEF6" w:rsidR="6E124A60" w:rsidRPr="001A17CD" w:rsidRDefault="6E124A60" w:rsidP="6E124A60">
      <w:pPr>
        <w:pStyle w:val="ListParagraph"/>
        <w:numPr>
          <w:ilvl w:val="0"/>
          <w:numId w:val="2"/>
        </w:numPr>
        <w:ind w:left="0"/>
      </w:pPr>
      <w:r w:rsidRPr="001A17CD">
        <w:rPr>
          <w:rFonts w:ascii="Calibri" w:eastAsia="Calibri" w:hAnsi="Calibri" w:cs="Calibri"/>
        </w:rPr>
        <w:t>Actively reporting of health and safety hazards and infection hazards immediately when recognised</w:t>
      </w:r>
    </w:p>
    <w:p w14:paraId="2368D5B1" w14:textId="471FF134" w:rsidR="6E124A60" w:rsidRPr="001A17CD" w:rsidRDefault="6E124A60" w:rsidP="6E124A60">
      <w:pPr>
        <w:pStyle w:val="ListParagraph"/>
        <w:numPr>
          <w:ilvl w:val="0"/>
          <w:numId w:val="2"/>
        </w:numPr>
        <w:ind w:left="0"/>
      </w:pPr>
      <w:r w:rsidRPr="001A17CD">
        <w:rPr>
          <w:rFonts w:ascii="Calibri" w:eastAsia="Calibri" w:hAnsi="Calibri" w:cs="Calibri"/>
        </w:rPr>
        <w:t xml:space="preserve">Keeping own work areas and general / patient areas generally clean, assisting in the maintenance of general standards of cleanliness consistent with the scope of the job holder’s role </w:t>
      </w:r>
    </w:p>
    <w:p w14:paraId="3AA4FA17" w14:textId="64ABE83A" w:rsidR="6E124A60" w:rsidRPr="001A17CD" w:rsidRDefault="6E124A60" w:rsidP="6E124A60">
      <w:pPr>
        <w:pStyle w:val="ListParagraph"/>
        <w:numPr>
          <w:ilvl w:val="0"/>
          <w:numId w:val="2"/>
        </w:numPr>
        <w:ind w:left="0"/>
      </w:pPr>
      <w:r w:rsidRPr="001A17CD">
        <w:rPr>
          <w:rFonts w:ascii="Calibri" w:eastAsia="Calibri" w:hAnsi="Calibri" w:cs="Calibri"/>
        </w:rPr>
        <w:t>Undertaking periodic infection control training (minimum annually)</w:t>
      </w:r>
    </w:p>
    <w:p w14:paraId="2AAA0C51" w14:textId="2213A2C5" w:rsidR="6E124A60" w:rsidRPr="001A17CD" w:rsidRDefault="6E124A60" w:rsidP="008C7E6C">
      <w:pPr>
        <w:pStyle w:val="ListParagraph"/>
        <w:numPr>
          <w:ilvl w:val="0"/>
          <w:numId w:val="2"/>
        </w:numPr>
        <w:spacing w:after="240"/>
        <w:ind w:left="0"/>
      </w:pPr>
      <w:r w:rsidRPr="001A17CD">
        <w:rPr>
          <w:rFonts w:ascii="Calibri" w:eastAsia="Calibri" w:hAnsi="Calibri" w:cs="Calibri"/>
        </w:rPr>
        <w:t xml:space="preserve">Reporting potential risks identified </w:t>
      </w:r>
    </w:p>
    <w:p w14:paraId="5DDD5048" w14:textId="235B7EEB" w:rsidR="6E124A60" w:rsidRPr="001A17CD" w:rsidRDefault="6E124A60" w:rsidP="004D039B">
      <w:pPr>
        <w:spacing w:after="0"/>
        <w:ind w:left="-397"/>
      </w:pPr>
      <w:r w:rsidRPr="001A17CD">
        <w:rPr>
          <w:rFonts w:ascii="Calibri" w:eastAsia="Calibri" w:hAnsi="Calibri" w:cs="Calibri"/>
          <w:b/>
          <w:bCs/>
        </w:rPr>
        <w:t>Equality and Diversity:</w:t>
      </w:r>
      <w:r w:rsidRPr="001A17CD">
        <w:rPr>
          <w:rFonts w:ascii="Calibri" w:eastAsia="Calibri" w:hAnsi="Calibri" w:cs="Calibri"/>
        </w:rPr>
        <w:t xml:space="preserve"> </w:t>
      </w:r>
    </w:p>
    <w:p w14:paraId="09F9AF5D" w14:textId="3182E321" w:rsidR="6E124A60" w:rsidRPr="001A17CD" w:rsidRDefault="6E124A60" w:rsidP="004D039B">
      <w:pPr>
        <w:spacing w:after="120"/>
        <w:ind w:left="-397"/>
      </w:pPr>
      <w:r w:rsidRPr="001A17CD">
        <w:rPr>
          <w:rFonts w:ascii="Calibri" w:eastAsia="Calibri" w:hAnsi="Calibri" w:cs="Calibri"/>
        </w:rPr>
        <w:t xml:space="preserve">The post-holder will support the equality, diversity and rights of patients, carers and colleagues, to include: </w:t>
      </w:r>
    </w:p>
    <w:p w14:paraId="522AE229" w14:textId="2C3E9529" w:rsidR="6E124A60" w:rsidRPr="001A17CD" w:rsidRDefault="6E124A60" w:rsidP="6E124A60">
      <w:pPr>
        <w:pStyle w:val="ListParagraph"/>
        <w:numPr>
          <w:ilvl w:val="0"/>
          <w:numId w:val="2"/>
        </w:numPr>
        <w:ind w:left="0"/>
      </w:pPr>
      <w:r w:rsidRPr="001A17CD">
        <w:rPr>
          <w:rFonts w:ascii="Calibri" w:eastAsia="Calibri" w:hAnsi="Calibri" w:cs="Calibri"/>
        </w:rPr>
        <w:t>Acting in a way that recognises the importance of people’s rights, interpreting them in a way that is consistent with Practice procedures and policies, and current legislation</w:t>
      </w:r>
    </w:p>
    <w:p w14:paraId="2A814F14" w14:textId="5BDC9629" w:rsidR="6E124A60" w:rsidRPr="001A17CD" w:rsidRDefault="6E124A60" w:rsidP="6E124A60">
      <w:pPr>
        <w:pStyle w:val="ListParagraph"/>
        <w:numPr>
          <w:ilvl w:val="0"/>
          <w:numId w:val="2"/>
        </w:numPr>
        <w:ind w:left="0"/>
      </w:pPr>
      <w:r w:rsidRPr="001A17CD">
        <w:rPr>
          <w:rFonts w:ascii="Calibri" w:eastAsia="Calibri" w:hAnsi="Calibri" w:cs="Calibri"/>
        </w:rPr>
        <w:t>Respecting the privacy, dignity, needs and beliefs of patients, carers and colleagues</w:t>
      </w:r>
    </w:p>
    <w:p w14:paraId="12C69D6B" w14:textId="61FA1F65" w:rsidR="6E124A60" w:rsidRPr="001A17CD" w:rsidRDefault="6E124A60" w:rsidP="6E124A60">
      <w:pPr>
        <w:pStyle w:val="ListParagraph"/>
        <w:numPr>
          <w:ilvl w:val="0"/>
          <w:numId w:val="2"/>
        </w:numPr>
        <w:spacing w:after="240"/>
        <w:ind w:left="0"/>
      </w:pPr>
      <w:r w:rsidRPr="001A17CD">
        <w:rPr>
          <w:rFonts w:ascii="Calibri" w:eastAsia="Calibri" w:hAnsi="Calibri" w:cs="Calibri"/>
        </w:rPr>
        <w:t xml:space="preserve">Behaving in a manner which is welcoming to and of the individual, is non-judgmental and respects their circumstances, feelings priorities and rights. </w:t>
      </w:r>
    </w:p>
    <w:p w14:paraId="15459E6A" w14:textId="2C6E956B" w:rsidR="6E124A60" w:rsidRPr="001A17CD" w:rsidRDefault="6E124A60" w:rsidP="004D039B">
      <w:pPr>
        <w:spacing w:after="0"/>
        <w:ind w:left="-397"/>
      </w:pPr>
      <w:r w:rsidRPr="001A17CD">
        <w:rPr>
          <w:rFonts w:ascii="Calibri" w:eastAsia="Calibri" w:hAnsi="Calibri" w:cs="Calibri"/>
          <w:b/>
          <w:bCs/>
        </w:rPr>
        <w:t>Personal/Professional Development:</w:t>
      </w:r>
      <w:r w:rsidRPr="001A17CD">
        <w:rPr>
          <w:rFonts w:ascii="Calibri" w:eastAsia="Calibri" w:hAnsi="Calibri" w:cs="Calibri"/>
        </w:rPr>
        <w:t xml:space="preserve"> </w:t>
      </w:r>
    </w:p>
    <w:p w14:paraId="22CA376C" w14:textId="7DCD4DE1" w:rsidR="6E124A60" w:rsidRPr="001A17CD" w:rsidRDefault="6E124A60" w:rsidP="004D039B">
      <w:pPr>
        <w:spacing w:after="120"/>
        <w:ind w:left="-397"/>
      </w:pPr>
      <w:r w:rsidRPr="001A17CD">
        <w:rPr>
          <w:rFonts w:ascii="Calibri" w:eastAsia="Calibri" w:hAnsi="Calibri" w:cs="Calibri"/>
        </w:rPr>
        <w:t xml:space="preserve">The post-holder will participate in any training programme implemented by the Practice as part of this employment, such training to include: </w:t>
      </w:r>
    </w:p>
    <w:p w14:paraId="4C493C31" w14:textId="13BB2616" w:rsidR="6E124A60" w:rsidRPr="001A17CD" w:rsidRDefault="6E124A60" w:rsidP="6E124A60">
      <w:pPr>
        <w:pStyle w:val="ListParagraph"/>
        <w:numPr>
          <w:ilvl w:val="0"/>
          <w:numId w:val="2"/>
        </w:numPr>
        <w:ind w:left="0"/>
      </w:pPr>
      <w:r w:rsidRPr="001A17CD">
        <w:rPr>
          <w:rFonts w:ascii="Calibri" w:eastAsia="Calibri" w:hAnsi="Calibri" w:cs="Calibri"/>
        </w:rPr>
        <w:t>Participation in an annual individual performance review, including taking responsibility for maintaining a record of own personal and/or professional development</w:t>
      </w:r>
    </w:p>
    <w:p w14:paraId="2B8E85D5" w14:textId="411B0F22" w:rsidR="6E124A60" w:rsidRPr="001A17CD" w:rsidRDefault="6E124A60" w:rsidP="6E124A60">
      <w:pPr>
        <w:pStyle w:val="ListParagraph"/>
        <w:numPr>
          <w:ilvl w:val="0"/>
          <w:numId w:val="2"/>
        </w:numPr>
        <w:ind w:left="0"/>
      </w:pPr>
      <w:r w:rsidRPr="001A17CD">
        <w:rPr>
          <w:rFonts w:ascii="Calibri" w:eastAsia="Calibri" w:hAnsi="Calibri" w:cs="Calibri"/>
        </w:rPr>
        <w:lastRenderedPageBreak/>
        <w:t>Taking responsibility for own development, learning and performance and demonstrating skills and activities to others who are undertaking similar work</w:t>
      </w:r>
    </w:p>
    <w:p w14:paraId="2EDCB02E" w14:textId="7C8C7112" w:rsidR="6E124A60" w:rsidRPr="001A17CD" w:rsidRDefault="6E124A60" w:rsidP="004D039B">
      <w:pPr>
        <w:spacing w:after="0"/>
        <w:ind w:left="-397"/>
      </w:pPr>
      <w:r w:rsidRPr="001A17CD">
        <w:rPr>
          <w:rFonts w:ascii="Calibri" w:eastAsia="Calibri" w:hAnsi="Calibri" w:cs="Calibri"/>
          <w:b/>
          <w:bCs/>
        </w:rPr>
        <w:t>Quality:</w:t>
      </w:r>
      <w:r w:rsidRPr="001A17CD">
        <w:rPr>
          <w:rFonts w:ascii="Calibri" w:eastAsia="Calibri" w:hAnsi="Calibri" w:cs="Calibri"/>
        </w:rPr>
        <w:t xml:space="preserve"> </w:t>
      </w:r>
    </w:p>
    <w:p w14:paraId="021B959B" w14:textId="73BDABED" w:rsidR="6E124A60" w:rsidRPr="001A17CD" w:rsidRDefault="6E124A60" w:rsidP="004D039B">
      <w:pPr>
        <w:spacing w:after="120"/>
        <w:ind w:left="-397"/>
      </w:pPr>
      <w:r w:rsidRPr="001A17CD">
        <w:rPr>
          <w:rFonts w:ascii="Calibri" w:eastAsia="Calibri" w:hAnsi="Calibri" w:cs="Calibri"/>
        </w:rPr>
        <w:t xml:space="preserve">The post-holder will strive to maintain quality within the Practice, and will: </w:t>
      </w:r>
    </w:p>
    <w:p w14:paraId="06A84004" w14:textId="6C0978CC" w:rsidR="6E124A60" w:rsidRPr="001A17CD" w:rsidRDefault="6E124A60" w:rsidP="6E124A60">
      <w:pPr>
        <w:pStyle w:val="ListParagraph"/>
        <w:numPr>
          <w:ilvl w:val="0"/>
          <w:numId w:val="2"/>
        </w:numPr>
        <w:ind w:left="0"/>
      </w:pPr>
      <w:r w:rsidRPr="001A17CD">
        <w:rPr>
          <w:rFonts w:ascii="Calibri" w:eastAsia="Calibri" w:hAnsi="Calibri" w:cs="Calibri"/>
        </w:rPr>
        <w:t>Alert other team members to issues of quality and risk</w:t>
      </w:r>
    </w:p>
    <w:p w14:paraId="4D27619A" w14:textId="24D822E4" w:rsidR="6E124A60" w:rsidRPr="001A17CD" w:rsidRDefault="6E124A60" w:rsidP="6E124A60">
      <w:pPr>
        <w:pStyle w:val="ListParagraph"/>
        <w:numPr>
          <w:ilvl w:val="0"/>
          <w:numId w:val="2"/>
        </w:numPr>
        <w:ind w:left="0"/>
      </w:pPr>
      <w:r w:rsidRPr="001A17CD">
        <w:rPr>
          <w:rFonts w:ascii="Calibri" w:eastAsia="Calibri" w:hAnsi="Calibri" w:cs="Calibri"/>
        </w:rPr>
        <w:t>Assess own performance and take accountability for own actions, either directly or under supervision</w:t>
      </w:r>
    </w:p>
    <w:p w14:paraId="00ECCE6A" w14:textId="6492DDCA" w:rsidR="6E124A60" w:rsidRPr="001A17CD" w:rsidRDefault="6E124A60" w:rsidP="6E124A60">
      <w:pPr>
        <w:pStyle w:val="ListParagraph"/>
        <w:numPr>
          <w:ilvl w:val="0"/>
          <w:numId w:val="2"/>
        </w:numPr>
        <w:ind w:left="0"/>
      </w:pPr>
      <w:r w:rsidRPr="001A17CD">
        <w:rPr>
          <w:rFonts w:ascii="Calibri" w:eastAsia="Calibri" w:hAnsi="Calibri" w:cs="Calibri"/>
        </w:rPr>
        <w:t>Contribute to the effectiveness of the team by reflecting on own and team activities and making suggestions on ways to improve and enhance the team’s performance</w:t>
      </w:r>
    </w:p>
    <w:p w14:paraId="60804806" w14:textId="2DAB5841" w:rsidR="6E124A60" w:rsidRPr="001A17CD" w:rsidRDefault="6E124A60" w:rsidP="6E124A60">
      <w:pPr>
        <w:pStyle w:val="ListParagraph"/>
        <w:numPr>
          <w:ilvl w:val="0"/>
          <w:numId w:val="2"/>
        </w:numPr>
        <w:ind w:left="0"/>
      </w:pPr>
      <w:r w:rsidRPr="001A17CD">
        <w:rPr>
          <w:rFonts w:ascii="Calibri" w:eastAsia="Calibri" w:hAnsi="Calibri" w:cs="Calibri"/>
        </w:rPr>
        <w:t>Work effectively with individuals in other agencies to meet patients</w:t>
      </w:r>
      <w:r w:rsidR="0079532A" w:rsidRPr="001A17CD">
        <w:rPr>
          <w:rFonts w:ascii="Calibri" w:eastAsia="Calibri" w:hAnsi="Calibri" w:cs="Calibri"/>
        </w:rPr>
        <w:t>’</w:t>
      </w:r>
      <w:r w:rsidRPr="001A17CD">
        <w:rPr>
          <w:rFonts w:ascii="Calibri" w:eastAsia="Calibri" w:hAnsi="Calibri" w:cs="Calibri"/>
        </w:rPr>
        <w:t xml:space="preserve"> needs</w:t>
      </w:r>
    </w:p>
    <w:p w14:paraId="2165906E" w14:textId="53E98CB6" w:rsidR="000F492A" w:rsidRPr="001A17CD" w:rsidRDefault="000F492A" w:rsidP="000F492A">
      <w:pPr>
        <w:pStyle w:val="ListParagraph"/>
        <w:numPr>
          <w:ilvl w:val="0"/>
          <w:numId w:val="2"/>
        </w:numPr>
        <w:spacing w:after="240"/>
        <w:ind w:left="0"/>
      </w:pPr>
      <w:r w:rsidRPr="001A17CD">
        <w:t>Effectively manage own time, workload and resources</w:t>
      </w:r>
    </w:p>
    <w:p w14:paraId="1E9E31D7" w14:textId="75C78D21" w:rsidR="6E124A60" w:rsidRPr="001A17CD" w:rsidRDefault="6E124A60" w:rsidP="004D039B">
      <w:pPr>
        <w:spacing w:after="0"/>
        <w:ind w:left="-397"/>
      </w:pPr>
      <w:r w:rsidRPr="001A17CD">
        <w:rPr>
          <w:rFonts w:ascii="Calibri" w:eastAsia="Calibri" w:hAnsi="Calibri" w:cs="Calibri"/>
          <w:b/>
          <w:bCs/>
        </w:rPr>
        <w:t>Communication:</w:t>
      </w:r>
      <w:r w:rsidRPr="001A17CD">
        <w:rPr>
          <w:rFonts w:ascii="Calibri" w:eastAsia="Calibri" w:hAnsi="Calibri" w:cs="Calibri"/>
          <w:u w:val="single"/>
        </w:rPr>
        <w:t xml:space="preserve"> </w:t>
      </w:r>
    </w:p>
    <w:p w14:paraId="0BC6D355" w14:textId="27FEC2DA" w:rsidR="6E124A60" w:rsidRPr="001A17CD" w:rsidRDefault="6E124A60" w:rsidP="004D039B">
      <w:pPr>
        <w:spacing w:after="120"/>
        <w:ind w:left="-397"/>
      </w:pPr>
      <w:r w:rsidRPr="001A17CD">
        <w:rPr>
          <w:rFonts w:ascii="Calibri" w:eastAsia="Calibri" w:hAnsi="Calibri" w:cs="Calibri"/>
        </w:rPr>
        <w:t xml:space="preserve">The post-holder should recognise the importance of effective communication within the team and will strive to: </w:t>
      </w:r>
    </w:p>
    <w:p w14:paraId="0721B6EF" w14:textId="26191707" w:rsidR="6E124A60" w:rsidRPr="001A17CD" w:rsidRDefault="6E124A60" w:rsidP="6E124A60">
      <w:pPr>
        <w:pStyle w:val="ListParagraph"/>
        <w:numPr>
          <w:ilvl w:val="0"/>
          <w:numId w:val="2"/>
        </w:numPr>
        <w:ind w:left="0"/>
      </w:pPr>
      <w:r w:rsidRPr="001A17CD">
        <w:rPr>
          <w:rFonts w:ascii="Calibri" w:eastAsia="Calibri" w:hAnsi="Calibri" w:cs="Calibri"/>
        </w:rPr>
        <w:t>Communicate effectively with other team members</w:t>
      </w:r>
    </w:p>
    <w:p w14:paraId="0D84499D" w14:textId="0525FE3D" w:rsidR="6E124A60" w:rsidRPr="001A17CD" w:rsidRDefault="6E124A60" w:rsidP="6E124A60">
      <w:pPr>
        <w:pStyle w:val="ListParagraph"/>
        <w:numPr>
          <w:ilvl w:val="0"/>
          <w:numId w:val="2"/>
        </w:numPr>
        <w:ind w:left="0"/>
      </w:pPr>
      <w:r w:rsidRPr="001A17CD">
        <w:rPr>
          <w:rFonts w:ascii="Calibri" w:eastAsia="Calibri" w:hAnsi="Calibri" w:cs="Calibri"/>
        </w:rPr>
        <w:t>Communicate effectively with patients and carers</w:t>
      </w:r>
    </w:p>
    <w:p w14:paraId="65C75B63" w14:textId="2FE81207" w:rsidR="0079532A" w:rsidRPr="001A17CD" w:rsidRDefault="000F492A" w:rsidP="000F492A">
      <w:pPr>
        <w:pStyle w:val="ListParagraph"/>
        <w:numPr>
          <w:ilvl w:val="0"/>
          <w:numId w:val="2"/>
        </w:numPr>
        <w:spacing w:after="240"/>
        <w:ind w:left="0"/>
      </w:pPr>
      <w:r w:rsidRPr="001A17CD">
        <w:t>R</w:t>
      </w:r>
      <w:r w:rsidRPr="001A17CD">
        <w:rPr>
          <w:rFonts w:ascii="Calibri" w:eastAsia="Calibri" w:hAnsi="Calibri" w:cs="Calibri"/>
        </w:rPr>
        <w:t>ecognise people’s needs for alternative methods of communication and respond accordingly</w:t>
      </w:r>
    </w:p>
    <w:p w14:paraId="5AA3AF12" w14:textId="7D3DF675" w:rsidR="6E124A60" w:rsidRPr="001A17CD" w:rsidRDefault="6E124A60" w:rsidP="004D039B">
      <w:pPr>
        <w:spacing w:after="0"/>
        <w:ind w:left="-397"/>
      </w:pPr>
      <w:r w:rsidRPr="001A17CD">
        <w:rPr>
          <w:rFonts w:ascii="Calibri" w:eastAsia="Calibri" w:hAnsi="Calibri" w:cs="Calibri"/>
          <w:b/>
          <w:bCs/>
        </w:rPr>
        <w:t>Contribution to the Implementation of Services:</w:t>
      </w:r>
      <w:r w:rsidRPr="001A17CD">
        <w:rPr>
          <w:rFonts w:ascii="Calibri" w:eastAsia="Calibri" w:hAnsi="Calibri" w:cs="Calibri"/>
        </w:rPr>
        <w:t xml:space="preserve"> </w:t>
      </w:r>
    </w:p>
    <w:p w14:paraId="10C7BC30" w14:textId="75D41811" w:rsidR="6E124A60" w:rsidRPr="001A17CD" w:rsidRDefault="6E124A60" w:rsidP="004D039B">
      <w:pPr>
        <w:spacing w:after="120"/>
        <w:ind w:left="-397"/>
      </w:pPr>
      <w:r w:rsidRPr="001A17CD">
        <w:rPr>
          <w:rFonts w:ascii="Calibri" w:eastAsia="Calibri" w:hAnsi="Calibri" w:cs="Calibri"/>
        </w:rPr>
        <w:t xml:space="preserve">The post-holder will: </w:t>
      </w:r>
    </w:p>
    <w:p w14:paraId="405EB4BC" w14:textId="032442A3" w:rsidR="6E124A60" w:rsidRPr="001A17CD" w:rsidRDefault="6E124A60" w:rsidP="6E124A60">
      <w:pPr>
        <w:pStyle w:val="ListParagraph"/>
        <w:numPr>
          <w:ilvl w:val="0"/>
          <w:numId w:val="2"/>
        </w:numPr>
        <w:ind w:left="0"/>
      </w:pPr>
      <w:r w:rsidRPr="001A17CD">
        <w:rPr>
          <w:rFonts w:ascii="Calibri" w:eastAsia="Calibri" w:hAnsi="Calibri" w:cs="Calibri"/>
        </w:rPr>
        <w:t>Apply Practice policies, standards and guidance</w:t>
      </w:r>
    </w:p>
    <w:p w14:paraId="4421D4F4" w14:textId="2930910B" w:rsidR="6E124A60" w:rsidRPr="001A17CD" w:rsidRDefault="6E124A60" w:rsidP="6E124A60">
      <w:pPr>
        <w:pStyle w:val="ListParagraph"/>
        <w:numPr>
          <w:ilvl w:val="0"/>
          <w:numId w:val="2"/>
        </w:numPr>
        <w:ind w:left="0"/>
      </w:pPr>
      <w:r w:rsidRPr="001A17CD">
        <w:rPr>
          <w:rFonts w:ascii="Calibri" w:eastAsia="Calibri" w:hAnsi="Calibri" w:cs="Calibri"/>
        </w:rPr>
        <w:t>Discuss with other members of the team how the policies, standards and guidelines will affect own work</w:t>
      </w:r>
    </w:p>
    <w:p w14:paraId="29E0A332" w14:textId="625BD597" w:rsidR="6E124A60" w:rsidRPr="001A17CD" w:rsidRDefault="6E124A60" w:rsidP="6E124A60">
      <w:pPr>
        <w:pStyle w:val="ListParagraph"/>
        <w:numPr>
          <w:ilvl w:val="0"/>
          <w:numId w:val="2"/>
        </w:numPr>
        <w:ind w:left="0"/>
      </w:pPr>
      <w:r w:rsidRPr="001A17CD">
        <w:rPr>
          <w:rFonts w:ascii="Calibri" w:eastAsia="Calibri" w:hAnsi="Calibri" w:cs="Calibri"/>
        </w:rPr>
        <w:t>Participate in audit where appropriate</w:t>
      </w:r>
    </w:p>
    <w:p w14:paraId="3C7EAB62" w14:textId="7A7419EB" w:rsidR="000F492A" w:rsidRDefault="6E124A60">
      <w:r w:rsidRPr="001A17CD">
        <w:br/>
      </w:r>
    </w:p>
    <w:p w14:paraId="24CE55B7" w14:textId="1ABB0887" w:rsidR="000F492A" w:rsidRDefault="000F492A"/>
    <w:p w14:paraId="1442DB9E" w14:textId="63EFF531" w:rsidR="000F492A" w:rsidRDefault="000F492A"/>
    <w:p w14:paraId="079E4CDE" w14:textId="5EF7A1FC" w:rsidR="000F492A" w:rsidRDefault="000F492A"/>
    <w:p w14:paraId="5D0E295F" w14:textId="77777777" w:rsidR="000F492A" w:rsidRDefault="000F492A"/>
    <w:p w14:paraId="32120A20" w14:textId="419390FD" w:rsidR="00F7008E" w:rsidRDefault="00F7008E" w:rsidP="004C1A36">
      <w:pPr>
        <w:rPr>
          <w:rFonts w:ascii="Calibri" w:eastAsia="Calibri" w:hAnsi="Calibri" w:cs="Calibri"/>
          <w:b/>
          <w:bCs/>
          <w:u w:val="single"/>
        </w:rPr>
        <w:sectPr w:rsidR="00F7008E">
          <w:pgSz w:w="11906" w:h="16838"/>
          <w:pgMar w:top="1440" w:right="1440" w:bottom="1440" w:left="1440" w:header="720" w:footer="720" w:gutter="0"/>
          <w:cols w:space="720"/>
          <w:docGrid w:linePitch="360"/>
        </w:sectPr>
      </w:pPr>
    </w:p>
    <w:tbl>
      <w:tblPr>
        <w:tblStyle w:val="TableGrid"/>
        <w:tblW w:w="0" w:type="auto"/>
        <w:tblLayout w:type="fixed"/>
        <w:tblCellMar>
          <w:left w:w="85" w:type="dxa"/>
          <w:right w:w="85" w:type="dxa"/>
        </w:tblCellMar>
        <w:tblLook w:val="06A0" w:firstRow="1" w:lastRow="0" w:firstColumn="1" w:lastColumn="0" w:noHBand="1" w:noVBand="1"/>
      </w:tblPr>
      <w:tblGrid>
        <w:gridCol w:w="2256"/>
        <w:gridCol w:w="6528"/>
        <w:gridCol w:w="3118"/>
        <w:gridCol w:w="1985"/>
      </w:tblGrid>
      <w:tr w:rsidR="004C1A36" w14:paraId="4A05F07E" w14:textId="77777777" w:rsidTr="001A17CD">
        <w:tc>
          <w:tcPr>
            <w:tcW w:w="13887" w:type="dxa"/>
            <w:gridSpan w:val="4"/>
            <w:shd w:val="clear" w:color="auto" w:fill="D0CECE" w:themeFill="background2" w:themeFillShade="E6"/>
          </w:tcPr>
          <w:p w14:paraId="331F1218" w14:textId="7A95B740" w:rsidR="004C1A36" w:rsidRPr="004C1A36" w:rsidRDefault="004C1A36" w:rsidP="004C1A36">
            <w:pPr>
              <w:jc w:val="center"/>
              <w:rPr>
                <w:rFonts w:ascii="Calibri" w:eastAsia="Calibri" w:hAnsi="Calibri" w:cs="Calibri"/>
                <w:b/>
                <w:bCs/>
              </w:rPr>
            </w:pPr>
            <w:r w:rsidRPr="004C1A36">
              <w:rPr>
                <w:rFonts w:ascii="Calibri" w:eastAsia="Calibri" w:hAnsi="Calibri" w:cs="Calibri"/>
                <w:b/>
                <w:bCs/>
              </w:rPr>
              <w:lastRenderedPageBreak/>
              <w:t>PRESCRIPTIONS CLERK PERSON SPECIFICATION</w:t>
            </w:r>
          </w:p>
        </w:tc>
      </w:tr>
      <w:tr w:rsidR="6E124A60" w14:paraId="4E1E58A6" w14:textId="77777777" w:rsidTr="001A17CD">
        <w:tc>
          <w:tcPr>
            <w:tcW w:w="2256" w:type="dxa"/>
          </w:tcPr>
          <w:p w14:paraId="3C7D63C2" w14:textId="4B52DB2C" w:rsidR="6E124A60" w:rsidRDefault="6E124A60" w:rsidP="6E124A60">
            <w:r w:rsidRPr="6E124A60">
              <w:rPr>
                <w:rFonts w:ascii="Calibri" w:eastAsia="Calibri" w:hAnsi="Calibri" w:cs="Calibri"/>
                <w:b/>
                <w:bCs/>
              </w:rPr>
              <w:t>Attributes</w:t>
            </w:r>
          </w:p>
        </w:tc>
        <w:tc>
          <w:tcPr>
            <w:tcW w:w="6528" w:type="dxa"/>
          </w:tcPr>
          <w:p w14:paraId="7E932EDD" w14:textId="3BC34AC0" w:rsidR="6E124A60" w:rsidRDefault="6E124A60" w:rsidP="6E124A60">
            <w:r w:rsidRPr="6E124A60">
              <w:rPr>
                <w:rFonts w:ascii="Calibri" w:eastAsia="Calibri" w:hAnsi="Calibri" w:cs="Calibri"/>
                <w:b/>
                <w:bCs/>
              </w:rPr>
              <w:t>Criteria</w:t>
            </w:r>
          </w:p>
        </w:tc>
        <w:tc>
          <w:tcPr>
            <w:tcW w:w="3118" w:type="dxa"/>
          </w:tcPr>
          <w:p w14:paraId="6DB561C8" w14:textId="3EB1FBF2" w:rsidR="6E124A60" w:rsidRDefault="6E124A60" w:rsidP="6E124A60">
            <w:r w:rsidRPr="6E124A60">
              <w:rPr>
                <w:rFonts w:ascii="Calibri" w:eastAsia="Calibri" w:hAnsi="Calibri" w:cs="Calibri"/>
                <w:b/>
                <w:bCs/>
              </w:rPr>
              <w:t>How Identified</w:t>
            </w:r>
          </w:p>
        </w:tc>
        <w:tc>
          <w:tcPr>
            <w:tcW w:w="1985" w:type="dxa"/>
          </w:tcPr>
          <w:p w14:paraId="78AE6A57" w14:textId="4C36C6AD" w:rsidR="6E124A60" w:rsidRDefault="6E124A60" w:rsidP="6E124A60">
            <w:r w:rsidRPr="6E124A60">
              <w:rPr>
                <w:rFonts w:ascii="Calibri" w:eastAsia="Calibri" w:hAnsi="Calibri" w:cs="Calibri"/>
                <w:b/>
                <w:bCs/>
              </w:rPr>
              <w:t>Essential/Desirable</w:t>
            </w:r>
          </w:p>
        </w:tc>
      </w:tr>
      <w:tr w:rsidR="6E124A60" w14:paraId="5EB05327" w14:textId="77777777" w:rsidTr="001A17CD">
        <w:tc>
          <w:tcPr>
            <w:tcW w:w="2256" w:type="dxa"/>
          </w:tcPr>
          <w:p w14:paraId="35D8694B" w14:textId="22EACB89" w:rsidR="6E124A60" w:rsidRDefault="6E124A60" w:rsidP="6E124A60">
            <w:r w:rsidRPr="6E124A60">
              <w:rPr>
                <w:rFonts w:ascii="Calibri" w:eastAsia="Calibri" w:hAnsi="Calibri" w:cs="Calibri"/>
                <w:b/>
                <w:bCs/>
              </w:rPr>
              <w:t>Relevant Experience</w:t>
            </w:r>
          </w:p>
        </w:tc>
        <w:tc>
          <w:tcPr>
            <w:tcW w:w="6528" w:type="dxa"/>
          </w:tcPr>
          <w:p w14:paraId="7C993B41" w14:textId="55D9E767" w:rsidR="6E124A60" w:rsidRDefault="6E124A60" w:rsidP="005B1E69">
            <w:pPr>
              <w:spacing w:after="80"/>
            </w:pPr>
            <w:r w:rsidRPr="6E124A60">
              <w:rPr>
                <w:rFonts w:ascii="Calibri" w:eastAsia="Calibri" w:hAnsi="Calibri" w:cs="Calibri"/>
              </w:rPr>
              <w:t>Able to undertake a range of tasks, some of which requires significant initiative</w:t>
            </w:r>
          </w:p>
          <w:p w14:paraId="03391ED6" w14:textId="15201174" w:rsidR="6E124A60" w:rsidRPr="00C31149" w:rsidRDefault="6E124A60" w:rsidP="005B1E69">
            <w:pPr>
              <w:spacing w:after="80"/>
            </w:pPr>
            <w:r w:rsidRPr="6E124A60">
              <w:rPr>
                <w:rFonts w:ascii="Calibri" w:eastAsia="Calibri" w:hAnsi="Calibri" w:cs="Calibri"/>
              </w:rPr>
              <w:t>Experience dealing with public/customer care</w:t>
            </w:r>
          </w:p>
          <w:p w14:paraId="7D1F41BB" w14:textId="259D66C2" w:rsidR="00C31149" w:rsidRDefault="00C31149" w:rsidP="005B1E69">
            <w:pPr>
              <w:spacing w:after="80"/>
            </w:pPr>
            <w:r>
              <w:t>Experience within Primary Care</w:t>
            </w:r>
          </w:p>
          <w:p w14:paraId="7C5F379F" w14:textId="7F0EDF3D" w:rsidR="6E124A60" w:rsidRDefault="6E124A60" w:rsidP="005B1E69">
            <w:pPr>
              <w:spacing w:after="80"/>
            </w:pPr>
            <w:r w:rsidRPr="6E124A60">
              <w:rPr>
                <w:rFonts w:ascii="Calibri" w:eastAsia="Calibri" w:hAnsi="Calibri" w:cs="Calibri"/>
              </w:rPr>
              <w:t>Experience of dispensing or managing prescriptions</w:t>
            </w:r>
          </w:p>
        </w:tc>
        <w:tc>
          <w:tcPr>
            <w:tcW w:w="3118" w:type="dxa"/>
          </w:tcPr>
          <w:p w14:paraId="0A9970C0" w14:textId="7BB286CE" w:rsidR="6E124A60" w:rsidRPr="00F70476" w:rsidRDefault="6E124A60" w:rsidP="005B1E69">
            <w:pPr>
              <w:spacing w:after="80"/>
              <w:rPr>
                <w:rFonts w:ascii="Calibri" w:eastAsia="Calibri" w:hAnsi="Calibri" w:cs="Calibri"/>
                <w:sz w:val="12"/>
                <w:szCs w:val="12"/>
              </w:rPr>
            </w:pPr>
            <w:r w:rsidRPr="6E124A60">
              <w:rPr>
                <w:rFonts w:ascii="Calibri" w:eastAsia="Calibri" w:hAnsi="Calibri" w:cs="Calibri"/>
              </w:rPr>
              <w:t xml:space="preserve"> Application form/interview</w:t>
            </w:r>
          </w:p>
          <w:p w14:paraId="0AEA992E" w14:textId="77777777" w:rsidR="00DE2C3E" w:rsidRPr="00F70476" w:rsidRDefault="00DE2C3E" w:rsidP="005B1E69">
            <w:pPr>
              <w:spacing w:after="80"/>
              <w:rPr>
                <w:sz w:val="12"/>
                <w:szCs w:val="12"/>
              </w:rPr>
            </w:pPr>
          </w:p>
          <w:p w14:paraId="08092F09" w14:textId="0C296311" w:rsidR="6E124A60" w:rsidRPr="00C31149" w:rsidRDefault="6E124A60" w:rsidP="005B1E69">
            <w:pPr>
              <w:spacing w:after="80"/>
            </w:pPr>
            <w:r w:rsidRPr="6E124A60">
              <w:rPr>
                <w:rFonts w:ascii="Calibri" w:eastAsia="Calibri" w:hAnsi="Calibri" w:cs="Calibri"/>
              </w:rPr>
              <w:t xml:space="preserve"> Application form/interview</w:t>
            </w:r>
          </w:p>
          <w:p w14:paraId="07D8C030" w14:textId="253E34B2" w:rsidR="00C31149" w:rsidRDefault="003F6D00" w:rsidP="005B1E69">
            <w:pPr>
              <w:spacing w:after="80"/>
            </w:pPr>
            <w:r>
              <w:t xml:space="preserve"> </w:t>
            </w:r>
            <w:r w:rsidR="00C31149">
              <w:t>Application form/interview</w:t>
            </w:r>
          </w:p>
          <w:p w14:paraId="41588E27" w14:textId="0CF16F0E" w:rsidR="6E124A60" w:rsidRDefault="6E124A60" w:rsidP="005B1E69">
            <w:pPr>
              <w:spacing w:after="80"/>
            </w:pPr>
            <w:r w:rsidRPr="6E124A60">
              <w:rPr>
                <w:rFonts w:ascii="Calibri" w:eastAsia="Calibri" w:hAnsi="Calibri" w:cs="Calibri"/>
              </w:rPr>
              <w:t xml:space="preserve"> Application form/interview</w:t>
            </w:r>
          </w:p>
        </w:tc>
        <w:tc>
          <w:tcPr>
            <w:tcW w:w="1985" w:type="dxa"/>
          </w:tcPr>
          <w:p w14:paraId="1C906959" w14:textId="6503356D" w:rsidR="6E124A60" w:rsidRPr="001A17CD" w:rsidRDefault="6E124A60" w:rsidP="001A17CD">
            <w:pPr>
              <w:spacing w:after="80"/>
              <w:rPr>
                <w:rFonts w:ascii="Calibri" w:eastAsia="Calibri" w:hAnsi="Calibri" w:cs="Calibri"/>
              </w:rPr>
            </w:pPr>
            <w:r w:rsidRPr="001A17CD">
              <w:rPr>
                <w:rFonts w:ascii="Calibri" w:eastAsia="Calibri" w:hAnsi="Calibri" w:cs="Calibri"/>
              </w:rPr>
              <w:t xml:space="preserve"> </w:t>
            </w:r>
            <w:r w:rsidR="00A71632" w:rsidRPr="001A17CD">
              <w:rPr>
                <w:rFonts w:ascii="Calibri" w:eastAsia="Calibri" w:hAnsi="Calibri" w:cs="Calibri"/>
              </w:rPr>
              <w:t xml:space="preserve">      </w:t>
            </w:r>
            <w:r w:rsidRPr="001A17CD">
              <w:rPr>
                <w:rFonts w:ascii="Calibri" w:eastAsia="Calibri" w:hAnsi="Calibri" w:cs="Calibri"/>
              </w:rPr>
              <w:t>E</w:t>
            </w:r>
          </w:p>
          <w:p w14:paraId="47258DE2" w14:textId="77777777" w:rsidR="00DE2C3E" w:rsidRPr="001A17CD" w:rsidRDefault="00DE2C3E" w:rsidP="001A17CD">
            <w:pPr>
              <w:spacing w:after="80"/>
            </w:pPr>
          </w:p>
          <w:p w14:paraId="5EE168DC" w14:textId="03591774" w:rsidR="6E124A60" w:rsidRPr="001A17CD" w:rsidRDefault="6E124A60" w:rsidP="001A17CD">
            <w:pPr>
              <w:spacing w:after="80"/>
            </w:pPr>
            <w:r w:rsidRPr="001A17CD">
              <w:rPr>
                <w:rFonts w:ascii="Calibri" w:eastAsia="Calibri" w:hAnsi="Calibri" w:cs="Calibri"/>
              </w:rPr>
              <w:t xml:space="preserve">   </w:t>
            </w:r>
            <w:r w:rsidR="001A17CD">
              <w:rPr>
                <w:rFonts w:ascii="Calibri" w:eastAsia="Calibri" w:hAnsi="Calibri" w:cs="Calibri"/>
              </w:rPr>
              <w:t xml:space="preserve">    </w:t>
            </w:r>
            <w:r w:rsidRPr="001A17CD">
              <w:rPr>
                <w:rFonts w:ascii="Calibri" w:eastAsia="Calibri" w:hAnsi="Calibri" w:cs="Calibri"/>
              </w:rPr>
              <w:t>E</w:t>
            </w:r>
          </w:p>
          <w:p w14:paraId="0D038A78" w14:textId="7C494D21" w:rsidR="6E124A60" w:rsidRPr="001A17CD" w:rsidRDefault="6E124A60" w:rsidP="001A17CD">
            <w:pPr>
              <w:spacing w:after="80"/>
            </w:pPr>
            <w:r w:rsidRPr="001A17CD">
              <w:rPr>
                <w:rFonts w:ascii="Calibri" w:eastAsia="Calibri" w:hAnsi="Calibri" w:cs="Calibri"/>
              </w:rPr>
              <w:t xml:space="preserve">  </w:t>
            </w:r>
            <w:r w:rsidR="001A17CD">
              <w:rPr>
                <w:rFonts w:ascii="Calibri" w:eastAsia="Calibri" w:hAnsi="Calibri" w:cs="Calibri"/>
              </w:rPr>
              <w:t xml:space="preserve">     </w:t>
            </w:r>
            <w:r w:rsidR="00C31149" w:rsidRPr="001A17CD">
              <w:rPr>
                <w:rFonts w:ascii="Calibri" w:eastAsia="Calibri" w:hAnsi="Calibri" w:cs="Calibri"/>
              </w:rPr>
              <w:t>E</w:t>
            </w:r>
          </w:p>
          <w:p w14:paraId="330515A4" w14:textId="3D5691BA" w:rsidR="00C31149" w:rsidRDefault="6E124A60" w:rsidP="001A17CD">
            <w:pPr>
              <w:spacing w:after="80"/>
            </w:pPr>
            <w:r w:rsidRPr="001A17CD">
              <w:rPr>
                <w:rFonts w:ascii="Calibri" w:eastAsia="Calibri" w:hAnsi="Calibri" w:cs="Calibri"/>
              </w:rPr>
              <w:t xml:space="preserve"> </w:t>
            </w:r>
            <w:r w:rsidR="001A17CD">
              <w:rPr>
                <w:rFonts w:ascii="Calibri" w:eastAsia="Calibri" w:hAnsi="Calibri" w:cs="Calibri"/>
              </w:rPr>
              <w:t xml:space="preserve">      </w:t>
            </w:r>
            <w:r w:rsidR="00C31149" w:rsidRPr="001A17CD">
              <w:rPr>
                <w:rFonts w:ascii="Calibri" w:eastAsia="Calibri" w:hAnsi="Calibri" w:cs="Calibri"/>
              </w:rPr>
              <w:t>D</w:t>
            </w:r>
          </w:p>
        </w:tc>
      </w:tr>
      <w:tr w:rsidR="6E124A60" w14:paraId="790DBA3B" w14:textId="77777777" w:rsidTr="001A17CD">
        <w:tc>
          <w:tcPr>
            <w:tcW w:w="2256" w:type="dxa"/>
          </w:tcPr>
          <w:p w14:paraId="478ECD72" w14:textId="7D992C9E" w:rsidR="6E124A60" w:rsidRDefault="6E124A60" w:rsidP="6E124A60">
            <w:r w:rsidRPr="6E124A60">
              <w:rPr>
                <w:rFonts w:ascii="Calibri" w:eastAsia="Calibri" w:hAnsi="Calibri" w:cs="Calibri"/>
                <w:b/>
                <w:bCs/>
              </w:rPr>
              <w:t>Education</w:t>
            </w:r>
          </w:p>
        </w:tc>
        <w:tc>
          <w:tcPr>
            <w:tcW w:w="6528" w:type="dxa"/>
          </w:tcPr>
          <w:p w14:paraId="0C2AD497" w14:textId="6C3757B6" w:rsidR="0042697D" w:rsidRPr="005A5534" w:rsidRDefault="6E124A60" w:rsidP="005B1E69">
            <w:pPr>
              <w:pStyle w:val="ListParagraph"/>
              <w:numPr>
                <w:ilvl w:val="0"/>
                <w:numId w:val="1"/>
              </w:numPr>
              <w:spacing w:after="80"/>
              <w:ind w:left="0"/>
              <w:rPr>
                <w:sz w:val="12"/>
                <w:szCs w:val="12"/>
              </w:rPr>
            </w:pPr>
            <w:r w:rsidRPr="6E124A60">
              <w:rPr>
                <w:rFonts w:ascii="Calibri" w:eastAsia="Calibri" w:hAnsi="Calibri" w:cs="Calibri"/>
              </w:rPr>
              <w:t xml:space="preserve">GCSE’s A-D or equivalent in English and Maths </w:t>
            </w:r>
          </w:p>
          <w:p w14:paraId="44F22042" w14:textId="77777777" w:rsidR="00E020C5" w:rsidRPr="005A5534" w:rsidRDefault="00E020C5" w:rsidP="005B1E69">
            <w:pPr>
              <w:pStyle w:val="ListParagraph"/>
              <w:numPr>
                <w:ilvl w:val="0"/>
                <w:numId w:val="1"/>
              </w:numPr>
              <w:spacing w:after="80"/>
              <w:ind w:left="0"/>
              <w:rPr>
                <w:sz w:val="12"/>
                <w:szCs w:val="12"/>
              </w:rPr>
            </w:pPr>
          </w:p>
          <w:p w14:paraId="596DFDD5" w14:textId="23C12D43" w:rsidR="6E124A60" w:rsidRDefault="6E124A60" w:rsidP="005B1E69">
            <w:pPr>
              <w:pStyle w:val="ListParagraph"/>
              <w:numPr>
                <w:ilvl w:val="0"/>
                <w:numId w:val="1"/>
              </w:numPr>
              <w:spacing w:after="80"/>
              <w:ind w:left="0"/>
            </w:pPr>
            <w:r w:rsidRPr="6E124A60">
              <w:rPr>
                <w:rFonts w:ascii="Calibri" w:eastAsia="Calibri" w:hAnsi="Calibri" w:cs="Calibri"/>
              </w:rPr>
              <w:t>NVQ2 Dispensing or equivalent</w:t>
            </w:r>
          </w:p>
          <w:p w14:paraId="0A19C87C" w14:textId="7835C081" w:rsidR="6E124A60" w:rsidRDefault="6E124A60" w:rsidP="005B1E69">
            <w:pPr>
              <w:spacing w:after="80"/>
            </w:pPr>
            <w:r w:rsidRPr="6E124A60">
              <w:rPr>
                <w:rFonts w:ascii="Calibri" w:eastAsia="Calibri" w:hAnsi="Calibri" w:cs="Calibri"/>
              </w:rPr>
              <w:t>NVQ3 Dispensing or equivalent</w:t>
            </w:r>
          </w:p>
        </w:tc>
        <w:tc>
          <w:tcPr>
            <w:tcW w:w="3118" w:type="dxa"/>
          </w:tcPr>
          <w:p w14:paraId="6F312CD8" w14:textId="5CC934A0" w:rsidR="6E124A60" w:rsidRPr="005A5534" w:rsidRDefault="6E124A60" w:rsidP="005B1E69">
            <w:pPr>
              <w:pStyle w:val="ListParagraph"/>
              <w:numPr>
                <w:ilvl w:val="0"/>
                <w:numId w:val="1"/>
              </w:numPr>
              <w:spacing w:after="80"/>
              <w:ind w:left="0"/>
              <w:rPr>
                <w:sz w:val="12"/>
                <w:szCs w:val="12"/>
              </w:rPr>
            </w:pPr>
            <w:r w:rsidRPr="6E124A60">
              <w:rPr>
                <w:rFonts w:ascii="Calibri" w:eastAsia="Calibri" w:hAnsi="Calibri" w:cs="Calibri"/>
              </w:rPr>
              <w:t>Application form/interview</w:t>
            </w:r>
          </w:p>
          <w:p w14:paraId="2DF4D856" w14:textId="1C710DED" w:rsidR="00E020C5" w:rsidRPr="005A5534" w:rsidRDefault="00E020C5" w:rsidP="005B1E69">
            <w:pPr>
              <w:pStyle w:val="ListParagraph"/>
              <w:numPr>
                <w:ilvl w:val="0"/>
                <w:numId w:val="1"/>
              </w:numPr>
              <w:spacing w:after="80"/>
              <w:ind w:left="0"/>
              <w:rPr>
                <w:sz w:val="12"/>
                <w:szCs w:val="12"/>
              </w:rPr>
            </w:pPr>
          </w:p>
          <w:p w14:paraId="520A93D8" w14:textId="251C1889" w:rsidR="6E124A60" w:rsidRPr="005A5534" w:rsidRDefault="6E124A60" w:rsidP="005B1E69">
            <w:pPr>
              <w:pStyle w:val="ListParagraph"/>
              <w:numPr>
                <w:ilvl w:val="0"/>
                <w:numId w:val="1"/>
              </w:numPr>
              <w:spacing w:after="80"/>
              <w:ind w:left="0"/>
              <w:rPr>
                <w:sz w:val="12"/>
                <w:szCs w:val="12"/>
              </w:rPr>
            </w:pPr>
            <w:r w:rsidRPr="6E124A60">
              <w:rPr>
                <w:rFonts w:ascii="Calibri" w:eastAsia="Calibri" w:hAnsi="Calibri" w:cs="Calibri"/>
              </w:rPr>
              <w:t>Application form/interview</w:t>
            </w:r>
          </w:p>
          <w:p w14:paraId="41E60993" w14:textId="77777777" w:rsidR="00E020C5" w:rsidRPr="005A5534" w:rsidRDefault="00E020C5" w:rsidP="005B1E69">
            <w:pPr>
              <w:pStyle w:val="ListParagraph"/>
              <w:numPr>
                <w:ilvl w:val="0"/>
                <w:numId w:val="1"/>
              </w:numPr>
              <w:spacing w:after="80"/>
              <w:ind w:left="0"/>
              <w:rPr>
                <w:sz w:val="12"/>
                <w:szCs w:val="12"/>
              </w:rPr>
            </w:pPr>
          </w:p>
          <w:p w14:paraId="7C638B1E" w14:textId="0D09A8C3" w:rsidR="6E124A60" w:rsidRDefault="6E124A60" w:rsidP="005B1E69">
            <w:pPr>
              <w:pStyle w:val="ListParagraph"/>
              <w:numPr>
                <w:ilvl w:val="0"/>
                <w:numId w:val="1"/>
              </w:numPr>
              <w:spacing w:after="80"/>
              <w:ind w:left="0"/>
            </w:pPr>
            <w:r w:rsidRPr="6E124A60">
              <w:rPr>
                <w:rFonts w:ascii="Calibri" w:eastAsia="Calibri" w:hAnsi="Calibri" w:cs="Calibri"/>
              </w:rPr>
              <w:t>Application form/interview</w:t>
            </w:r>
          </w:p>
        </w:tc>
        <w:tc>
          <w:tcPr>
            <w:tcW w:w="1985" w:type="dxa"/>
          </w:tcPr>
          <w:p w14:paraId="52816925" w14:textId="33714D96" w:rsidR="6E124A60" w:rsidRPr="001A17CD" w:rsidRDefault="6E124A60" w:rsidP="005B1E69">
            <w:pPr>
              <w:spacing w:after="80"/>
              <w:ind w:left="360"/>
            </w:pPr>
            <w:r w:rsidRPr="001A17CD">
              <w:rPr>
                <w:rFonts w:ascii="Calibri" w:eastAsia="Calibri" w:hAnsi="Calibri" w:cs="Calibri"/>
              </w:rPr>
              <w:t xml:space="preserve">E </w:t>
            </w:r>
          </w:p>
          <w:p w14:paraId="534B73BD" w14:textId="6A81A3EA" w:rsidR="6E124A60" w:rsidRPr="001A17CD" w:rsidRDefault="0042697D" w:rsidP="005B1E69">
            <w:pPr>
              <w:spacing w:after="80"/>
              <w:ind w:left="360"/>
            </w:pPr>
            <w:r w:rsidRPr="001A17CD">
              <w:rPr>
                <w:rFonts w:ascii="Calibri" w:eastAsia="Calibri" w:hAnsi="Calibri" w:cs="Calibri"/>
              </w:rPr>
              <w:t>D</w:t>
            </w:r>
            <w:r w:rsidR="6E124A60" w:rsidRPr="001A17CD">
              <w:rPr>
                <w:rFonts w:ascii="Calibri" w:eastAsia="Calibri" w:hAnsi="Calibri" w:cs="Calibri"/>
              </w:rPr>
              <w:t xml:space="preserve"> </w:t>
            </w:r>
          </w:p>
          <w:p w14:paraId="0846B6B2" w14:textId="15C20AE9" w:rsidR="6E124A60" w:rsidRPr="001A17CD" w:rsidRDefault="6E124A60" w:rsidP="005B1E69">
            <w:pPr>
              <w:spacing w:after="80"/>
            </w:pPr>
            <w:r w:rsidRPr="001A17CD">
              <w:rPr>
                <w:rFonts w:ascii="Calibri" w:eastAsia="Calibri" w:hAnsi="Calibri" w:cs="Calibri"/>
              </w:rPr>
              <w:t xml:space="preserve">       D</w:t>
            </w:r>
          </w:p>
        </w:tc>
      </w:tr>
      <w:tr w:rsidR="6E124A60" w14:paraId="735736D1" w14:textId="77777777" w:rsidTr="001A17CD">
        <w:tc>
          <w:tcPr>
            <w:tcW w:w="2256" w:type="dxa"/>
          </w:tcPr>
          <w:p w14:paraId="09F20EE4" w14:textId="796E33C9" w:rsidR="6E124A60" w:rsidRDefault="6E124A60" w:rsidP="6E124A60">
            <w:r w:rsidRPr="6E124A60">
              <w:rPr>
                <w:rFonts w:ascii="Calibri" w:eastAsia="Calibri" w:hAnsi="Calibri" w:cs="Calibri"/>
                <w:b/>
                <w:bCs/>
              </w:rPr>
              <w:t>Work related knowledge</w:t>
            </w:r>
          </w:p>
        </w:tc>
        <w:tc>
          <w:tcPr>
            <w:tcW w:w="6528" w:type="dxa"/>
          </w:tcPr>
          <w:p w14:paraId="301846CE" w14:textId="3F7B8D3B" w:rsidR="6E124A60" w:rsidRPr="005A5534" w:rsidRDefault="6E124A60" w:rsidP="005B1E69">
            <w:pPr>
              <w:pStyle w:val="ListParagraph"/>
              <w:numPr>
                <w:ilvl w:val="0"/>
                <w:numId w:val="1"/>
              </w:numPr>
              <w:spacing w:after="80"/>
              <w:ind w:left="0"/>
              <w:rPr>
                <w:sz w:val="12"/>
                <w:szCs w:val="12"/>
              </w:rPr>
            </w:pPr>
            <w:r w:rsidRPr="6E124A60">
              <w:rPr>
                <w:rFonts w:ascii="Calibri" w:eastAsia="Calibri" w:hAnsi="Calibri" w:cs="Calibri"/>
              </w:rPr>
              <w:t>Awareness of confidentiality in the workplace</w:t>
            </w:r>
          </w:p>
          <w:p w14:paraId="01E5E7A7" w14:textId="77777777" w:rsidR="005A5534" w:rsidRPr="005A5534" w:rsidRDefault="005A5534" w:rsidP="005B1E69">
            <w:pPr>
              <w:pStyle w:val="ListParagraph"/>
              <w:numPr>
                <w:ilvl w:val="0"/>
                <w:numId w:val="1"/>
              </w:numPr>
              <w:spacing w:after="80"/>
              <w:ind w:left="0"/>
              <w:rPr>
                <w:sz w:val="12"/>
                <w:szCs w:val="12"/>
              </w:rPr>
            </w:pPr>
          </w:p>
          <w:p w14:paraId="26C99F4E" w14:textId="64F5BB76" w:rsidR="6E124A60" w:rsidRPr="00C31149" w:rsidRDefault="6E124A60" w:rsidP="005B1E69">
            <w:pPr>
              <w:pStyle w:val="ListParagraph"/>
              <w:numPr>
                <w:ilvl w:val="0"/>
                <w:numId w:val="1"/>
              </w:numPr>
              <w:spacing w:after="80"/>
              <w:ind w:left="0"/>
            </w:pPr>
            <w:r w:rsidRPr="006B6A8C">
              <w:rPr>
                <w:rFonts w:ascii="Calibri" w:eastAsia="Calibri" w:hAnsi="Calibri" w:cs="Calibri"/>
              </w:rPr>
              <w:t>Excellent IT Skills</w:t>
            </w:r>
            <w:r w:rsidR="00812E65" w:rsidRPr="006B6A8C">
              <w:rPr>
                <w:rFonts w:ascii="Calibri" w:eastAsia="Calibri" w:hAnsi="Calibri" w:cs="Calibri"/>
              </w:rPr>
              <w:t>, including Microsoft Office - Outlook, Excel and Word</w:t>
            </w:r>
          </w:p>
          <w:p w14:paraId="7BB55179" w14:textId="3AB7758D" w:rsidR="6E124A60" w:rsidRDefault="006B6A8C" w:rsidP="005B1E69">
            <w:pPr>
              <w:spacing w:after="80"/>
            </w:pPr>
            <w:r>
              <w:t>S</w:t>
            </w:r>
            <w:r w:rsidR="00C31149">
              <w:t>ystm1</w:t>
            </w:r>
            <w:r w:rsidR="6E124A60" w:rsidRPr="6E124A60">
              <w:rPr>
                <w:rFonts w:ascii="Calibri" w:eastAsia="Calibri" w:hAnsi="Calibri" w:cs="Calibri"/>
              </w:rPr>
              <w:t xml:space="preserve"> </w:t>
            </w:r>
          </w:p>
        </w:tc>
        <w:tc>
          <w:tcPr>
            <w:tcW w:w="3118" w:type="dxa"/>
          </w:tcPr>
          <w:p w14:paraId="2B53141C" w14:textId="481EAE03" w:rsidR="6E124A60" w:rsidRDefault="6E124A60" w:rsidP="005B1E69">
            <w:pPr>
              <w:pStyle w:val="ListParagraph"/>
              <w:numPr>
                <w:ilvl w:val="0"/>
                <w:numId w:val="1"/>
              </w:numPr>
              <w:spacing w:after="80"/>
              <w:ind w:left="0"/>
            </w:pPr>
            <w:r w:rsidRPr="6E124A60">
              <w:rPr>
                <w:rFonts w:ascii="Calibri" w:eastAsia="Calibri" w:hAnsi="Calibri" w:cs="Calibri"/>
              </w:rPr>
              <w:t>Interview</w:t>
            </w:r>
          </w:p>
          <w:p w14:paraId="606C4C17" w14:textId="08611F37" w:rsidR="6E124A60" w:rsidRDefault="6E124A60" w:rsidP="005B1E69">
            <w:pPr>
              <w:spacing w:after="80"/>
            </w:pPr>
            <w:r w:rsidRPr="6E124A60">
              <w:rPr>
                <w:rFonts w:ascii="Calibri" w:eastAsia="Calibri" w:hAnsi="Calibri" w:cs="Calibri"/>
              </w:rPr>
              <w:t>Application form/interview</w:t>
            </w:r>
          </w:p>
          <w:p w14:paraId="15EA7AF2" w14:textId="364CCB30" w:rsidR="00C31149" w:rsidRDefault="00C31149" w:rsidP="005B1E69">
            <w:pPr>
              <w:spacing w:after="80"/>
            </w:pPr>
            <w:r>
              <w:t>Application form/interview</w:t>
            </w:r>
          </w:p>
        </w:tc>
        <w:tc>
          <w:tcPr>
            <w:tcW w:w="1985" w:type="dxa"/>
          </w:tcPr>
          <w:p w14:paraId="7BB6839D" w14:textId="0A8BBF8A" w:rsidR="6E124A60" w:rsidRPr="001A17CD" w:rsidRDefault="6E124A60" w:rsidP="005B1E69">
            <w:pPr>
              <w:spacing w:after="80"/>
              <w:ind w:left="360"/>
            </w:pPr>
            <w:r w:rsidRPr="001A17CD">
              <w:rPr>
                <w:rFonts w:ascii="Calibri" w:eastAsia="Calibri" w:hAnsi="Calibri" w:cs="Calibri"/>
              </w:rPr>
              <w:t xml:space="preserve">E  </w:t>
            </w:r>
          </w:p>
          <w:p w14:paraId="4158B213" w14:textId="4DE905DC" w:rsidR="6E124A60" w:rsidRPr="001A17CD" w:rsidRDefault="6E124A60" w:rsidP="005B1E69">
            <w:pPr>
              <w:spacing w:after="80"/>
              <w:ind w:left="360"/>
            </w:pPr>
            <w:r w:rsidRPr="001A17CD">
              <w:rPr>
                <w:rFonts w:ascii="Calibri" w:eastAsia="Calibri" w:hAnsi="Calibri" w:cs="Calibri"/>
              </w:rPr>
              <w:t>E</w:t>
            </w:r>
          </w:p>
          <w:p w14:paraId="4BDB546F" w14:textId="5FD509A2" w:rsidR="6E124A60" w:rsidRPr="001A17CD" w:rsidRDefault="00C31149" w:rsidP="005B1E69">
            <w:pPr>
              <w:spacing w:after="80"/>
              <w:ind w:left="360"/>
            </w:pPr>
            <w:r w:rsidRPr="001A17CD">
              <w:rPr>
                <w:rFonts w:ascii="Calibri" w:eastAsia="Calibri" w:hAnsi="Calibri" w:cs="Calibri"/>
              </w:rPr>
              <w:t>D</w:t>
            </w:r>
            <w:r w:rsidR="6E124A60" w:rsidRPr="001A17CD">
              <w:rPr>
                <w:rFonts w:ascii="Calibri" w:eastAsia="Calibri" w:hAnsi="Calibri" w:cs="Calibri"/>
              </w:rPr>
              <w:t xml:space="preserve"> </w:t>
            </w:r>
          </w:p>
        </w:tc>
      </w:tr>
      <w:tr w:rsidR="6E124A60" w14:paraId="3E728AB4" w14:textId="77777777" w:rsidTr="001A17CD">
        <w:tc>
          <w:tcPr>
            <w:tcW w:w="2256" w:type="dxa"/>
          </w:tcPr>
          <w:p w14:paraId="71C77A40" w14:textId="54DA5739" w:rsidR="6E124A60" w:rsidRDefault="6E124A60" w:rsidP="6E124A60">
            <w:r w:rsidRPr="6E124A60">
              <w:rPr>
                <w:rFonts w:ascii="Calibri" w:eastAsia="Calibri" w:hAnsi="Calibri" w:cs="Calibri"/>
                <w:b/>
                <w:bCs/>
              </w:rPr>
              <w:t>Skills &amp; abilities</w:t>
            </w:r>
          </w:p>
        </w:tc>
        <w:tc>
          <w:tcPr>
            <w:tcW w:w="6528" w:type="dxa"/>
          </w:tcPr>
          <w:p w14:paraId="1636DDD0" w14:textId="091057C8" w:rsidR="6E124A60" w:rsidRDefault="6E124A60" w:rsidP="005B1E69">
            <w:pPr>
              <w:pStyle w:val="ListParagraph"/>
              <w:numPr>
                <w:ilvl w:val="0"/>
                <w:numId w:val="1"/>
              </w:numPr>
              <w:spacing w:after="80"/>
              <w:ind w:left="0"/>
            </w:pPr>
            <w:r w:rsidRPr="6E124A60">
              <w:rPr>
                <w:rFonts w:ascii="Calibri" w:eastAsia="Calibri" w:hAnsi="Calibri" w:cs="Calibri"/>
              </w:rPr>
              <w:t>Good organisational skills</w:t>
            </w:r>
          </w:p>
          <w:p w14:paraId="3E5786C8" w14:textId="031438B3" w:rsidR="6E124A60" w:rsidRDefault="6E124A60" w:rsidP="005B1E69">
            <w:pPr>
              <w:spacing w:after="80"/>
              <w:rPr>
                <w:rFonts w:ascii="Calibri" w:eastAsia="Calibri" w:hAnsi="Calibri" w:cs="Calibri"/>
              </w:rPr>
            </w:pPr>
            <w:r w:rsidRPr="6E124A60">
              <w:rPr>
                <w:rFonts w:ascii="Calibri" w:eastAsia="Calibri" w:hAnsi="Calibri" w:cs="Calibri"/>
              </w:rPr>
              <w:t>Effective communication skills</w:t>
            </w:r>
          </w:p>
          <w:p w14:paraId="39CFE360" w14:textId="1C543BA8" w:rsidR="002A5B65" w:rsidRDefault="002A5B65" w:rsidP="005B1E69">
            <w:pPr>
              <w:spacing w:after="80"/>
            </w:pPr>
            <w:r>
              <w:t>Good attention to detail</w:t>
            </w:r>
          </w:p>
          <w:p w14:paraId="3F4F584A" w14:textId="7C12ECE4" w:rsidR="00C47682" w:rsidRDefault="6E124A60" w:rsidP="005B1E69">
            <w:pPr>
              <w:spacing w:after="80"/>
            </w:pPr>
            <w:r w:rsidRPr="6E124A60">
              <w:rPr>
                <w:rFonts w:ascii="Calibri" w:eastAsia="Calibri" w:hAnsi="Calibri" w:cs="Calibri"/>
              </w:rPr>
              <w:t>Ability to work under pressure</w:t>
            </w:r>
          </w:p>
          <w:p w14:paraId="4B65A233" w14:textId="77777777" w:rsidR="00E020C5" w:rsidRPr="00F70476" w:rsidRDefault="00A12F9B" w:rsidP="005B1E69">
            <w:pPr>
              <w:pStyle w:val="ListParagraph"/>
              <w:numPr>
                <w:ilvl w:val="0"/>
                <w:numId w:val="1"/>
              </w:numPr>
              <w:spacing w:after="80"/>
              <w:ind w:left="0"/>
              <w:rPr>
                <w:sz w:val="12"/>
                <w:szCs w:val="12"/>
              </w:rPr>
            </w:pPr>
            <w:r>
              <w:t>A</w:t>
            </w:r>
            <w:r w:rsidR="000C041F">
              <w:t xml:space="preserve">bility to </w:t>
            </w:r>
            <w:r w:rsidR="008C5D26">
              <w:t xml:space="preserve">self-evaluate and embrace </w:t>
            </w:r>
            <w:r w:rsidR="00714783">
              <w:t>professional development</w:t>
            </w:r>
          </w:p>
          <w:p w14:paraId="587F8629" w14:textId="5101C168" w:rsidR="00E34ACD" w:rsidRPr="00F70476" w:rsidRDefault="00714783" w:rsidP="005B1E69">
            <w:pPr>
              <w:pStyle w:val="ListParagraph"/>
              <w:numPr>
                <w:ilvl w:val="0"/>
                <w:numId w:val="1"/>
              </w:numPr>
              <w:spacing w:after="80"/>
              <w:ind w:left="0"/>
              <w:rPr>
                <w:sz w:val="12"/>
                <w:szCs w:val="12"/>
              </w:rPr>
            </w:pPr>
            <w:r w:rsidRPr="00F70476">
              <w:rPr>
                <w:sz w:val="12"/>
                <w:szCs w:val="12"/>
              </w:rPr>
              <w:t xml:space="preserve"> </w:t>
            </w:r>
          </w:p>
          <w:p w14:paraId="6C2A1AB6" w14:textId="49167E0B" w:rsidR="00C47682" w:rsidRDefault="00E34ACD" w:rsidP="005B1E69">
            <w:pPr>
              <w:pStyle w:val="ListParagraph"/>
              <w:numPr>
                <w:ilvl w:val="0"/>
                <w:numId w:val="1"/>
              </w:numPr>
              <w:spacing w:after="80"/>
              <w:ind w:left="0"/>
            </w:pPr>
            <w:r>
              <w:t xml:space="preserve">Ability to identify </w:t>
            </w:r>
            <w:r w:rsidR="001915A7">
              <w:t>continuous improvement for work methods, procedures and protocols</w:t>
            </w:r>
          </w:p>
        </w:tc>
        <w:tc>
          <w:tcPr>
            <w:tcW w:w="3118" w:type="dxa"/>
          </w:tcPr>
          <w:p w14:paraId="40E9FB11" w14:textId="77777777" w:rsidR="008D0185" w:rsidRPr="008D0185" w:rsidRDefault="6E124A60" w:rsidP="003F6D00">
            <w:pPr>
              <w:pStyle w:val="ListParagraph"/>
              <w:numPr>
                <w:ilvl w:val="0"/>
                <w:numId w:val="1"/>
              </w:numPr>
              <w:spacing w:after="120"/>
              <w:ind w:left="0"/>
            </w:pPr>
            <w:r w:rsidRPr="6E124A60">
              <w:rPr>
                <w:rFonts w:ascii="Calibri" w:eastAsia="Calibri" w:hAnsi="Calibri" w:cs="Calibri"/>
              </w:rPr>
              <w:t>Application form/interview</w:t>
            </w:r>
            <w:r w:rsidR="001915A7">
              <w:rPr>
                <w:rFonts w:ascii="Calibri" w:eastAsia="Calibri" w:hAnsi="Calibri" w:cs="Calibri"/>
              </w:rPr>
              <w:t>/</w:t>
            </w:r>
          </w:p>
          <w:p w14:paraId="2D9918BC" w14:textId="0576FD8F" w:rsidR="6E124A60" w:rsidRDefault="6E124A60" w:rsidP="003F6D00">
            <w:pPr>
              <w:pStyle w:val="ListParagraph"/>
              <w:numPr>
                <w:ilvl w:val="0"/>
                <w:numId w:val="1"/>
              </w:numPr>
              <w:spacing w:after="120"/>
              <w:ind w:left="0"/>
            </w:pPr>
            <w:r w:rsidRPr="6E124A60">
              <w:rPr>
                <w:rFonts w:ascii="Calibri" w:eastAsia="Calibri" w:hAnsi="Calibri" w:cs="Calibri"/>
              </w:rPr>
              <w:t>references</w:t>
            </w:r>
          </w:p>
        </w:tc>
        <w:tc>
          <w:tcPr>
            <w:tcW w:w="1985" w:type="dxa"/>
          </w:tcPr>
          <w:p w14:paraId="08E135A6" w14:textId="2E9E24D4" w:rsidR="6E124A60" w:rsidRPr="001A17CD" w:rsidRDefault="6E124A60" w:rsidP="003F6D00">
            <w:pPr>
              <w:spacing w:after="120"/>
              <w:ind w:left="360"/>
            </w:pPr>
            <w:r w:rsidRPr="001A17CD">
              <w:rPr>
                <w:rFonts w:ascii="Calibri" w:eastAsia="Calibri" w:hAnsi="Calibri" w:cs="Calibri"/>
              </w:rPr>
              <w:t>E</w:t>
            </w:r>
          </w:p>
          <w:p w14:paraId="141E9BA0" w14:textId="47EA07B0" w:rsidR="6E124A60" w:rsidRPr="001A17CD" w:rsidRDefault="6E124A60" w:rsidP="003F6D00">
            <w:pPr>
              <w:spacing w:after="120"/>
            </w:pPr>
          </w:p>
          <w:p w14:paraId="2EA91E30" w14:textId="6AB0D93E" w:rsidR="6E124A60" w:rsidRPr="001A17CD" w:rsidRDefault="6E124A60" w:rsidP="003F6D00">
            <w:pPr>
              <w:spacing w:after="120"/>
            </w:pPr>
            <w:r w:rsidRPr="001A17CD">
              <w:rPr>
                <w:rFonts w:ascii="Calibri" w:eastAsia="Calibri" w:hAnsi="Calibri" w:cs="Calibri"/>
              </w:rPr>
              <w:t xml:space="preserve"> </w:t>
            </w:r>
          </w:p>
        </w:tc>
      </w:tr>
      <w:tr w:rsidR="6E124A60" w14:paraId="4DE702F4" w14:textId="77777777" w:rsidTr="001A17CD">
        <w:tc>
          <w:tcPr>
            <w:tcW w:w="2256" w:type="dxa"/>
          </w:tcPr>
          <w:p w14:paraId="12E48160" w14:textId="035235BB" w:rsidR="6E124A60" w:rsidRDefault="6E124A60" w:rsidP="6E124A60">
            <w:r w:rsidRPr="6E124A60">
              <w:rPr>
                <w:rFonts w:ascii="Calibri" w:eastAsia="Calibri" w:hAnsi="Calibri" w:cs="Calibri"/>
                <w:b/>
                <w:bCs/>
              </w:rPr>
              <w:t>Additional factors</w:t>
            </w:r>
          </w:p>
        </w:tc>
        <w:tc>
          <w:tcPr>
            <w:tcW w:w="6528" w:type="dxa"/>
          </w:tcPr>
          <w:p w14:paraId="48892A65" w14:textId="77777777" w:rsidR="00B06963" w:rsidRPr="00B06963" w:rsidRDefault="6E124A60" w:rsidP="005B1E69">
            <w:pPr>
              <w:pStyle w:val="ListParagraph"/>
              <w:numPr>
                <w:ilvl w:val="0"/>
                <w:numId w:val="1"/>
              </w:numPr>
              <w:spacing w:after="80"/>
              <w:ind w:left="0"/>
              <w:rPr>
                <w:sz w:val="12"/>
                <w:szCs w:val="12"/>
              </w:rPr>
            </w:pPr>
            <w:r w:rsidRPr="00B06963">
              <w:rPr>
                <w:rFonts w:ascii="Calibri" w:eastAsia="Calibri" w:hAnsi="Calibri" w:cs="Calibri"/>
              </w:rPr>
              <w:t>Excellent time keeping</w:t>
            </w:r>
          </w:p>
          <w:p w14:paraId="2C3378E1" w14:textId="77777777" w:rsidR="00B06963" w:rsidRPr="00B06963" w:rsidRDefault="00B06963" w:rsidP="005B1E69">
            <w:pPr>
              <w:pStyle w:val="ListParagraph"/>
              <w:numPr>
                <w:ilvl w:val="0"/>
                <w:numId w:val="1"/>
              </w:numPr>
              <w:spacing w:after="80"/>
              <w:ind w:left="0"/>
              <w:rPr>
                <w:sz w:val="12"/>
                <w:szCs w:val="12"/>
              </w:rPr>
            </w:pPr>
          </w:p>
          <w:p w14:paraId="7ED308C3" w14:textId="6C16DB54" w:rsidR="6E124A60" w:rsidRPr="00623B6C" w:rsidRDefault="6E124A60" w:rsidP="005B1E69">
            <w:pPr>
              <w:pStyle w:val="ListParagraph"/>
              <w:numPr>
                <w:ilvl w:val="0"/>
                <w:numId w:val="1"/>
              </w:numPr>
              <w:spacing w:after="80"/>
              <w:ind w:left="0"/>
              <w:rPr>
                <w:sz w:val="12"/>
                <w:szCs w:val="12"/>
              </w:rPr>
            </w:pPr>
            <w:r w:rsidRPr="00B06963">
              <w:rPr>
                <w:rFonts w:ascii="Calibri" w:eastAsia="Calibri" w:hAnsi="Calibri" w:cs="Calibri"/>
              </w:rPr>
              <w:t>Flexibility towards practice needs and change ready</w:t>
            </w:r>
          </w:p>
          <w:p w14:paraId="43E910AA" w14:textId="31ED9906" w:rsidR="00623B6C" w:rsidRPr="00623B6C" w:rsidRDefault="00623B6C" w:rsidP="005B1E69">
            <w:pPr>
              <w:spacing w:after="80"/>
            </w:pPr>
            <w:r>
              <w:t>To be patient, supportive</w:t>
            </w:r>
            <w:r w:rsidR="00FD6AE6">
              <w:t xml:space="preserve">, unbiased and </w:t>
            </w:r>
            <w:r w:rsidR="002A5B65">
              <w:t xml:space="preserve">inclusive </w:t>
            </w:r>
          </w:p>
          <w:p w14:paraId="41CA1CAF" w14:textId="2B3D46C6" w:rsidR="6E124A60" w:rsidRPr="00B06963" w:rsidRDefault="00B06963" w:rsidP="005B1E69">
            <w:pPr>
              <w:pStyle w:val="ListParagraph"/>
              <w:numPr>
                <w:ilvl w:val="0"/>
                <w:numId w:val="1"/>
              </w:numPr>
              <w:spacing w:after="80"/>
              <w:ind w:left="0"/>
              <w:rPr>
                <w:sz w:val="12"/>
                <w:szCs w:val="12"/>
              </w:rPr>
            </w:pPr>
            <w:r>
              <w:rPr>
                <w:rFonts w:ascii="Calibri" w:eastAsia="Calibri" w:hAnsi="Calibri" w:cs="Calibri"/>
              </w:rPr>
              <w:t>Able to work collaboratively in a team</w:t>
            </w:r>
          </w:p>
          <w:p w14:paraId="57F12E66" w14:textId="77777777" w:rsidR="00B06963" w:rsidRPr="00B06963" w:rsidRDefault="00B06963" w:rsidP="005B1E69">
            <w:pPr>
              <w:pStyle w:val="ListParagraph"/>
              <w:numPr>
                <w:ilvl w:val="0"/>
                <w:numId w:val="1"/>
              </w:numPr>
              <w:spacing w:after="80"/>
              <w:ind w:left="0"/>
              <w:rPr>
                <w:sz w:val="12"/>
                <w:szCs w:val="12"/>
              </w:rPr>
            </w:pPr>
          </w:p>
          <w:p w14:paraId="0B459270" w14:textId="5A8DF6A4" w:rsidR="6E124A60" w:rsidRPr="00B06963" w:rsidRDefault="6E124A60" w:rsidP="005B1E69">
            <w:pPr>
              <w:pStyle w:val="ListParagraph"/>
              <w:numPr>
                <w:ilvl w:val="0"/>
                <w:numId w:val="1"/>
              </w:numPr>
              <w:spacing w:after="80"/>
              <w:ind w:left="0"/>
              <w:rPr>
                <w:sz w:val="12"/>
                <w:szCs w:val="12"/>
              </w:rPr>
            </w:pPr>
            <w:r w:rsidRPr="6E124A60">
              <w:rPr>
                <w:rFonts w:ascii="Calibri" w:eastAsia="Calibri" w:hAnsi="Calibri" w:cs="Calibri"/>
              </w:rPr>
              <w:t>Ability to manage own workload and work unsupervised</w:t>
            </w:r>
          </w:p>
          <w:p w14:paraId="133BC786" w14:textId="77777777" w:rsidR="00B06963" w:rsidRPr="00B06963" w:rsidRDefault="00B06963" w:rsidP="005B1E69">
            <w:pPr>
              <w:pStyle w:val="ListParagraph"/>
              <w:numPr>
                <w:ilvl w:val="0"/>
                <w:numId w:val="1"/>
              </w:numPr>
              <w:spacing w:after="80"/>
              <w:ind w:left="0"/>
              <w:rPr>
                <w:sz w:val="12"/>
                <w:szCs w:val="12"/>
              </w:rPr>
            </w:pPr>
          </w:p>
          <w:p w14:paraId="34EEB332" w14:textId="1BD858F8" w:rsidR="6E124A60" w:rsidRDefault="6E124A60" w:rsidP="005B1E69">
            <w:pPr>
              <w:pStyle w:val="ListParagraph"/>
              <w:numPr>
                <w:ilvl w:val="0"/>
                <w:numId w:val="1"/>
              </w:numPr>
              <w:spacing w:after="80"/>
              <w:ind w:left="0"/>
            </w:pPr>
            <w:r w:rsidRPr="6E124A60">
              <w:rPr>
                <w:rFonts w:ascii="Calibri" w:eastAsia="Calibri" w:hAnsi="Calibri" w:cs="Calibri"/>
              </w:rPr>
              <w:t xml:space="preserve">Sense of humour </w:t>
            </w:r>
          </w:p>
        </w:tc>
        <w:tc>
          <w:tcPr>
            <w:tcW w:w="3118" w:type="dxa"/>
          </w:tcPr>
          <w:p w14:paraId="0C84DC5C" w14:textId="3C39BA70" w:rsidR="6E124A60" w:rsidRDefault="6E124A60" w:rsidP="001510A1">
            <w:pPr>
              <w:pStyle w:val="ListParagraph"/>
              <w:numPr>
                <w:ilvl w:val="0"/>
                <w:numId w:val="1"/>
              </w:numPr>
              <w:spacing w:after="120"/>
              <w:ind w:left="0"/>
            </w:pPr>
            <w:r w:rsidRPr="6E124A60">
              <w:rPr>
                <w:rFonts w:ascii="Calibri" w:eastAsia="Calibri" w:hAnsi="Calibri" w:cs="Calibri"/>
              </w:rPr>
              <w:t>Interview/References</w:t>
            </w:r>
          </w:p>
          <w:p w14:paraId="3F067C86" w14:textId="37863A5B" w:rsidR="6E124A60" w:rsidRDefault="6E124A60" w:rsidP="001510A1">
            <w:pPr>
              <w:pStyle w:val="ListParagraph"/>
              <w:numPr>
                <w:ilvl w:val="0"/>
                <w:numId w:val="1"/>
              </w:numPr>
              <w:spacing w:after="120"/>
              <w:ind w:left="0"/>
            </w:pPr>
          </w:p>
        </w:tc>
        <w:tc>
          <w:tcPr>
            <w:tcW w:w="1985" w:type="dxa"/>
          </w:tcPr>
          <w:p w14:paraId="18661CFA" w14:textId="1CBCAB30" w:rsidR="6E124A60" w:rsidRPr="001A17CD" w:rsidRDefault="6E124A60" w:rsidP="6E124A60">
            <w:pPr>
              <w:ind w:left="360"/>
            </w:pPr>
            <w:r w:rsidRPr="001A17CD">
              <w:rPr>
                <w:rFonts w:ascii="Calibri" w:eastAsia="Calibri" w:hAnsi="Calibri" w:cs="Calibri"/>
              </w:rPr>
              <w:t>E</w:t>
            </w:r>
          </w:p>
          <w:p w14:paraId="57CD9EFB" w14:textId="4DD0D078" w:rsidR="6E124A60" w:rsidRPr="001A17CD" w:rsidRDefault="6E124A60" w:rsidP="6E124A60">
            <w:pPr>
              <w:ind w:left="360"/>
            </w:pPr>
            <w:r w:rsidRPr="001A17CD">
              <w:rPr>
                <w:rFonts w:ascii="Calibri" w:eastAsia="Calibri" w:hAnsi="Calibri" w:cs="Calibri"/>
              </w:rPr>
              <w:t xml:space="preserve"> </w:t>
            </w:r>
          </w:p>
        </w:tc>
      </w:tr>
    </w:tbl>
    <w:p w14:paraId="7D1CC7A4" w14:textId="4F44FEE4" w:rsidR="6E124A60" w:rsidRDefault="6E124A60" w:rsidP="00812E65"/>
    <w:sectPr w:rsidR="6E124A60" w:rsidSect="00F7008E">
      <w:pgSz w:w="16838" w:h="11906"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C6B7A"/>
    <w:multiLevelType w:val="hybridMultilevel"/>
    <w:tmpl w:val="DB82B450"/>
    <w:lvl w:ilvl="0" w:tplc="FEB8A13E">
      <w:start w:val="1"/>
      <w:numFmt w:val="bullet"/>
      <w:lvlText w:val=""/>
      <w:lvlJc w:val="left"/>
      <w:pPr>
        <w:ind w:left="720" w:hanging="360"/>
      </w:pPr>
      <w:rPr>
        <w:rFonts w:ascii="Symbol" w:hAnsi="Symbol" w:hint="default"/>
      </w:rPr>
    </w:lvl>
    <w:lvl w:ilvl="1" w:tplc="70FE3BC0">
      <w:start w:val="1"/>
      <w:numFmt w:val="bullet"/>
      <w:lvlText w:val="o"/>
      <w:lvlJc w:val="left"/>
      <w:pPr>
        <w:ind w:left="1440" w:hanging="360"/>
      </w:pPr>
      <w:rPr>
        <w:rFonts w:ascii="Courier New" w:hAnsi="Courier New" w:hint="default"/>
      </w:rPr>
    </w:lvl>
    <w:lvl w:ilvl="2" w:tplc="8048C6A0">
      <w:start w:val="1"/>
      <w:numFmt w:val="bullet"/>
      <w:lvlText w:val=""/>
      <w:lvlJc w:val="left"/>
      <w:pPr>
        <w:ind w:left="2160" w:hanging="360"/>
      </w:pPr>
      <w:rPr>
        <w:rFonts w:ascii="Wingdings" w:hAnsi="Wingdings" w:hint="default"/>
      </w:rPr>
    </w:lvl>
    <w:lvl w:ilvl="3" w:tplc="87B0CD32">
      <w:start w:val="1"/>
      <w:numFmt w:val="bullet"/>
      <w:lvlText w:val=""/>
      <w:lvlJc w:val="left"/>
      <w:pPr>
        <w:ind w:left="2880" w:hanging="360"/>
      </w:pPr>
      <w:rPr>
        <w:rFonts w:ascii="Symbol" w:hAnsi="Symbol" w:hint="default"/>
      </w:rPr>
    </w:lvl>
    <w:lvl w:ilvl="4" w:tplc="72FA57AE">
      <w:start w:val="1"/>
      <w:numFmt w:val="bullet"/>
      <w:lvlText w:val="o"/>
      <w:lvlJc w:val="left"/>
      <w:pPr>
        <w:ind w:left="3600" w:hanging="360"/>
      </w:pPr>
      <w:rPr>
        <w:rFonts w:ascii="Courier New" w:hAnsi="Courier New" w:hint="default"/>
      </w:rPr>
    </w:lvl>
    <w:lvl w:ilvl="5" w:tplc="FF26DFFA">
      <w:start w:val="1"/>
      <w:numFmt w:val="bullet"/>
      <w:lvlText w:val=""/>
      <w:lvlJc w:val="left"/>
      <w:pPr>
        <w:ind w:left="4320" w:hanging="360"/>
      </w:pPr>
      <w:rPr>
        <w:rFonts w:ascii="Wingdings" w:hAnsi="Wingdings" w:hint="default"/>
      </w:rPr>
    </w:lvl>
    <w:lvl w:ilvl="6" w:tplc="F55C6546">
      <w:start w:val="1"/>
      <w:numFmt w:val="bullet"/>
      <w:lvlText w:val=""/>
      <w:lvlJc w:val="left"/>
      <w:pPr>
        <w:ind w:left="5040" w:hanging="360"/>
      </w:pPr>
      <w:rPr>
        <w:rFonts w:ascii="Symbol" w:hAnsi="Symbol" w:hint="default"/>
      </w:rPr>
    </w:lvl>
    <w:lvl w:ilvl="7" w:tplc="C09CABA0">
      <w:start w:val="1"/>
      <w:numFmt w:val="bullet"/>
      <w:lvlText w:val="o"/>
      <w:lvlJc w:val="left"/>
      <w:pPr>
        <w:ind w:left="5760" w:hanging="360"/>
      </w:pPr>
      <w:rPr>
        <w:rFonts w:ascii="Courier New" w:hAnsi="Courier New" w:hint="default"/>
      </w:rPr>
    </w:lvl>
    <w:lvl w:ilvl="8" w:tplc="CBC00002">
      <w:start w:val="1"/>
      <w:numFmt w:val="bullet"/>
      <w:lvlText w:val=""/>
      <w:lvlJc w:val="left"/>
      <w:pPr>
        <w:ind w:left="6480" w:hanging="360"/>
      </w:pPr>
      <w:rPr>
        <w:rFonts w:ascii="Wingdings" w:hAnsi="Wingdings" w:hint="default"/>
      </w:rPr>
    </w:lvl>
  </w:abstractNum>
  <w:abstractNum w:abstractNumId="1" w15:restartNumberingAfterBreak="0">
    <w:nsid w:val="34A259B8"/>
    <w:multiLevelType w:val="hybridMultilevel"/>
    <w:tmpl w:val="4BA69788"/>
    <w:lvl w:ilvl="0" w:tplc="BC581228">
      <w:start w:val="1"/>
      <w:numFmt w:val="bullet"/>
      <w:lvlText w:val=""/>
      <w:lvlJc w:val="left"/>
      <w:pPr>
        <w:ind w:left="720" w:hanging="360"/>
      </w:pPr>
      <w:rPr>
        <w:rFonts w:ascii="Symbol" w:hAnsi="Symbol" w:hint="default"/>
      </w:rPr>
    </w:lvl>
    <w:lvl w:ilvl="1" w:tplc="D726497A">
      <w:start w:val="1"/>
      <w:numFmt w:val="bullet"/>
      <w:lvlText w:val="o"/>
      <w:lvlJc w:val="left"/>
      <w:pPr>
        <w:ind w:left="1440" w:hanging="360"/>
      </w:pPr>
      <w:rPr>
        <w:rFonts w:ascii="Courier New" w:hAnsi="Courier New" w:hint="default"/>
      </w:rPr>
    </w:lvl>
    <w:lvl w:ilvl="2" w:tplc="44C82426">
      <w:start w:val="1"/>
      <w:numFmt w:val="bullet"/>
      <w:lvlText w:val=""/>
      <w:lvlJc w:val="left"/>
      <w:pPr>
        <w:ind w:left="2160" w:hanging="360"/>
      </w:pPr>
      <w:rPr>
        <w:rFonts w:ascii="Wingdings" w:hAnsi="Wingdings" w:hint="default"/>
      </w:rPr>
    </w:lvl>
    <w:lvl w:ilvl="3" w:tplc="45F06402">
      <w:start w:val="1"/>
      <w:numFmt w:val="bullet"/>
      <w:lvlText w:val=""/>
      <w:lvlJc w:val="left"/>
      <w:pPr>
        <w:ind w:left="2880" w:hanging="360"/>
      </w:pPr>
      <w:rPr>
        <w:rFonts w:ascii="Symbol" w:hAnsi="Symbol" w:hint="default"/>
      </w:rPr>
    </w:lvl>
    <w:lvl w:ilvl="4" w:tplc="FBDA872A">
      <w:start w:val="1"/>
      <w:numFmt w:val="bullet"/>
      <w:lvlText w:val="o"/>
      <w:lvlJc w:val="left"/>
      <w:pPr>
        <w:ind w:left="3600" w:hanging="360"/>
      </w:pPr>
      <w:rPr>
        <w:rFonts w:ascii="Courier New" w:hAnsi="Courier New" w:hint="default"/>
      </w:rPr>
    </w:lvl>
    <w:lvl w:ilvl="5" w:tplc="FB5CB2AC">
      <w:start w:val="1"/>
      <w:numFmt w:val="bullet"/>
      <w:lvlText w:val=""/>
      <w:lvlJc w:val="left"/>
      <w:pPr>
        <w:ind w:left="4320" w:hanging="360"/>
      </w:pPr>
      <w:rPr>
        <w:rFonts w:ascii="Wingdings" w:hAnsi="Wingdings" w:hint="default"/>
      </w:rPr>
    </w:lvl>
    <w:lvl w:ilvl="6" w:tplc="028AC174">
      <w:start w:val="1"/>
      <w:numFmt w:val="bullet"/>
      <w:lvlText w:val=""/>
      <w:lvlJc w:val="left"/>
      <w:pPr>
        <w:ind w:left="5040" w:hanging="360"/>
      </w:pPr>
      <w:rPr>
        <w:rFonts w:ascii="Symbol" w:hAnsi="Symbol" w:hint="default"/>
      </w:rPr>
    </w:lvl>
    <w:lvl w:ilvl="7" w:tplc="F6E2BCF2">
      <w:start w:val="1"/>
      <w:numFmt w:val="bullet"/>
      <w:lvlText w:val="o"/>
      <w:lvlJc w:val="left"/>
      <w:pPr>
        <w:ind w:left="5760" w:hanging="360"/>
      </w:pPr>
      <w:rPr>
        <w:rFonts w:ascii="Courier New" w:hAnsi="Courier New" w:hint="default"/>
      </w:rPr>
    </w:lvl>
    <w:lvl w:ilvl="8" w:tplc="0C1AAC6C">
      <w:start w:val="1"/>
      <w:numFmt w:val="bullet"/>
      <w:lvlText w:val=""/>
      <w:lvlJc w:val="left"/>
      <w:pPr>
        <w:ind w:left="6480" w:hanging="360"/>
      </w:pPr>
      <w:rPr>
        <w:rFonts w:ascii="Wingdings" w:hAnsi="Wingdings" w:hint="default"/>
      </w:rPr>
    </w:lvl>
  </w:abstractNum>
  <w:abstractNum w:abstractNumId="2" w15:restartNumberingAfterBreak="0">
    <w:nsid w:val="4A3520E7"/>
    <w:multiLevelType w:val="hybridMultilevel"/>
    <w:tmpl w:val="FC06F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2737775">
    <w:abstractNumId w:val="1"/>
  </w:num>
  <w:num w:numId="2" w16cid:durableId="76562187">
    <w:abstractNumId w:val="0"/>
  </w:num>
  <w:num w:numId="3" w16cid:durableId="10820691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8BAC1B4"/>
    <w:rsid w:val="000305F0"/>
    <w:rsid w:val="0007563C"/>
    <w:rsid w:val="000C041F"/>
    <w:rsid w:val="000F492A"/>
    <w:rsid w:val="001510A1"/>
    <w:rsid w:val="00167312"/>
    <w:rsid w:val="001915A7"/>
    <w:rsid w:val="001A17CD"/>
    <w:rsid w:val="001E0C71"/>
    <w:rsid w:val="001E5D06"/>
    <w:rsid w:val="001F6408"/>
    <w:rsid w:val="002271E3"/>
    <w:rsid w:val="002A5B65"/>
    <w:rsid w:val="002D2C35"/>
    <w:rsid w:val="002D62D8"/>
    <w:rsid w:val="003F6D00"/>
    <w:rsid w:val="0042697D"/>
    <w:rsid w:val="00434355"/>
    <w:rsid w:val="00447B92"/>
    <w:rsid w:val="004C1A36"/>
    <w:rsid w:val="004D039B"/>
    <w:rsid w:val="004F04D5"/>
    <w:rsid w:val="005A5534"/>
    <w:rsid w:val="005B1E69"/>
    <w:rsid w:val="005B3BE7"/>
    <w:rsid w:val="00623B6C"/>
    <w:rsid w:val="00662F30"/>
    <w:rsid w:val="006B6A8C"/>
    <w:rsid w:val="00712E53"/>
    <w:rsid w:val="00714783"/>
    <w:rsid w:val="00761ACD"/>
    <w:rsid w:val="0079532A"/>
    <w:rsid w:val="007E0B2C"/>
    <w:rsid w:val="00812E65"/>
    <w:rsid w:val="00862B4B"/>
    <w:rsid w:val="008C5D26"/>
    <w:rsid w:val="008C7E6C"/>
    <w:rsid w:val="008D0185"/>
    <w:rsid w:val="009E50B8"/>
    <w:rsid w:val="00A12F9B"/>
    <w:rsid w:val="00A71632"/>
    <w:rsid w:val="00A75F3A"/>
    <w:rsid w:val="00AE5E10"/>
    <w:rsid w:val="00B06963"/>
    <w:rsid w:val="00B91E2A"/>
    <w:rsid w:val="00C31149"/>
    <w:rsid w:val="00C47682"/>
    <w:rsid w:val="00C82DF1"/>
    <w:rsid w:val="00DE2C3E"/>
    <w:rsid w:val="00E020C5"/>
    <w:rsid w:val="00E34ACD"/>
    <w:rsid w:val="00E70691"/>
    <w:rsid w:val="00F13757"/>
    <w:rsid w:val="00F7008E"/>
    <w:rsid w:val="00F70476"/>
    <w:rsid w:val="00FD6AE6"/>
    <w:rsid w:val="35B0F6FD"/>
    <w:rsid w:val="48BAC1B4"/>
    <w:rsid w:val="6E124A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F6FD"/>
  <w15:docId w15:val="{62A423E8-031C-4AB3-ADBD-EBDD46E5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A17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7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NHS SOUTH DEVON AND TORBAY CCG</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Wain</dc:creator>
  <cp:lastModifiedBy>BAKER, Amy (CRICKETFIELD SURGERY)</cp:lastModifiedBy>
  <cp:revision>2</cp:revision>
  <dcterms:created xsi:type="dcterms:W3CDTF">2026-08-04T14:38:00Z</dcterms:created>
  <dcterms:modified xsi:type="dcterms:W3CDTF">2026-08-04T14:38:00Z</dcterms:modified>
</cp:coreProperties>
</file>