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60A1DCFE" w:rsidR="00267D6E" w:rsidRPr="00267D6E" w:rsidRDefault="00A84821" w:rsidP="006C13BF">
                <w:pPr>
                  <w:spacing w:before="160"/>
                </w:pPr>
                <w:r>
                  <w:rPr>
                    <w:rFonts w:asciiTheme="minorHAnsi" w:eastAsia="Arial" w:hAnsiTheme="minorHAnsi" w:cstheme="minorHAnsi"/>
                    <w:bCs/>
                    <w:spacing w:val="-1"/>
                    <w:sz w:val="22"/>
                  </w:rPr>
                  <w:t>Business Support Advisor</w:t>
                </w:r>
                <w:r w:rsidR="00082CCB">
                  <w:rPr>
                    <w:rFonts w:asciiTheme="minorHAnsi" w:eastAsia="Arial" w:hAnsiTheme="minorHAnsi" w:cstheme="minorHAnsi"/>
                    <w:bCs/>
                    <w:spacing w:val="-1"/>
                    <w:sz w:val="22"/>
                  </w:rPr>
                  <w:t xml:space="preserve"> (Band 2)</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01B892E2" w:rsidR="00267D6E" w:rsidRPr="00267D6E" w:rsidRDefault="00082CCB" w:rsidP="006C13BF">
            <w:pPr>
              <w:spacing w:before="160"/>
            </w:pPr>
            <w:r>
              <w:t>Operations Manager</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20E788B3"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7146121A" w14:textId="77777777" w:rsidR="00082CCB" w:rsidRPr="00082CCB" w:rsidRDefault="00082CCB" w:rsidP="00A302D7">
      <w:pPr>
        <w:pStyle w:val="Subheader"/>
        <w:rPr>
          <w:rFonts w:ascii="Avenir Book" w:hAnsi="Avenir Book" w:cs="Arial"/>
          <w:b w:val="0"/>
          <w:bCs/>
          <w:iCs/>
        </w:rPr>
      </w:pPr>
      <w:r w:rsidRPr="00082CCB">
        <w:rPr>
          <w:rFonts w:ascii="Avenir Book" w:hAnsi="Avenir Book" w:cs="Arial"/>
          <w:b w:val="0"/>
          <w:bCs/>
          <w:iCs/>
        </w:rPr>
        <w:t>To provide a professional and efficient front-line service to members of the public, other professionals and colleagues wishing to access community Health Services. Taking phones for the community nursing, nurse specialist team, and community therapist, wheelchair services, directing these calls to the most appropriate service using the appropriate software and following the pathways and protocols to ensure patients are referred/seen in timely manner by the right team or professional. Entering and updating client/patient details onto specified IT systems ensuring accuracy and confidentiality and provide administrative support to wider Swindon Community Health Services / Teams.</w:t>
      </w:r>
    </w:p>
    <w:p w14:paraId="0A644594" w14:textId="210FABFF" w:rsidR="00724F54" w:rsidRDefault="00724F54" w:rsidP="00A302D7">
      <w:pPr>
        <w:pStyle w:val="Subheader"/>
      </w:pPr>
      <w:r>
        <w:t>Base</w:t>
      </w:r>
    </w:p>
    <w:p w14:paraId="43CDE98D" w14:textId="2269F45C" w:rsidR="00394265" w:rsidRDefault="00082CCB" w:rsidP="00394265">
      <w:pPr>
        <w:rPr>
          <w:rFonts w:ascii="Times New Roman" w:hAnsi="Times New Roman"/>
          <w:szCs w:val="24"/>
          <w:lang w:eastAsia="en-GB"/>
        </w:rPr>
      </w:pPr>
      <w:r>
        <w:rPr>
          <w:shd w:val="clear" w:color="auto" w:fill="FFFFFF"/>
          <w:lang w:eastAsia="en-GB"/>
        </w:rPr>
        <w:t>The Orbital Swindon</w:t>
      </w:r>
    </w:p>
    <w:p w14:paraId="4D859532" w14:textId="77777777" w:rsidR="00CC5AC8" w:rsidRDefault="00CC5AC8" w:rsidP="00A302D7">
      <w:pPr>
        <w:pStyle w:val="Subheader"/>
      </w:pPr>
      <w:r>
        <w:t>This post is responsible for</w:t>
      </w:r>
    </w:p>
    <w:p w14:paraId="1C90FE63" w14:textId="77777777" w:rsidR="00A302D7" w:rsidRDefault="00A302D7" w:rsidP="00A302D7">
      <w:pPr>
        <w:pStyle w:val="Bulletpoints"/>
        <w:numPr>
          <w:ilvl w:val="0"/>
          <w:numId w:val="0"/>
        </w:numPr>
        <w:rPr>
          <w:lang w:eastAsia="en-GB"/>
        </w:rPr>
      </w:pPr>
    </w:p>
    <w:p w14:paraId="017BD37E" w14:textId="77777777" w:rsidR="005A297A" w:rsidRDefault="00E7347B" w:rsidP="005A297A">
      <w:pPr>
        <w:pStyle w:val="Heading2"/>
      </w:pPr>
      <w:r>
        <w:t>Key responsibilities</w:t>
      </w:r>
    </w:p>
    <w:p w14:paraId="462ABE6D" w14:textId="77777777" w:rsidR="00272C8C" w:rsidRDefault="00272C8C" w:rsidP="00272C8C">
      <w:pPr>
        <w:numPr>
          <w:ilvl w:val="0"/>
          <w:numId w:val="4"/>
        </w:numPr>
        <w:spacing w:after="0" w:line="276" w:lineRule="auto"/>
        <w:jc w:val="both"/>
        <w:rPr>
          <w:rFonts w:cs="Arial"/>
          <w:iCs/>
        </w:rPr>
      </w:pPr>
      <w:r>
        <w:rPr>
          <w:rFonts w:cs="Arial"/>
          <w:iCs/>
        </w:rPr>
        <w:t>Act as the first point of contact for patients, families and other health care professionals wishing to access the Swindon Community Health Services, community nursing, community therapist, wheelchairs, and as such provide responses to any enquiries or requests for information or assistance in a timely manner.</w:t>
      </w:r>
    </w:p>
    <w:p w14:paraId="70D8410C" w14:textId="77777777" w:rsidR="00272C8C" w:rsidRPr="00650248" w:rsidRDefault="00272C8C" w:rsidP="00272C8C">
      <w:pPr>
        <w:spacing w:line="276" w:lineRule="auto"/>
        <w:ind w:left="360"/>
        <w:jc w:val="both"/>
        <w:rPr>
          <w:rFonts w:cs="Arial"/>
          <w:iCs/>
        </w:rPr>
      </w:pPr>
    </w:p>
    <w:p w14:paraId="33446751" w14:textId="77777777" w:rsidR="00272C8C" w:rsidRPr="005E4229" w:rsidRDefault="00272C8C" w:rsidP="00272C8C">
      <w:pPr>
        <w:numPr>
          <w:ilvl w:val="0"/>
          <w:numId w:val="4"/>
        </w:numPr>
        <w:spacing w:after="0" w:line="276" w:lineRule="auto"/>
        <w:jc w:val="both"/>
        <w:rPr>
          <w:rFonts w:cs="Arial"/>
          <w:b/>
          <w:iCs/>
        </w:rPr>
      </w:pPr>
      <w:r>
        <w:rPr>
          <w:rFonts w:cs="Arial"/>
          <w:iCs/>
        </w:rPr>
        <w:t xml:space="preserve">Handle telephone </w:t>
      </w:r>
      <w:r w:rsidRPr="005E4229">
        <w:rPr>
          <w:rFonts w:cs="Arial"/>
          <w:iCs/>
        </w:rPr>
        <w:t>calls from a variety of sources in</w:t>
      </w:r>
      <w:r>
        <w:rPr>
          <w:rFonts w:cs="Arial"/>
          <w:iCs/>
        </w:rPr>
        <w:t>cluding patients, patient’s relatives, GP’s, carers and other health care professionals and ensure that</w:t>
      </w:r>
      <w:r w:rsidRPr="005E4229">
        <w:rPr>
          <w:rFonts w:cs="Arial"/>
          <w:iCs/>
        </w:rPr>
        <w:t xml:space="preserve"> relevant </w:t>
      </w:r>
      <w:r>
        <w:rPr>
          <w:rFonts w:cs="Arial"/>
          <w:iCs/>
        </w:rPr>
        <w:t xml:space="preserve">routine </w:t>
      </w:r>
      <w:r w:rsidRPr="005E4229">
        <w:rPr>
          <w:rFonts w:cs="Arial"/>
          <w:iCs/>
        </w:rPr>
        <w:t>medical and personal information is collected and recorded</w:t>
      </w:r>
      <w:r>
        <w:rPr>
          <w:rFonts w:cs="Arial"/>
          <w:iCs/>
        </w:rPr>
        <w:t xml:space="preserve"> correctly</w:t>
      </w:r>
      <w:r w:rsidRPr="005E4229">
        <w:rPr>
          <w:rFonts w:cs="Arial"/>
          <w:iCs/>
        </w:rPr>
        <w:t xml:space="preserve"> u</w:t>
      </w:r>
      <w:r>
        <w:rPr>
          <w:rFonts w:cs="Arial"/>
          <w:iCs/>
        </w:rPr>
        <w:t>sing Systm1 modules for the community health services</w:t>
      </w:r>
      <w:r w:rsidRPr="005E4229">
        <w:rPr>
          <w:rFonts w:cs="Arial"/>
          <w:iCs/>
        </w:rPr>
        <w:t>.</w:t>
      </w:r>
      <w:r>
        <w:rPr>
          <w:rFonts w:cs="Arial"/>
          <w:iCs/>
        </w:rPr>
        <w:t xml:space="preserve"> The post holder will require good communication and customer service skills as they will be dealing with a wide variety of people and may encounter barriers to understanding such as language.</w:t>
      </w:r>
    </w:p>
    <w:p w14:paraId="623C4EF0" w14:textId="77777777" w:rsidR="00272C8C" w:rsidRPr="005E4229" w:rsidRDefault="00272C8C" w:rsidP="00272C8C">
      <w:pPr>
        <w:spacing w:line="276" w:lineRule="auto"/>
        <w:jc w:val="both"/>
        <w:rPr>
          <w:rFonts w:cs="Arial"/>
          <w:b/>
          <w:iCs/>
        </w:rPr>
      </w:pPr>
    </w:p>
    <w:p w14:paraId="3EAD3616" w14:textId="77777777" w:rsidR="00272C8C" w:rsidRDefault="00272C8C" w:rsidP="00272C8C">
      <w:pPr>
        <w:numPr>
          <w:ilvl w:val="0"/>
          <w:numId w:val="4"/>
        </w:numPr>
        <w:spacing w:after="0" w:line="276" w:lineRule="auto"/>
        <w:jc w:val="both"/>
        <w:rPr>
          <w:rFonts w:cs="Arial"/>
          <w:iCs/>
        </w:rPr>
      </w:pPr>
      <w:r>
        <w:rPr>
          <w:rFonts w:cs="Arial"/>
          <w:iCs/>
        </w:rPr>
        <w:lastRenderedPageBreak/>
        <w:t xml:space="preserve">Assess the </w:t>
      </w:r>
      <w:r w:rsidRPr="005E4229">
        <w:rPr>
          <w:rFonts w:cs="Arial"/>
          <w:iCs/>
        </w:rPr>
        <w:t xml:space="preserve">information provided by the caller and direct </w:t>
      </w:r>
      <w:r>
        <w:rPr>
          <w:rFonts w:cs="Arial"/>
          <w:iCs/>
        </w:rPr>
        <w:t xml:space="preserve">the call </w:t>
      </w:r>
      <w:r w:rsidRPr="005E4229">
        <w:rPr>
          <w:rFonts w:cs="Arial"/>
          <w:iCs/>
        </w:rPr>
        <w:t xml:space="preserve">as appropriate.  This will include </w:t>
      </w:r>
      <w:r>
        <w:rPr>
          <w:rFonts w:cs="Arial"/>
          <w:iCs/>
        </w:rPr>
        <w:t xml:space="preserve">an element of analysis to help the post holder to decide </w:t>
      </w:r>
      <w:r w:rsidRPr="005E4229">
        <w:rPr>
          <w:rFonts w:cs="Arial"/>
          <w:iCs/>
        </w:rPr>
        <w:t xml:space="preserve">on the urgency of the call and </w:t>
      </w:r>
      <w:r>
        <w:rPr>
          <w:rFonts w:cs="Arial"/>
          <w:iCs/>
        </w:rPr>
        <w:t>attention to detail to ensure</w:t>
      </w:r>
      <w:r w:rsidRPr="005E4229">
        <w:rPr>
          <w:rFonts w:cs="Arial"/>
          <w:iCs/>
        </w:rPr>
        <w:t xml:space="preserve"> all referrals</w:t>
      </w:r>
      <w:r>
        <w:rPr>
          <w:rFonts w:cs="Arial"/>
          <w:iCs/>
        </w:rPr>
        <w:t xml:space="preserve"> are passed to the correct team in timely manner.</w:t>
      </w:r>
    </w:p>
    <w:p w14:paraId="1314D743" w14:textId="77777777" w:rsidR="00272C8C" w:rsidRDefault="00272C8C" w:rsidP="00272C8C">
      <w:pPr>
        <w:pStyle w:val="ListParagraph"/>
        <w:rPr>
          <w:rFonts w:cs="Arial"/>
          <w:iCs/>
        </w:rPr>
      </w:pPr>
    </w:p>
    <w:p w14:paraId="2192E7E1" w14:textId="77777777" w:rsidR="00272C8C" w:rsidRDefault="00272C8C" w:rsidP="00272C8C">
      <w:pPr>
        <w:numPr>
          <w:ilvl w:val="0"/>
          <w:numId w:val="5"/>
        </w:numPr>
        <w:spacing w:after="0" w:line="276" w:lineRule="auto"/>
        <w:jc w:val="both"/>
        <w:rPr>
          <w:rFonts w:cs="Arial"/>
          <w:iCs/>
        </w:rPr>
      </w:pPr>
      <w:r w:rsidRPr="005E4229">
        <w:rPr>
          <w:rFonts w:cs="Arial"/>
          <w:iCs/>
        </w:rPr>
        <w:t xml:space="preserve">To take calls for </w:t>
      </w:r>
      <w:r>
        <w:rPr>
          <w:rFonts w:cs="Arial"/>
          <w:iCs/>
        </w:rPr>
        <w:t xml:space="preserve">specialist services within Swindon Community Health services such as Phlebotomy Team, Continence Team, COPD Nurse, IV Therapy Team and </w:t>
      </w:r>
      <w:r w:rsidRPr="005E4229">
        <w:rPr>
          <w:rFonts w:cs="Arial"/>
          <w:iCs/>
        </w:rPr>
        <w:t>the Rapid Response Service both for existing users and family members and GP’s requiring a new referral.</w:t>
      </w:r>
    </w:p>
    <w:p w14:paraId="1BD6619B" w14:textId="77777777" w:rsidR="00272C8C" w:rsidRDefault="00272C8C" w:rsidP="00272C8C">
      <w:pPr>
        <w:pStyle w:val="ListParagraph"/>
        <w:rPr>
          <w:rFonts w:cs="Arial"/>
          <w:iCs/>
        </w:rPr>
      </w:pPr>
    </w:p>
    <w:p w14:paraId="0A6B3A00" w14:textId="77777777" w:rsidR="00272C8C" w:rsidRDefault="00272C8C" w:rsidP="00272C8C">
      <w:pPr>
        <w:numPr>
          <w:ilvl w:val="0"/>
          <w:numId w:val="5"/>
        </w:numPr>
        <w:spacing w:after="0" w:line="276" w:lineRule="auto"/>
        <w:jc w:val="both"/>
        <w:rPr>
          <w:rFonts w:cs="Arial"/>
          <w:iCs/>
        </w:rPr>
      </w:pPr>
      <w:r>
        <w:rPr>
          <w:rFonts w:cs="Arial"/>
          <w:iCs/>
        </w:rPr>
        <w:t>Be able to take a patient referral over the phone from a health care professional / patient following the criteria for each service.</w:t>
      </w:r>
    </w:p>
    <w:p w14:paraId="4E9CB870" w14:textId="77777777" w:rsidR="00272C8C" w:rsidRDefault="00272C8C" w:rsidP="00272C8C">
      <w:pPr>
        <w:pStyle w:val="ListParagraph"/>
        <w:rPr>
          <w:rFonts w:cs="Arial"/>
          <w:iCs/>
        </w:rPr>
      </w:pPr>
    </w:p>
    <w:p w14:paraId="6D5C817E" w14:textId="77777777" w:rsidR="00272C8C" w:rsidRPr="00C65B21" w:rsidRDefault="00272C8C" w:rsidP="00272C8C">
      <w:pPr>
        <w:numPr>
          <w:ilvl w:val="0"/>
          <w:numId w:val="5"/>
        </w:numPr>
        <w:spacing w:after="0" w:line="276" w:lineRule="auto"/>
        <w:jc w:val="both"/>
        <w:rPr>
          <w:rFonts w:cs="Arial"/>
          <w:iCs/>
        </w:rPr>
      </w:pPr>
      <w:r>
        <w:rPr>
          <w:rFonts w:cs="Arial"/>
          <w:iCs/>
        </w:rPr>
        <w:t>Being able to express empathy and handling difficult, emotional phone calls, for example if a patient’s family calls to say they have passed away or someone wants to complain. The post holder should be able to recognise distress and demonstrate understanding of the caller’s emotion at that time to de-escalate the situation as best as possible.</w:t>
      </w:r>
    </w:p>
    <w:p w14:paraId="10E0B2B1" w14:textId="77777777" w:rsidR="00272C8C" w:rsidRPr="005E4229" w:rsidRDefault="00272C8C" w:rsidP="00272C8C">
      <w:pPr>
        <w:spacing w:line="276" w:lineRule="auto"/>
        <w:ind w:left="-360"/>
        <w:jc w:val="both"/>
        <w:rPr>
          <w:rFonts w:cs="Arial"/>
          <w:iCs/>
        </w:rPr>
      </w:pPr>
    </w:p>
    <w:p w14:paraId="1733E3C8" w14:textId="77777777" w:rsidR="00272C8C" w:rsidRPr="0027141F" w:rsidRDefault="00272C8C" w:rsidP="00272C8C">
      <w:pPr>
        <w:numPr>
          <w:ilvl w:val="0"/>
          <w:numId w:val="5"/>
        </w:numPr>
        <w:spacing w:after="0" w:line="276" w:lineRule="auto"/>
        <w:jc w:val="both"/>
        <w:rPr>
          <w:rFonts w:cs="Arial"/>
          <w:iCs/>
        </w:rPr>
      </w:pPr>
      <w:r w:rsidRPr="008D542E">
        <w:t>Provide daily administrative support to the nursing teams</w:t>
      </w:r>
      <w:r>
        <w:t>,</w:t>
      </w:r>
      <w:r w:rsidRPr="007D42F3">
        <w:rPr>
          <w:rFonts w:cs="Arial"/>
          <w:iCs/>
        </w:rPr>
        <w:t xml:space="preserve"> </w:t>
      </w:r>
      <w:r>
        <w:rPr>
          <w:rFonts w:cs="Arial"/>
          <w:iCs/>
        </w:rPr>
        <w:t>clinical hub triage teams community nursing and therapist within the hub clinical hub,</w:t>
      </w:r>
      <w:r>
        <w:t xml:space="preserve"> </w:t>
      </w:r>
      <w:r w:rsidRPr="008D542E">
        <w:t xml:space="preserve">for example respond to telephone calls, email, written queries or system tasks, compiling of the daily capacity sheet and printing </w:t>
      </w:r>
      <w:proofErr w:type="gramStart"/>
      <w:r w:rsidRPr="008D542E">
        <w:t>off of</w:t>
      </w:r>
      <w:proofErr w:type="gramEnd"/>
      <w:r w:rsidRPr="008D542E">
        <w:t xml:space="preserve"> the Bank &amp; Agency care plans for their daily workload</w:t>
      </w:r>
      <w:r>
        <w:rPr>
          <w:rFonts w:cs="Arial"/>
          <w:iCs/>
        </w:rPr>
        <w:t>.</w:t>
      </w:r>
      <w:r w:rsidRPr="0027141F">
        <w:rPr>
          <w:rFonts w:ascii="Segoe UI" w:hAnsi="Segoe UI" w:cs="Segoe UI"/>
          <w:color w:val="212529"/>
          <w:lang w:eastAsia="en-GB"/>
        </w:rPr>
        <w:t xml:space="preserve"> </w:t>
      </w:r>
      <w:r w:rsidRPr="0027141F">
        <w:rPr>
          <w:rFonts w:cs="Arial"/>
          <w:iCs/>
        </w:rPr>
        <w:t>To ensure that the relevant recommended National Wheelchair Minimum Standards are met.</w:t>
      </w:r>
    </w:p>
    <w:p w14:paraId="3CB61AF7" w14:textId="77777777" w:rsidR="00272C8C" w:rsidRDefault="00272C8C" w:rsidP="00272C8C">
      <w:pPr>
        <w:pStyle w:val="ListParagraph"/>
        <w:rPr>
          <w:rFonts w:cs="Arial"/>
          <w:iCs/>
        </w:rPr>
      </w:pPr>
    </w:p>
    <w:p w14:paraId="31354F1F" w14:textId="77777777" w:rsidR="00272C8C" w:rsidRDefault="00272C8C" w:rsidP="00272C8C">
      <w:pPr>
        <w:numPr>
          <w:ilvl w:val="0"/>
          <w:numId w:val="5"/>
        </w:numPr>
        <w:spacing w:after="0" w:line="276" w:lineRule="auto"/>
        <w:jc w:val="both"/>
        <w:rPr>
          <w:rFonts w:cs="Arial"/>
          <w:iCs/>
        </w:rPr>
      </w:pPr>
      <w:r>
        <w:rPr>
          <w:rFonts w:cs="Arial"/>
          <w:iCs/>
        </w:rPr>
        <w:t>Covering administration duties at different service sites when cover is required and needed.</w:t>
      </w:r>
    </w:p>
    <w:p w14:paraId="6529267C" w14:textId="77777777" w:rsidR="00272C8C" w:rsidRDefault="00272C8C" w:rsidP="00272C8C">
      <w:pPr>
        <w:pStyle w:val="ListParagraph"/>
        <w:rPr>
          <w:rFonts w:cs="Arial"/>
          <w:iCs/>
        </w:rPr>
      </w:pPr>
    </w:p>
    <w:p w14:paraId="76B65529" w14:textId="77777777" w:rsidR="00272C8C" w:rsidRDefault="00272C8C" w:rsidP="00272C8C">
      <w:pPr>
        <w:numPr>
          <w:ilvl w:val="0"/>
          <w:numId w:val="5"/>
        </w:numPr>
        <w:spacing w:after="0" w:line="276" w:lineRule="auto"/>
        <w:jc w:val="both"/>
        <w:rPr>
          <w:rFonts w:cs="Arial"/>
          <w:iCs/>
        </w:rPr>
      </w:pPr>
      <w:r>
        <w:rPr>
          <w:rFonts w:cs="Arial"/>
          <w:iCs/>
        </w:rPr>
        <w:t>Liaising with surgeries, hospital wards / departments and other medical professionals to request or clarify information to ensure patients are referred correctly, and that we have everything needed to get them seen by the relevant service/team.</w:t>
      </w:r>
    </w:p>
    <w:p w14:paraId="4BEDF83C" w14:textId="77777777" w:rsidR="00272C8C" w:rsidRDefault="00272C8C" w:rsidP="00272C8C">
      <w:pPr>
        <w:pStyle w:val="ListParagraph"/>
        <w:rPr>
          <w:rFonts w:cs="Arial"/>
          <w:iCs/>
        </w:rPr>
      </w:pPr>
    </w:p>
    <w:p w14:paraId="0358F6D5" w14:textId="77777777" w:rsidR="00272C8C" w:rsidRDefault="00272C8C" w:rsidP="00272C8C">
      <w:pPr>
        <w:numPr>
          <w:ilvl w:val="0"/>
          <w:numId w:val="5"/>
        </w:numPr>
        <w:spacing w:after="0" w:line="276" w:lineRule="auto"/>
        <w:jc w:val="both"/>
        <w:rPr>
          <w:rFonts w:cs="Arial"/>
          <w:iCs/>
        </w:rPr>
      </w:pPr>
      <w:r w:rsidRPr="007D42F3">
        <w:rPr>
          <w:rFonts w:cs="Arial"/>
          <w:iCs/>
        </w:rPr>
        <w:t>Maintain accurate, timely electronic and hard copy business systems and records, including processing, completing, and scanning in bank and agency care plans, handovers and old notes.</w:t>
      </w:r>
      <w:r>
        <w:rPr>
          <w:rFonts w:cs="Arial"/>
          <w:iCs/>
        </w:rPr>
        <w:t xml:space="preserve"> Suppling the teams with Shared care folders for new patients which will include the relevant up to date patient information and ensuring that paperwork replenishment is restocked and kept up to date where applicable.</w:t>
      </w:r>
      <w:r w:rsidRPr="0027141F">
        <w:rPr>
          <w:rFonts w:ascii="Segoe UI" w:hAnsi="Segoe UI" w:cs="Segoe UI"/>
          <w:color w:val="212529"/>
          <w:lang w:eastAsia="en-GB"/>
        </w:rPr>
        <w:t xml:space="preserve"> </w:t>
      </w:r>
      <w:r w:rsidRPr="0027141F">
        <w:rPr>
          <w:rFonts w:cs="Arial"/>
          <w:iCs/>
        </w:rPr>
        <w:t>To maintain an up to date computerised clinical and equipment database using correct procedures</w:t>
      </w:r>
      <w:r>
        <w:rPr>
          <w:rFonts w:cs="Arial"/>
          <w:iCs/>
        </w:rPr>
        <w:t>.</w:t>
      </w:r>
    </w:p>
    <w:p w14:paraId="0702057A" w14:textId="77777777" w:rsidR="00272C8C" w:rsidRDefault="00272C8C" w:rsidP="00272C8C">
      <w:pPr>
        <w:pStyle w:val="ListParagraph"/>
        <w:rPr>
          <w:rFonts w:cs="Arial"/>
          <w:iCs/>
        </w:rPr>
      </w:pPr>
    </w:p>
    <w:p w14:paraId="7398C05B" w14:textId="77777777" w:rsidR="00272C8C" w:rsidRPr="0027141F" w:rsidRDefault="00272C8C" w:rsidP="00272C8C">
      <w:pPr>
        <w:numPr>
          <w:ilvl w:val="0"/>
          <w:numId w:val="5"/>
        </w:numPr>
        <w:spacing w:after="0" w:line="276" w:lineRule="auto"/>
        <w:jc w:val="both"/>
        <w:rPr>
          <w:rFonts w:cs="Arial"/>
          <w:iCs/>
        </w:rPr>
      </w:pPr>
      <w:r w:rsidRPr="0027141F">
        <w:rPr>
          <w:rFonts w:cs="Arial"/>
          <w:iCs/>
        </w:rPr>
        <w:lastRenderedPageBreak/>
        <w:t>Process purchase orders for equipment,</w:t>
      </w:r>
      <w:r>
        <w:rPr>
          <w:rFonts w:cs="Arial"/>
          <w:iCs/>
        </w:rPr>
        <w:t xml:space="preserve"> for modifications, repairs, deliveries and collection of equipment ensuring all documentation is recorded on the appropriate databases.</w:t>
      </w:r>
      <w:bookmarkStart w:id="0" w:name="_Hlk160695798"/>
    </w:p>
    <w:bookmarkEnd w:id="0"/>
    <w:p w14:paraId="46185540" w14:textId="77777777" w:rsidR="00272C8C" w:rsidRDefault="00272C8C" w:rsidP="00272C8C">
      <w:pPr>
        <w:pStyle w:val="ListParagraph"/>
        <w:rPr>
          <w:rFonts w:cs="Arial"/>
          <w:iCs/>
        </w:rPr>
      </w:pPr>
    </w:p>
    <w:p w14:paraId="463FA7CA" w14:textId="2E8B4B32" w:rsidR="00272C8C" w:rsidRPr="005E4229" w:rsidRDefault="00272C8C" w:rsidP="00272C8C">
      <w:pPr>
        <w:numPr>
          <w:ilvl w:val="0"/>
          <w:numId w:val="5"/>
        </w:numPr>
        <w:spacing w:after="0" w:line="276" w:lineRule="auto"/>
        <w:jc w:val="both"/>
        <w:rPr>
          <w:rFonts w:cs="Arial"/>
          <w:iCs/>
        </w:rPr>
      </w:pPr>
      <w:r w:rsidRPr="008D542E">
        <w:t>Be compliant with the Data Protection and record management policy and procedures with reference to confidentiality and safeguarding issues. The post holder will be working with highly confidential information, which must be maintained in a sensitive and completely confidential manner</w:t>
      </w:r>
    </w:p>
    <w:p w14:paraId="1600CF39" w14:textId="77777777" w:rsidR="00272C8C" w:rsidRPr="005E4229" w:rsidRDefault="00272C8C" w:rsidP="00272C8C">
      <w:pPr>
        <w:spacing w:line="276" w:lineRule="auto"/>
        <w:ind w:left="-360"/>
        <w:jc w:val="both"/>
        <w:rPr>
          <w:rFonts w:cs="Arial"/>
          <w:iCs/>
        </w:rPr>
      </w:pPr>
    </w:p>
    <w:p w14:paraId="255A2FB2" w14:textId="5F07B800" w:rsidR="005A297A" w:rsidRDefault="005A297A" w:rsidP="00272C8C">
      <w:pPr>
        <w:pStyle w:val="Bulletpoints"/>
        <w:numPr>
          <w:ilvl w:val="0"/>
          <w:numId w:val="0"/>
        </w:numPr>
        <w:ind w:left="567"/>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 xml:space="preserve">will be undertaken by the Company. Failure to adhere </w:t>
      </w:r>
      <w:r w:rsidR="00F20D0B" w:rsidRPr="00B27235">
        <w:lastRenderedPageBreak/>
        <w:t>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lastRenderedPageBreak/>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lastRenderedPageBreak/>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42A16F07" w14:textId="77777777" w:rsidR="00A63106" w:rsidRDefault="00A63106" w:rsidP="00A63106">
      <w:pPr>
        <w:pStyle w:val="ListParagraph"/>
        <w:numPr>
          <w:ilvl w:val="0"/>
          <w:numId w:val="6"/>
        </w:numPr>
        <w:spacing w:after="0" w:line="240" w:lineRule="exact"/>
        <w:rPr>
          <w:rFonts w:cs="Arial"/>
          <w:bCs/>
          <w:sz w:val="20"/>
          <w:szCs w:val="20"/>
        </w:rPr>
      </w:pPr>
      <w:r w:rsidRPr="008D4E69">
        <w:rPr>
          <w:rFonts w:cs="Arial"/>
          <w:bCs/>
          <w:sz w:val="20"/>
          <w:szCs w:val="20"/>
        </w:rPr>
        <w:t>GCSE Maths and English at grade C or above or equivalent or compensatory experience</w:t>
      </w:r>
      <w:r>
        <w:rPr>
          <w:rFonts w:cs="Arial"/>
          <w:bCs/>
          <w:sz w:val="20"/>
          <w:szCs w:val="20"/>
        </w:rPr>
        <w:t xml:space="preserve"> in a similar role</w:t>
      </w:r>
    </w:p>
    <w:p w14:paraId="0FD2DF67" w14:textId="35974DCE" w:rsidR="00A63106" w:rsidRDefault="00A63106" w:rsidP="00A63106">
      <w:pPr>
        <w:pStyle w:val="ListParagraph"/>
        <w:numPr>
          <w:ilvl w:val="0"/>
          <w:numId w:val="6"/>
        </w:numPr>
        <w:spacing w:after="0" w:line="240" w:lineRule="exact"/>
        <w:rPr>
          <w:rFonts w:cs="Arial"/>
          <w:sz w:val="20"/>
          <w:szCs w:val="20"/>
        </w:rPr>
      </w:pPr>
      <w:r w:rsidRPr="008D4E69">
        <w:rPr>
          <w:rFonts w:cs="Arial"/>
          <w:sz w:val="20"/>
          <w:szCs w:val="20"/>
        </w:rPr>
        <w:t>Experience in a busy</w:t>
      </w:r>
      <w:r>
        <w:rPr>
          <w:rFonts w:cs="Arial"/>
          <w:sz w:val="20"/>
          <w:szCs w:val="20"/>
        </w:rPr>
        <w:t xml:space="preserve"> office,</w:t>
      </w:r>
      <w:r w:rsidRPr="008D4E69">
        <w:rPr>
          <w:rFonts w:cs="Arial"/>
          <w:sz w:val="20"/>
          <w:szCs w:val="20"/>
        </w:rPr>
        <w:t xml:space="preserve"> admin/call centre environment</w:t>
      </w:r>
    </w:p>
    <w:p w14:paraId="0890B8F2" w14:textId="77777777" w:rsidR="00A63106" w:rsidRDefault="00A63106">
      <w:pPr>
        <w:spacing w:after="0" w:line="240" w:lineRule="auto"/>
        <w:rPr>
          <w:rFonts w:cs="Arial"/>
          <w:sz w:val="20"/>
          <w:szCs w:val="20"/>
        </w:rPr>
      </w:pPr>
      <w:r>
        <w:rPr>
          <w:rFonts w:cs="Arial"/>
          <w:sz w:val="20"/>
          <w:szCs w:val="20"/>
        </w:rPr>
        <w:br w:type="page"/>
      </w:r>
    </w:p>
    <w:p w14:paraId="3313DEFA" w14:textId="77777777" w:rsidR="00A63106" w:rsidRPr="00A63106" w:rsidRDefault="00A63106" w:rsidP="00A63106">
      <w:pPr>
        <w:pStyle w:val="ListParagraph"/>
        <w:numPr>
          <w:ilvl w:val="0"/>
          <w:numId w:val="6"/>
        </w:numPr>
        <w:spacing w:after="0" w:line="240" w:lineRule="exact"/>
        <w:rPr>
          <w:rFonts w:cs="Arial"/>
          <w:bCs/>
          <w:szCs w:val="24"/>
        </w:rPr>
      </w:pPr>
      <w:r w:rsidRPr="00A63106">
        <w:rPr>
          <w:rFonts w:cs="Arial"/>
          <w:bCs/>
          <w:szCs w:val="24"/>
        </w:rPr>
        <w:lastRenderedPageBreak/>
        <w:t>Ability to demonstrate a good working knowledge of IT including Word, Excel and email.</w:t>
      </w:r>
    </w:p>
    <w:p w14:paraId="1C5DE61A" w14:textId="77777777" w:rsidR="00A63106" w:rsidRPr="00A63106" w:rsidRDefault="00A63106" w:rsidP="00A63106">
      <w:pPr>
        <w:pStyle w:val="ListParagraph"/>
        <w:numPr>
          <w:ilvl w:val="0"/>
          <w:numId w:val="6"/>
        </w:numPr>
        <w:spacing w:after="0" w:line="240" w:lineRule="exact"/>
        <w:rPr>
          <w:rFonts w:cs="Arial"/>
          <w:bCs/>
          <w:szCs w:val="24"/>
        </w:rPr>
      </w:pPr>
      <w:r w:rsidRPr="00A63106">
        <w:rPr>
          <w:rFonts w:cs="Arial"/>
          <w:bCs/>
          <w:szCs w:val="24"/>
        </w:rPr>
        <w:t>Ability to work quickly and accurately under pressure</w:t>
      </w:r>
    </w:p>
    <w:p w14:paraId="59513FA5" w14:textId="77777777" w:rsidR="00A63106" w:rsidRPr="00A63106" w:rsidRDefault="00A63106" w:rsidP="00A63106">
      <w:pPr>
        <w:pStyle w:val="ListParagraph"/>
        <w:numPr>
          <w:ilvl w:val="0"/>
          <w:numId w:val="6"/>
        </w:numPr>
        <w:spacing w:after="0" w:line="240" w:lineRule="exact"/>
        <w:rPr>
          <w:rFonts w:cs="Arial"/>
          <w:bCs/>
          <w:szCs w:val="24"/>
        </w:rPr>
      </w:pPr>
      <w:r w:rsidRPr="00A63106">
        <w:rPr>
          <w:rFonts w:cs="Arial"/>
          <w:bCs/>
          <w:szCs w:val="24"/>
        </w:rPr>
        <w:t>Good organisational and administrative skills</w:t>
      </w:r>
    </w:p>
    <w:p w14:paraId="1D0392BB" w14:textId="77777777" w:rsidR="00A63106" w:rsidRPr="00A63106" w:rsidRDefault="00A63106" w:rsidP="00A63106">
      <w:pPr>
        <w:pStyle w:val="ListParagraph"/>
        <w:numPr>
          <w:ilvl w:val="0"/>
          <w:numId w:val="6"/>
        </w:numPr>
        <w:spacing w:after="0" w:line="240" w:lineRule="exact"/>
        <w:rPr>
          <w:rFonts w:cs="Arial"/>
          <w:bCs/>
          <w:szCs w:val="24"/>
        </w:rPr>
      </w:pPr>
      <w:r w:rsidRPr="00A63106">
        <w:rPr>
          <w:rFonts w:cs="Arial"/>
          <w:bCs/>
          <w:szCs w:val="24"/>
        </w:rPr>
        <w:t>Demonstrate an understanding of data protection and confidentiality.</w:t>
      </w:r>
    </w:p>
    <w:p w14:paraId="2D20D817" w14:textId="77777777" w:rsidR="00A63106" w:rsidRPr="00A63106" w:rsidRDefault="00A63106" w:rsidP="00A63106">
      <w:pPr>
        <w:pStyle w:val="ListParagraph"/>
        <w:numPr>
          <w:ilvl w:val="0"/>
          <w:numId w:val="6"/>
        </w:numPr>
        <w:spacing w:after="0" w:line="240" w:lineRule="exact"/>
        <w:rPr>
          <w:rFonts w:cs="Arial"/>
          <w:bCs/>
          <w:szCs w:val="24"/>
        </w:rPr>
      </w:pPr>
      <w:r w:rsidRPr="00A63106">
        <w:rPr>
          <w:rFonts w:cs="Arial"/>
          <w:bCs/>
          <w:szCs w:val="24"/>
        </w:rPr>
        <w:t>Demonstrate the ability to meet deadlines and work within pre-defined timescales.</w:t>
      </w:r>
    </w:p>
    <w:p w14:paraId="600EC11F" w14:textId="77777777" w:rsidR="00A63106" w:rsidRPr="00A63106" w:rsidRDefault="00A63106" w:rsidP="00A63106">
      <w:pPr>
        <w:pStyle w:val="ListParagraph"/>
        <w:numPr>
          <w:ilvl w:val="0"/>
          <w:numId w:val="6"/>
        </w:numPr>
        <w:spacing w:after="0" w:line="240" w:lineRule="exact"/>
        <w:rPr>
          <w:rFonts w:cs="Arial"/>
          <w:bCs/>
          <w:szCs w:val="24"/>
        </w:rPr>
      </w:pPr>
      <w:r w:rsidRPr="00A63106">
        <w:rPr>
          <w:rFonts w:cs="Arial"/>
          <w:bCs/>
          <w:szCs w:val="24"/>
        </w:rPr>
        <w:t>Demonstrate a flexible and adaptable approach to workload management.</w:t>
      </w:r>
    </w:p>
    <w:p w14:paraId="3113A924" w14:textId="77777777" w:rsidR="00A63106" w:rsidRPr="00A63106" w:rsidRDefault="00A63106" w:rsidP="00A63106">
      <w:pPr>
        <w:pStyle w:val="ListParagraph"/>
        <w:numPr>
          <w:ilvl w:val="0"/>
          <w:numId w:val="6"/>
        </w:numPr>
        <w:spacing w:after="0" w:line="240" w:lineRule="exact"/>
        <w:rPr>
          <w:rFonts w:cs="Arial"/>
          <w:bCs/>
          <w:szCs w:val="24"/>
        </w:rPr>
      </w:pPr>
      <w:r w:rsidRPr="00A63106">
        <w:rPr>
          <w:rFonts w:cs="Arial"/>
          <w:bCs/>
          <w:szCs w:val="24"/>
        </w:rPr>
        <w:t>Be able to prioritise own workload and remain calm under pressure.</w:t>
      </w:r>
    </w:p>
    <w:p w14:paraId="5A4C8C9D" w14:textId="77777777" w:rsidR="00A63106" w:rsidRPr="00A63106" w:rsidRDefault="00A63106" w:rsidP="00A63106">
      <w:pPr>
        <w:pStyle w:val="ListParagraph"/>
        <w:numPr>
          <w:ilvl w:val="0"/>
          <w:numId w:val="6"/>
        </w:numPr>
        <w:spacing w:after="0" w:line="240" w:lineRule="exact"/>
        <w:rPr>
          <w:rFonts w:cs="Arial"/>
          <w:bCs/>
          <w:szCs w:val="24"/>
        </w:rPr>
      </w:pPr>
      <w:r w:rsidRPr="00A63106">
        <w:rPr>
          <w:rFonts w:cs="Arial"/>
          <w:bCs/>
          <w:szCs w:val="24"/>
        </w:rPr>
        <w:t>Ability to communicate to a high standard both verbally and in writing with colleagues, service users and external agencies.</w:t>
      </w:r>
    </w:p>
    <w:p w14:paraId="45BB4843" w14:textId="77777777" w:rsidR="00A63106" w:rsidRPr="00A63106" w:rsidRDefault="00A63106" w:rsidP="00A63106">
      <w:pPr>
        <w:pStyle w:val="ListParagraph"/>
        <w:numPr>
          <w:ilvl w:val="0"/>
          <w:numId w:val="6"/>
        </w:numPr>
        <w:spacing w:after="0" w:line="240" w:lineRule="exact"/>
        <w:rPr>
          <w:rFonts w:cs="Arial"/>
          <w:bCs/>
          <w:szCs w:val="24"/>
        </w:rPr>
      </w:pPr>
      <w:r w:rsidRPr="00A63106">
        <w:rPr>
          <w:rFonts w:cs="Arial"/>
          <w:bCs/>
          <w:szCs w:val="24"/>
        </w:rPr>
        <w:t>Ability to deal with potential difficult and challenging behaviours in a sensitive and confident manner.</w:t>
      </w:r>
    </w:p>
    <w:p w14:paraId="3CD01B64" w14:textId="77777777" w:rsidR="00A63106" w:rsidRPr="00A63106" w:rsidRDefault="00A63106" w:rsidP="00A63106">
      <w:pPr>
        <w:pStyle w:val="ListParagraph"/>
        <w:numPr>
          <w:ilvl w:val="0"/>
          <w:numId w:val="6"/>
        </w:numPr>
        <w:spacing w:after="0" w:line="240" w:lineRule="exact"/>
        <w:rPr>
          <w:rFonts w:cs="Arial"/>
          <w:bCs/>
          <w:szCs w:val="24"/>
        </w:rPr>
      </w:pPr>
      <w:r w:rsidRPr="00A63106">
        <w:rPr>
          <w:rFonts w:cs="Arial"/>
          <w:bCs/>
          <w:szCs w:val="24"/>
        </w:rPr>
        <w:t>Be able to build and sustain relationships within a multi-disciplinary team both with colleagues and service users.</w:t>
      </w:r>
    </w:p>
    <w:p w14:paraId="16B79822" w14:textId="77777777" w:rsidR="00A63106" w:rsidRPr="00A63106" w:rsidRDefault="00A63106" w:rsidP="00A63106">
      <w:pPr>
        <w:pStyle w:val="ListParagraph"/>
        <w:numPr>
          <w:ilvl w:val="0"/>
          <w:numId w:val="6"/>
        </w:numPr>
        <w:spacing w:after="0" w:line="240" w:lineRule="exact"/>
        <w:rPr>
          <w:rFonts w:cs="Arial"/>
          <w:bCs/>
          <w:szCs w:val="24"/>
        </w:rPr>
      </w:pPr>
      <w:r w:rsidRPr="00A63106">
        <w:rPr>
          <w:rFonts w:cs="Arial"/>
          <w:bCs/>
          <w:szCs w:val="24"/>
        </w:rPr>
        <w:t>Innovative and effective in problem solving and service delivery improvements.</w:t>
      </w:r>
    </w:p>
    <w:p w14:paraId="3DB193E1" w14:textId="77777777" w:rsidR="00A63106" w:rsidRPr="00A63106" w:rsidRDefault="00A63106" w:rsidP="00A63106">
      <w:pPr>
        <w:pStyle w:val="ListParagraph"/>
        <w:numPr>
          <w:ilvl w:val="0"/>
          <w:numId w:val="6"/>
        </w:numPr>
        <w:spacing w:after="0" w:line="240" w:lineRule="exact"/>
        <w:rPr>
          <w:rFonts w:cs="Arial"/>
          <w:bCs/>
          <w:szCs w:val="24"/>
        </w:rPr>
      </w:pPr>
      <w:r w:rsidRPr="00A63106">
        <w:rPr>
          <w:rFonts w:cs="Arial"/>
          <w:bCs/>
          <w:szCs w:val="24"/>
        </w:rPr>
        <w:t>Be able to assist in the development and use of formats and templates.</w:t>
      </w:r>
    </w:p>
    <w:p w14:paraId="397416B1" w14:textId="6082FBDF" w:rsidR="00A63106" w:rsidRPr="00A63106" w:rsidRDefault="00A63106" w:rsidP="00A63106">
      <w:pPr>
        <w:pStyle w:val="ListParagraph"/>
        <w:numPr>
          <w:ilvl w:val="0"/>
          <w:numId w:val="6"/>
        </w:numPr>
        <w:spacing w:after="0" w:line="240" w:lineRule="exact"/>
        <w:rPr>
          <w:rFonts w:cs="Arial"/>
          <w:bCs/>
          <w:szCs w:val="24"/>
        </w:rPr>
      </w:pPr>
      <w:r w:rsidRPr="00A63106">
        <w:rPr>
          <w:rFonts w:cs="Arial"/>
          <w:bCs/>
          <w:szCs w:val="24"/>
        </w:rPr>
        <w:t>Ability to reflect on daily tasks, processes and systems and evaluate the development needs for self-improvement</w:t>
      </w:r>
    </w:p>
    <w:p w14:paraId="7AD05197" w14:textId="24D70C69" w:rsidR="00A63106" w:rsidRPr="00A63106" w:rsidRDefault="00A63106" w:rsidP="00A63106">
      <w:pPr>
        <w:pStyle w:val="ListParagraph"/>
        <w:numPr>
          <w:ilvl w:val="0"/>
          <w:numId w:val="6"/>
        </w:numPr>
        <w:spacing w:after="0" w:line="240" w:lineRule="exact"/>
        <w:rPr>
          <w:rFonts w:cs="Arial"/>
          <w:bCs/>
          <w:szCs w:val="24"/>
        </w:rPr>
      </w:pPr>
      <w:r w:rsidRPr="00A63106">
        <w:rPr>
          <w:rFonts w:cs="Arial"/>
          <w:szCs w:val="24"/>
        </w:rPr>
        <w:t>Flexibility to work a variety of hours over seven days including bank holidays and evenings to reflect the needs of the service if required</w:t>
      </w:r>
    </w:p>
    <w:p w14:paraId="0AC06D2F" w14:textId="77777777" w:rsidR="000142A9" w:rsidRDefault="000142A9" w:rsidP="000142A9">
      <w:pPr>
        <w:pStyle w:val="Subheader"/>
      </w:pPr>
      <w:r>
        <w:t>Desirable</w:t>
      </w:r>
    </w:p>
    <w:p w14:paraId="7C3AD272" w14:textId="77777777" w:rsidR="00A63106" w:rsidRPr="00A63106" w:rsidRDefault="00A63106" w:rsidP="00A63106">
      <w:pPr>
        <w:pStyle w:val="ListParagraph"/>
        <w:numPr>
          <w:ilvl w:val="0"/>
          <w:numId w:val="6"/>
        </w:numPr>
        <w:spacing w:after="0" w:line="240" w:lineRule="exact"/>
        <w:rPr>
          <w:rFonts w:cs="Arial"/>
          <w:iCs/>
          <w:szCs w:val="24"/>
        </w:rPr>
      </w:pPr>
      <w:r w:rsidRPr="00A63106">
        <w:rPr>
          <w:rFonts w:cs="Arial"/>
          <w:iCs/>
          <w:szCs w:val="24"/>
        </w:rPr>
        <w:t>Demonstrate an understanding of a health and social care setting</w:t>
      </w:r>
    </w:p>
    <w:p w14:paraId="1D2E05F7" w14:textId="49A3EA2A" w:rsidR="000142A9" w:rsidRPr="00A63106" w:rsidRDefault="00A63106" w:rsidP="00A63106">
      <w:pPr>
        <w:pStyle w:val="Bulletpoints"/>
        <w:numPr>
          <w:ilvl w:val="0"/>
          <w:numId w:val="0"/>
        </w:numPr>
        <w:ind w:left="284"/>
        <w:rPr>
          <w:szCs w:val="24"/>
        </w:rPr>
      </w:pPr>
      <w:r w:rsidRPr="00A63106">
        <w:rPr>
          <w:iCs/>
          <w:szCs w:val="24"/>
        </w:rPr>
        <w:t>Ability to show empathy, respect and consideration</w:t>
      </w:r>
      <w:r w:rsidRPr="00A63106">
        <w:rPr>
          <w:szCs w:val="24"/>
        </w:rPr>
        <w:t xml:space="preserve"> NVQ 2 or equivalent in Business Administration/Customer Care</w:t>
      </w:r>
    </w:p>
    <w:p w14:paraId="144205E5" w14:textId="77777777" w:rsidR="00A63106" w:rsidRPr="00A63106" w:rsidRDefault="00A63106" w:rsidP="00A63106">
      <w:pPr>
        <w:pStyle w:val="ListParagraph"/>
        <w:numPr>
          <w:ilvl w:val="0"/>
          <w:numId w:val="6"/>
        </w:numPr>
        <w:spacing w:after="0" w:line="240" w:lineRule="exact"/>
        <w:rPr>
          <w:rFonts w:cs="Arial"/>
          <w:iCs/>
          <w:szCs w:val="24"/>
        </w:rPr>
      </w:pPr>
      <w:r w:rsidRPr="00A63106">
        <w:rPr>
          <w:rFonts w:cs="Arial"/>
          <w:iCs/>
          <w:szCs w:val="24"/>
        </w:rPr>
        <w:t>Demonstrate an understanding of a health and social care setting</w:t>
      </w:r>
    </w:p>
    <w:p w14:paraId="36071663" w14:textId="4055D3DB" w:rsidR="00A63106" w:rsidRPr="00A63106" w:rsidRDefault="00A63106" w:rsidP="00A63106">
      <w:pPr>
        <w:pStyle w:val="Bulletpoints"/>
        <w:numPr>
          <w:ilvl w:val="0"/>
          <w:numId w:val="0"/>
        </w:numPr>
        <w:ind w:left="284"/>
        <w:rPr>
          <w:szCs w:val="24"/>
        </w:rPr>
      </w:pPr>
      <w:r w:rsidRPr="00A63106">
        <w:rPr>
          <w:iCs/>
          <w:szCs w:val="24"/>
        </w:rPr>
        <w:t>Ability to show empathy, respect and consideration</w:t>
      </w:r>
      <w:r w:rsidRPr="00A63106">
        <w:rPr>
          <w:szCs w:val="24"/>
        </w:rPr>
        <w:t xml:space="preserve"> Experience of working in a healthcare environment</w:t>
      </w:r>
    </w:p>
    <w:p w14:paraId="3C67918D" w14:textId="77777777" w:rsidR="00A63106" w:rsidRPr="00A63106" w:rsidRDefault="00A63106" w:rsidP="00A63106">
      <w:pPr>
        <w:pStyle w:val="ListParagraph"/>
        <w:numPr>
          <w:ilvl w:val="0"/>
          <w:numId w:val="6"/>
        </w:numPr>
        <w:spacing w:after="0" w:line="240" w:lineRule="exact"/>
        <w:rPr>
          <w:rFonts w:cs="Arial"/>
          <w:iCs/>
          <w:szCs w:val="24"/>
        </w:rPr>
      </w:pPr>
      <w:r w:rsidRPr="00A63106">
        <w:rPr>
          <w:rFonts w:cs="Arial"/>
          <w:iCs/>
          <w:szCs w:val="24"/>
        </w:rPr>
        <w:t>Demonstrate an understanding of a health and social care setting</w:t>
      </w:r>
    </w:p>
    <w:p w14:paraId="4066A227" w14:textId="6C47B0D3" w:rsidR="00A63106" w:rsidRPr="00B27235" w:rsidRDefault="00A63106" w:rsidP="00A63106">
      <w:pPr>
        <w:pStyle w:val="Bulletpoints"/>
        <w:numPr>
          <w:ilvl w:val="0"/>
          <w:numId w:val="0"/>
        </w:numPr>
        <w:ind w:left="284"/>
      </w:pPr>
      <w:r w:rsidRPr="00A63106">
        <w:rPr>
          <w:iCs/>
          <w:szCs w:val="24"/>
        </w:rPr>
        <w:t>Ability to show empathy, respect and consideration</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FD61" w14:textId="77777777" w:rsidR="00B2008A" w:rsidRDefault="00B2008A" w:rsidP="000A283D">
      <w:pPr>
        <w:spacing w:after="0" w:line="240" w:lineRule="auto"/>
      </w:pPr>
      <w:r>
        <w:separator/>
      </w:r>
    </w:p>
  </w:endnote>
  <w:endnote w:type="continuationSeparator" w:id="0">
    <w:p w14:paraId="1ECCF2B0" w14:textId="77777777" w:rsidR="00B2008A" w:rsidRDefault="00B2008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Arial"/>
    <w:charset w:val="00"/>
    <w:family w:val="auto"/>
    <w:pitch w:val="variable"/>
    <w:sig w:usb0="800000AF" w:usb1="5000204A" w:usb2="00000000" w:usb3="00000000" w:csb0="0000009B" w:csb1="00000000"/>
  </w:font>
  <w:font w:name="Avenir Black">
    <w:altName w:val="Arial"/>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Arial"/>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2023" w14:textId="77777777" w:rsidR="00B2008A" w:rsidRDefault="00B2008A" w:rsidP="000A283D">
      <w:pPr>
        <w:spacing w:after="0" w:line="240" w:lineRule="auto"/>
      </w:pPr>
      <w:r>
        <w:separator/>
      </w:r>
    </w:p>
  </w:footnote>
  <w:footnote w:type="continuationSeparator" w:id="0">
    <w:p w14:paraId="1C7AEC52" w14:textId="77777777" w:rsidR="00B2008A" w:rsidRDefault="00B2008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024C"/>
    <w:multiLevelType w:val="multilevel"/>
    <w:tmpl w:val="A290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455B48"/>
    <w:multiLevelType w:val="hybridMultilevel"/>
    <w:tmpl w:val="533EE0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42B94"/>
    <w:multiLevelType w:val="hybridMultilevel"/>
    <w:tmpl w:val="F2240E70"/>
    <w:lvl w:ilvl="0" w:tplc="08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BB52A8"/>
    <w:multiLevelType w:val="hybridMultilevel"/>
    <w:tmpl w:val="951CED38"/>
    <w:lvl w:ilvl="0" w:tplc="0FB4D2C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A5C43"/>
    <w:multiLevelType w:val="hybridMultilevel"/>
    <w:tmpl w:val="1B280CC0"/>
    <w:lvl w:ilvl="0" w:tplc="08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2E1319"/>
    <w:multiLevelType w:val="hybridMultilevel"/>
    <w:tmpl w:val="4B4E4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72D23DB9"/>
    <w:multiLevelType w:val="hybridMultilevel"/>
    <w:tmpl w:val="2EBE7E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94987941">
    <w:abstractNumId w:val="1"/>
  </w:num>
  <w:num w:numId="2" w16cid:durableId="1705323531">
    <w:abstractNumId w:val="4"/>
  </w:num>
  <w:num w:numId="3" w16cid:durableId="2099252666">
    <w:abstractNumId w:val="0"/>
  </w:num>
  <w:num w:numId="4" w16cid:durableId="299268447">
    <w:abstractNumId w:val="3"/>
  </w:num>
  <w:num w:numId="5" w16cid:durableId="1018309454">
    <w:abstractNumId w:val="5"/>
  </w:num>
  <w:num w:numId="6" w16cid:durableId="578753130">
    <w:abstractNumId w:val="6"/>
  </w:num>
  <w:num w:numId="7" w16cid:durableId="1210534557">
    <w:abstractNumId w:val="2"/>
  </w:num>
  <w:num w:numId="8" w16cid:durableId="1301379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35BCE"/>
    <w:rsid w:val="000479E1"/>
    <w:rsid w:val="00082CCB"/>
    <w:rsid w:val="00097855"/>
    <w:rsid w:val="000A0B12"/>
    <w:rsid w:val="000A283D"/>
    <w:rsid w:val="000E43C3"/>
    <w:rsid w:val="000F702E"/>
    <w:rsid w:val="001111CC"/>
    <w:rsid w:val="00117550"/>
    <w:rsid w:val="001241C0"/>
    <w:rsid w:val="00141FD4"/>
    <w:rsid w:val="001776D9"/>
    <w:rsid w:val="001B5C1B"/>
    <w:rsid w:val="001C2998"/>
    <w:rsid w:val="001C7382"/>
    <w:rsid w:val="001E50B3"/>
    <w:rsid w:val="001E5B60"/>
    <w:rsid w:val="00203DFA"/>
    <w:rsid w:val="00205629"/>
    <w:rsid w:val="00230065"/>
    <w:rsid w:val="00231814"/>
    <w:rsid w:val="00267D6E"/>
    <w:rsid w:val="00272C8C"/>
    <w:rsid w:val="00281375"/>
    <w:rsid w:val="002A5BB9"/>
    <w:rsid w:val="002D3E1A"/>
    <w:rsid w:val="003235AA"/>
    <w:rsid w:val="003345AC"/>
    <w:rsid w:val="003355FF"/>
    <w:rsid w:val="00356DB4"/>
    <w:rsid w:val="00373569"/>
    <w:rsid w:val="00394265"/>
    <w:rsid w:val="003A1AF9"/>
    <w:rsid w:val="003B5E57"/>
    <w:rsid w:val="003F2700"/>
    <w:rsid w:val="004163C2"/>
    <w:rsid w:val="00462FD2"/>
    <w:rsid w:val="004B6680"/>
    <w:rsid w:val="004F7DE8"/>
    <w:rsid w:val="00503823"/>
    <w:rsid w:val="0054242A"/>
    <w:rsid w:val="00550C99"/>
    <w:rsid w:val="005665B6"/>
    <w:rsid w:val="0057282E"/>
    <w:rsid w:val="00581CA3"/>
    <w:rsid w:val="005922D5"/>
    <w:rsid w:val="005A297A"/>
    <w:rsid w:val="005B0803"/>
    <w:rsid w:val="005D68E6"/>
    <w:rsid w:val="005D7A7A"/>
    <w:rsid w:val="00651C90"/>
    <w:rsid w:val="006B5D00"/>
    <w:rsid w:val="006C13BF"/>
    <w:rsid w:val="006D4DC2"/>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A63106"/>
    <w:rsid w:val="00A84821"/>
    <w:rsid w:val="00B171A1"/>
    <w:rsid w:val="00B2008A"/>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11D53"/>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272C8C"/>
    <w:pPr>
      <w:ind w:left="720"/>
      <w:contextualSpacing/>
    </w:pPr>
  </w:style>
  <w:style w:type="paragraph" w:styleId="BodyText">
    <w:name w:val="Body Text"/>
    <w:basedOn w:val="Normal"/>
    <w:link w:val="BodyTextChar"/>
    <w:semiHidden/>
    <w:rsid w:val="00A63106"/>
    <w:pPr>
      <w:spacing w:after="0" w:line="240" w:lineRule="auto"/>
    </w:pPr>
    <w:rPr>
      <w:rFonts w:ascii="Arial" w:eastAsia="Times New Roman" w:hAnsi="Arial"/>
      <w:b/>
      <w:bCs/>
      <w:color w:val="auto"/>
      <w:szCs w:val="24"/>
    </w:rPr>
  </w:style>
  <w:style w:type="character" w:customStyle="1" w:styleId="BodyTextChar">
    <w:name w:val="Body Text Char"/>
    <w:basedOn w:val="DefaultParagraphFont"/>
    <w:link w:val="BodyText"/>
    <w:semiHidden/>
    <w:rsid w:val="00A63106"/>
    <w:rPr>
      <w:rFonts w:ascii="Arial" w:eastAsia="Times New Roman" w:hAnsi="Arial"/>
      <w:b/>
      <w:bCs/>
      <w:sz w:val="24"/>
      <w:szCs w:val="24"/>
      <w:lang w:eastAsia="en-US"/>
    </w:rPr>
  </w:style>
  <w:style w:type="paragraph" w:customStyle="1" w:styleId="HeaderBarAddressBlack">
    <w:name w:val="Header Bar Address Black"/>
    <w:basedOn w:val="Normal"/>
    <w:rsid w:val="00A63106"/>
    <w:pPr>
      <w:spacing w:after="0" w:line="224" w:lineRule="exact"/>
    </w:pPr>
    <w:rPr>
      <w:rFonts w:ascii="Arial" w:eastAsia="Times New Roman" w:hAnsi="Arial"/>
      <w:color w:val="000000"/>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831799"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Arial"/>
    <w:charset w:val="00"/>
    <w:family w:val="auto"/>
    <w:pitch w:val="variable"/>
    <w:sig w:usb0="800000AF" w:usb1="5000204A" w:usb2="00000000" w:usb3="00000000" w:csb0="0000009B" w:csb1="00000000"/>
  </w:font>
  <w:font w:name="Avenir Black">
    <w:altName w:val="Arial"/>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Arial"/>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035BCE"/>
    <w:rsid w:val="00141FD4"/>
    <w:rsid w:val="002A5BB9"/>
    <w:rsid w:val="005E5DCF"/>
    <w:rsid w:val="00831799"/>
    <w:rsid w:val="00976EDA"/>
    <w:rsid w:val="00BF4B92"/>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8</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2025-03-04T15:54:00Z</dcterms:created>
  <dcterms:modified xsi:type="dcterms:W3CDTF">2025-03-04T15:54:00Z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