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41D5F5EC"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5B114D79" w14:textId="77777777" w:rsidR="00267D6E" w:rsidRPr="00B27235" w:rsidRDefault="00267D6E" w:rsidP="00A302D7">
            <w:pPr>
              <w:pStyle w:val="Heading1"/>
            </w:pPr>
          </w:p>
        </w:tc>
      </w:tr>
      <w:tr w:rsidR="00267D6E" w:rsidRPr="00B27235" w14:paraId="4C3716A0"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84825D7"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2E09169" w14:textId="13AA3952" w:rsidR="00267D6E" w:rsidRPr="00DC6C57" w:rsidRDefault="00A14F68" w:rsidP="006C13BF">
            <w:pPr>
              <w:spacing w:before="160"/>
              <w:rPr>
                <w:rFonts w:ascii="Arial" w:hAnsi="Arial" w:cs="Arial"/>
              </w:rPr>
            </w:pPr>
            <w:r w:rsidRPr="00DC6C57">
              <w:rPr>
                <w:rFonts w:ascii="Arial" w:hAnsi="Arial" w:cs="Arial"/>
              </w:rPr>
              <w:t xml:space="preserve">Band </w:t>
            </w:r>
            <w:r w:rsidR="0009485C">
              <w:rPr>
                <w:rFonts w:ascii="Arial" w:hAnsi="Arial" w:cs="Arial"/>
              </w:rPr>
              <w:t>4</w:t>
            </w:r>
            <w:r w:rsidRPr="00DC6C57">
              <w:rPr>
                <w:rFonts w:ascii="Arial" w:hAnsi="Arial" w:cs="Arial"/>
              </w:rPr>
              <w:t xml:space="preserve"> Administrator</w:t>
            </w:r>
          </w:p>
        </w:tc>
      </w:tr>
      <w:tr w:rsidR="00267D6E" w:rsidRPr="00B27235" w14:paraId="64D0F28F"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86BDBC7"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CDB5176" w14:textId="4B73E85C" w:rsidR="00267D6E" w:rsidRPr="00DC6C57" w:rsidRDefault="00DC5716" w:rsidP="006C13BF">
            <w:pPr>
              <w:spacing w:before="160"/>
              <w:rPr>
                <w:rFonts w:ascii="Arial" w:hAnsi="Arial" w:cs="Arial"/>
              </w:rPr>
            </w:pPr>
            <w:r>
              <w:rPr>
                <w:rFonts w:ascii="Arial" w:hAnsi="Arial" w:cs="Arial"/>
              </w:rPr>
              <w:t>Lead Administrator</w:t>
            </w:r>
          </w:p>
        </w:tc>
      </w:tr>
      <w:tr w:rsidR="00267D6E" w:rsidRPr="00B27235" w14:paraId="03E147A0"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EF637DC"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06C9B995" w14:textId="77777777" w:rsidR="00267D6E" w:rsidRPr="00DC6C57" w:rsidRDefault="00844F74" w:rsidP="006C13BF">
            <w:pPr>
              <w:spacing w:before="160"/>
              <w:rPr>
                <w:rFonts w:ascii="Arial" w:hAnsi="Arial" w:cs="Arial"/>
              </w:rPr>
            </w:pPr>
            <w:r w:rsidRPr="00DC6C57">
              <w:rPr>
                <w:rFonts w:ascii="Arial" w:hAnsi="Arial" w:cs="Arial"/>
              </w:rPr>
              <w:t>N/A</w:t>
            </w:r>
          </w:p>
        </w:tc>
      </w:tr>
      <w:tr w:rsidR="00267D6E" w:rsidRPr="00B27235" w14:paraId="3C7F5F80" w14:textId="77777777" w:rsidTr="003B120C">
        <w:trPr>
          <w:trHeight w:hRule="exact" w:val="170"/>
        </w:trPr>
        <w:tc>
          <w:tcPr>
            <w:tcW w:w="10173" w:type="dxa"/>
            <w:gridSpan w:val="2"/>
            <w:tcBorders>
              <w:top w:val="nil"/>
              <w:left w:val="nil"/>
              <w:bottom w:val="nil"/>
              <w:right w:val="nil"/>
            </w:tcBorders>
            <w:shd w:val="clear" w:color="auto" w:fill="auto"/>
          </w:tcPr>
          <w:p w14:paraId="748564F7" w14:textId="77777777" w:rsidR="00267D6E" w:rsidRPr="00B27235" w:rsidRDefault="00267D6E" w:rsidP="003B120C">
            <w:pPr>
              <w:pStyle w:val="Heading1"/>
              <w:rPr>
                <w:color w:val="3C3C3B" w:themeColor="text1"/>
              </w:rPr>
            </w:pPr>
          </w:p>
        </w:tc>
      </w:tr>
    </w:tbl>
    <w:p w14:paraId="7D7F906E" w14:textId="77777777" w:rsidR="00887483" w:rsidRDefault="00394265" w:rsidP="00A302D7">
      <w:pPr>
        <w:pStyle w:val="Heading2"/>
      </w:pPr>
      <w:r>
        <w:t>Job purpose</w:t>
      </w:r>
    </w:p>
    <w:p w14:paraId="7243B2AE" w14:textId="77777777" w:rsidR="006064BD" w:rsidRPr="00331E88" w:rsidRDefault="006064BD" w:rsidP="00C80D13">
      <w:pPr>
        <w:rPr>
          <w:rFonts w:ascii="Arial" w:hAnsi="Arial" w:cs="Arial"/>
          <w:color w:val="auto"/>
          <w:szCs w:val="24"/>
        </w:rPr>
      </w:pPr>
    </w:p>
    <w:p w14:paraId="66DDC51C" w14:textId="36D64CBD" w:rsidR="008C305C" w:rsidRPr="004A58D1" w:rsidRDefault="006064BD" w:rsidP="00C80D13">
      <w:pPr>
        <w:rPr>
          <w:rFonts w:ascii="Arial" w:hAnsi="Arial" w:cs="Arial"/>
          <w:color w:val="auto"/>
          <w:szCs w:val="24"/>
        </w:rPr>
      </w:pPr>
      <w:r w:rsidRPr="00331E88">
        <w:rPr>
          <w:rFonts w:ascii="Arial" w:hAnsi="Arial" w:cs="Arial"/>
          <w:color w:val="auto"/>
          <w:szCs w:val="24"/>
        </w:rPr>
        <w:t>The purpose of the job is to work as part of the administration team to provide a comprehensive administration and secretarial service to</w:t>
      </w:r>
      <w:r w:rsidRPr="00331E88">
        <w:rPr>
          <w:color w:val="auto"/>
          <w:szCs w:val="24"/>
        </w:rPr>
        <w:t xml:space="preserve"> </w:t>
      </w:r>
      <w:r w:rsidRPr="00331E88">
        <w:rPr>
          <w:rFonts w:ascii="Arial" w:hAnsi="Arial" w:cs="Arial"/>
          <w:color w:val="auto"/>
          <w:szCs w:val="24"/>
        </w:rPr>
        <w:t xml:space="preserve">the Community Neuro and Stroke Service. </w:t>
      </w:r>
      <w:r w:rsidR="008C305C" w:rsidRPr="00331E88">
        <w:rPr>
          <w:rFonts w:ascii="Arial" w:hAnsi="Arial" w:cs="Arial"/>
          <w:color w:val="auto"/>
          <w:szCs w:val="24"/>
        </w:rPr>
        <w:t xml:space="preserve">The </w:t>
      </w:r>
      <w:r w:rsidRPr="00331E88">
        <w:rPr>
          <w:rFonts w:ascii="Arial" w:hAnsi="Arial" w:cs="Arial"/>
          <w:color w:val="auto"/>
          <w:szCs w:val="24"/>
        </w:rPr>
        <w:t>service</w:t>
      </w:r>
      <w:r w:rsidR="008C305C" w:rsidRPr="00331E88">
        <w:rPr>
          <w:rFonts w:ascii="Arial" w:hAnsi="Arial" w:cs="Arial"/>
          <w:color w:val="auto"/>
          <w:szCs w:val="24"/>
        </w:rPr>
        <w:t xml:space="preserve"> provides rehabilitation in the community for people following stroke, </w:t>
      </w:r>
      <w:r w:rsidR="00264944" w:rsidRPr="00331E88">
        <w:rPr>
          <w:rFonts w:ascii="Arial" w:hAnsi="Arial" w:cs="Arial"/>
          <w:color w:val="auto"/>
          <w:szCs w:val="24"/>
        </w:rPr>
        <w:t xml:space="preserve">as well as </w:t>
      </w:r>
      <w:r w:rsidR="008C305C" w:rsidRPr="00331E88">
        <w:rPr>
          <w:rFonts w:ascii="Arial" w:hAnsi="Arial" w:cs="Arial"/>
          <w:color w:val="auto"/>
          <w:szCs w:val="24"/>
        </w:rPr>
        <w:t>support</w:t>
      </w:r>
      <w:r w:rsidR="00264944" w:rsidRPr="00331E88">
        <w:rPr>
          <w:rFonts w:ascii="Arial" w:hAnsi="Arial" w:cs="Arial"/>
          <w:color w:val="auto"/>
          <w:szCs w:val="24"/>
        </w:rPr>
        <w:t xml:space="preserve">ing </w:t>
      </w:r>
      <w:r w:rsidR="008C305C" w:rsidRPr="00331E88">
        <w:rPr>
          <w:rFonts w:ascii="Arial" w:hAnsi="Arial" w:cs="Arial"/>
          <w:color w:val="auto"/>
          <w:szCs w:val="24"/>
        </w:rPr>
        <w:t>people with long-term neurological conditions</w:t>
      </w:r>
      <w:r w:rsidR="00264944" w:rsidRPr="004A58D1">
        <w:rPr>
          <w:rFonts w:ascii="Arial" w:hAnsi="Arial" w:cs="Arial"/>
          <w:color w:val="auto"/>
          <w:szCs w:val="24"/>
        </w:rPr>
        <w:t>.</w:t>
      </w:r>
      <w:r w:rsidR="008C305C" w:rsidRPr="004A58D1">
        <w:rPr>
          <w:rFonts w:ascii="Arial" w:hAnsi="Arial" w:cs="Arial"/>
          <w:color w:val="auto"/>
          <w:szCs w:val="24"/>
        </w:rPr>
        <w:t xml:space="preserve"> The team consists of speech and language therapists, physiotherapists, occupational therapists, specialist nurses, rehabilitation assistants and psychologists. The team provides assessment and therapy in the home, or place of residence, providing person centred care, supporting service users to achieve their goals</w:t>
      </w:r>
      <w:r w:rsidR="00264944" w:rsidRPr="004A58D1">
        <w:rPr>
          <w:rFonts w:ascii="Arial" w:hAnsi="Arial" w:cs="Arial"/>
          <w:color w:val="auto"/>
          <w:szCs w:val="24"/>
        </w:rPr>
        <w:t>.</w:t>
      </w:r>
    </w:p>
    <w:p w14:paraId="7C754FE5" w14:textId="574502AE" w:rsidR="00A14F68" w:rsidRPr="004A58D1" w:rsidRDefault="00F337B2" w:rsidP="00F337B2">
      <w:pPr>
        <w:rPr>
          <w:rFonts w:ascii="Arial" w:hAnsi="Arial" w:cs="Arial"/>
          <w:color w:val="auto"/>
          <w:szCs w:val="24"/>
        </w:rPr>
      </w:pPr>
      <w:r>
        <w:rPr>
          <w:rFonts w:ascii="Arial" w:hAnsi="Arial" w:cs="Arial"/>
          <w:color w:val="auto"/>
          <w:szCs w:val="24"/>
        </w:rPr>
        <w:t>The post holder will</w:t>
      </w:r>
      <w:r w:rsidR="00264944" w:rsidRPr="004A58D1">
        <w:rPr>
          <w:rFonts w:ascii="Arial" w:hAnsi="Arial" w:cs="Arial"/>
          <w:color w:val="auto"/>
          <w:szCs w:val="24"/>
        </w:rPr>
        <w:t xml:space="preserve"> provide a</w:t>
      </w:r>
      <w:r w:rsidR="00E9689B" w:rsidRPr="004A58D1">
        <w:rPr>
          <w:rFonts w:ascii="Arial" w:hAnsi="Arial" w:cs="Arial"/>
          <w:color w:val="auto"/>
          <w:szCs w:val="24"/>
        </w:rPr>
        <w:t>n empathic and sensitive point of contact for service users, carers/</w:t>
      </w:r>
      <w:proofErr w:type="gramStart"/>
      <w:r w:rsidR="00B472D8" w:rsidRPr="004A58D1">
        <w:rPr>
          <w:rFonts w:ascii="Arial" w:hAnsi="Arial" w:cs="Arial"/>
          <w:color w:val="auto"/>
          <w:szCs w:val="24"/>
        </w:rPr>
        <w:t>families</w:t>
      </w:r>
      <w:proofErr w:type="gramEnd"/>
      <w:r w:rsidR="00B472D8">
        <w:rPr>
          <w:rFonts w:ascii="Arial" w:hAnsi="Arial" w:cs="Arial"/>
          <w:color w:val="auto"/>
          <w:szCs w:val="24"/>
        </w:rPr>
        <w:t xml:space="preserve"> and</w:t>
      </w:r>
      <w:r>
        <w:rPr>
          <w:rFonts w:ascii="Arial" w:hAnsi="Arial" w:cs="Arial"/>
          <w:color w:val="auto"/>
          <w:szCs w:val="24"/>
        </w:rPr>
        <w:t xml:space="preserve"> professionals, </w:t>
      </w:r>
      <w:r w:rsidR="00E9689B" w:rsidRPr="004A58D1">
        <w:rPr>
          <w:rFonts w:ascii="Arial" w:hAnsi="Arial" w:cs="Arial"/>
          <w:color w:val="auto"/>
          <w:szCs w:val="24"/>
        </w:rPr>
        <w:t>exercis</w:t>
      </w:r>
      <w:r w:rsidR="008C305C" w:rsidRPr="004A58D1">
        <w:rPr>
          <w:rFonts w:ascii="Arial" w:hAnsi="Arial" w:cs="Arial"/>
          <w:color w:val="auto"/>
          <w:szCs w:val="24"/>
        </w:rPr>
        <w:t>ing</w:t>
      </w:r>
      <w:r w:rsidR="00E9689B" w:rsidRPr="004A58D1">
        <w:rPr>
          <w:rFonts w:ascii="Arial" w:hAnsi="Arial" w:cs="Arial"/>
          <w:color w:val="auto"/>
          <w:szCs w:val="24"/>
        </w:rPr>
        <w:t xml:space="preserve"> initiative and judgement</w:t>
      </w:r>
      <w:r>
        <w:rPr>
          <w:rFonts w:ascii="Arial" w:hAnsi="Arial" w:cs="Arial"/>
          <w:color w:val="auto"/>
          <w:szCs w:val="24"/>
        </w:rPr>
        <w:t xml:space="preserve"> and</w:t>
      </w:r>
      <w:r w:rsidR="00E9689B" w:rsidRPr="004A58D1">
        <w:rPr>
          <w:rFonts w:ascii="Arial" w:hAnsi="Arial" w:cs="Arial"/>
          <w:color w:val="auto"/>
          <w:szCs w:val="24"/>
        </w:rPr>
        <w:t xml:space="preserve"> maintaining confidentiality at all times. </w:t>
      </w:r>
      <w:r>
        <w:rPr>
          <w:rFonts w:ascii="Arial" w:hAnsi="Arial" w:cs="Arial"/>
          <w:color w:val="auto"/>
          <w:szCs w:val="24"/>
        </w:rPr>
        <w:t>The post holder will m</w:t>
      </w:r>
      <w:r w:rsidR="00C80D13" w:rsidRPr="004A58D1">
        <w:rPr>
          <w:rFonts w:ascii="Arial" w:hAnsi="Arial" w:cs="Arial"/>
          <w:color w:val="auto"/>
          <w:szCs w:val="24"/>
        </w:rPr>
        <w:t>anag</w:t>
      </w:r>
      <w:r>
        <w:rPr>
          <w:rFonts w:ascii="Arial" w:hAnsi="Arial" w:cs="Arial"/>
          <w:color w:val="auto"/>
          <w:szCs w:val="24"/>
        </w:rPr>
        <w:t>e</w:t>
      </w:r>
      <w:r w:rsidR="00C80D13" w:rsidRPr="004A58D1">
        <w:rPr>
          <w:rFonts w:ascii="Arial" w:hAnsi="Arial" w:cs="Arial"/>
          <w:color w:val="auto"/>
          <w:szCs w:val="24"/>
        </w:rPr>
        <w:t xml:space="preserve"> </w:t>
      </w:r>
      <w:r w:rsidR="002E7445" w:rsidRPr="004A58D1">
        <w:rPr>
          <w:rFonts w:ascii="Arial" w:hAnsi="Arial" w:cs="Arial"/>
          <w:color w:val="auto"/>
          <w:szCs w:val="24"/>
        </w:rPr>
        <w:t xml:space="preserve">service user </w:t>
      </w:r>
      <w:r w:rsidR="00C80D13" w:rsidRPr="004A58D1">
        <w:rPr>
          <w:rFonts w:ascii="Arial" w:hAnsi="Arial" w:cs="Arial"/>
          <w:color w:val="auto"/>
          <w:szCs w:val="24"/>
        </w:rPr>
        <w:t xml:space="preserve">records and data, ensuring that clinicians, </w:t>
      </w:r>
      <w:proofErr w:type="gramStart"/>
      <w:r w:rsidR="00C80D13" w:rsidRPr="004A58D1">
        <w:rPr>
          <w:rFonts w:ascii="Arial" w:hAnsi="Arial" w:cs="Arial"/>
          <w:color w:val="auto"/>
          <w:szCs w:val="24"/>
        </w:rPr>
        <w:t>managers</w:t>
      </w:r>
      <w:proofErr w:type="gramEnd"/>
      <w:r w:rsidR="00C80D13" w:rsidRPr="004A58D1">
        <w:rPr>
          <w:rFonts w:ascii="Arial" w:hAnsi="Arial" w:cs="Arial"/>
          <w:color w:val="auto"/>
          <w:szCs w:val="24"/>
        </w:rPr>
        <w:t xml:space="preserve"> and commissioners have access to timely and accurate records</w:t>
      </w:r>
      <w:r>
        <w:rPr>
          <w:rFonts w:ascii="Arial" w:hAnsi="Arial" w:cs="Arial"/>
          <w:color w:val="auto"/>
          <w:szCs w:val="24"/>
        </w:rPr>
        <w:t>, reports</w:t>
      </w:r>
      <w:r w:rsidR="00C80D13" w:rsidRPr="004A58D1">
        <w:rPr>
          <w:rFonts w:ascii="Arial" w:hAnsi="Arial" w:cs="Arial"/>
          <w:color w:val="auto"/>
          <w:szCs w:val="24"/>
        </w:rPr>
        <w:t xml:space="preserve"> and data. </w:t>
      </w:r>
      <w:r>
        <w:rPr>
          <w:rFonts w:ascii="Arial" w:hAnsi="Arial" w:cs="Arial"/>
          <w:color w:val="auto"/>
          <w:szCs w:val="24"/>
        </w:rPr>
        <w:t>The post holder will p</w:t>
      </w:r>
      <w:r w:rsidR="002E7445" w:rsidRPr="004A58D1">
        <w:rPr>
          <w:rFonts w:ascii="Arial" w:hAnsi="Arial" w:cs="Arial"/>
          <w:color w:val="auto"/>
          <w:szCs w:val="24"/>
        </w:rPr>
        <w:t>articipate in and contribute to the effective introduction of new systems and initiatives</w:t>
      </w:r>
      <w:r w:rsidR="006064BD">
        <w:rPr>
          <w:rFonts w:ascii="Arial" w:hAnsi="Arial" w:cs="Arial"/>
          <w:color w:val="auto"/>
          <w:szCs w:val="24"/>
        </w:rPr>
        <w:t>,</w:t>
      </w:r>
      <w:r w:rsidR="002E7445" w:rsidRPr="004A58D1">
        <w:rPr>
          <w:rFonts w:ascii="Arial" w:hAnsi="Arial" w:cs="Arial"/>
          <w:color w:val="auto"/>
          <w:szCs w:val="24"/>
        </w:rPr>
        <w:t xml:space="preserve"> leading to the improvement and development of the service</w:t>
      </w:r>
      <w:r w:rsidR="006413A8" w:rsidRPr="004A58D1">
        <w:rPr>
          <w:rFonts w:ascii="Arial" w:hAnsi="Arial" w:cs="Arial"/>
          <w:color w:val="auto"/>
          <w:szCs w:val="24"/>
        </w:rPr>
        <w:t xml:space="preserve"> </w:t>
      </w:r>
    </w:p>
    <w:p w14:paraId="3B86F9D4" w14:textId="77777777" w:rsidR="005A297A" w:rsidRPr="004A58D1" w:rsidRDefault="00E7347B" w:rsidP="005A297A">
      <w:pPr>
        <w:pStyle w:val="Heading2"/>
        <w:rPr>
          <w:color w:val="auto"/>
        </w:rPr>
      </w:pPr>
      <w:r w:rsidRPr="004A58D1">
        <w:rPr>
          <w:color w:val="auto"/>
        </w:rPr>
        <w:t>Key responsibilities</w:t>
      </w:r>
    </w:p>
    <w:p w14:paraId="4DA1DD02" w14:textId="7A0C4C83" w:rsidR="00264944" w:rsidRPr="004A58D1" w:rsidRDefault="00F33335" w:rsidP="006413A8">
      <w:pPr>
        <w:pStyle w:val="ListParagraph"/>
        <w:numPr>
          <w:ilvl w:val="0"/>
          <w:numId w:val="2"/>
        </w:numPr>
        <w:tabs>
          <w:tab w:val="left" w:pos="1040"/>
        </w:tabs>
        <w:spacing w:after="0" w:line="240" w:lineRule="auto"/>
        <w:jc w:val="both"/>
        <w:rPr>
          <w:rFonts w:ascii="Arial" w:hAnsi="Arial" w:cs="Arial"/>
          <w:sz w:val="24"/>
          <w:szCs w:val="24"/>
        </w:rPr>
      </w:pPr>
      <w:r>
        <w:rPr>
          <w:rFonts w:ascii="Arial" w:hAnsi="Arial" w:cs="Arial"/>
          <w:sz w:val="24"/>
          <w:szCs w:val="24"/>
        </w:rPr>
        <w:t>D</w:t>
      </w:r>
      <w:r w:rsidR="00BE347A" w:rsidRPr="004A58D1">
        <w:rPr>
          <w:rFonts w:ascii="Arial" w:hAnsi="Arial" w:cs="Arial"/>
          <w:sz w:val="24"/>
          <w:szCs w:val="24"/>
        </w:rPr>
        <w:t>evelop a comprehensive understanding of the Community Neuro &amp; Stroke Service including the Stroke Team, Neuro Team, Neurology Outpatient Service and MS Nursing Service</w:t>
      </w:r>
    </w:p>
    <w:p w14:paraId="69396B69" w14:textId="66C60D17" w:rsidR="00BE347A" w:rsidRPr="004A58D1" w:rsidRDefault="00BE347A" w:rsidP="00844F74">
      <w:pPr>
        <w:pStyle w:val="ListParagraph"/>
        <w:numPr>
          <w:ilvl w:val="0"/>
          <w:numId w:val="2"/>
        </w:numPr>
        <w:tabs>
          <w:tab w:val="left" w:pos="1040"/>
        </w:tabs>
        <w:spacing w:after="0" w:line="240" w:lineRule="auto"/>
        <w:jc w:val="both"/>
        <w:rPr>
          <w:rFonts w:ascii="Arial" w:hAnsi="Arial" w:cs="Arial"/>
          <w:sz w:val="24"/>
          <w:szCs w:val="24"/>
        </w:rPr>
      </w:pPr>
      <w:r w:rsidRPr="004A58D1">
        <w:rPr>
          <w:rFonts w:ascii="Arial" w:hAnsi="Arial" w:cs="Arial"/>
          <w:sz w:val="24"/>
          <w:szCs w:val="24"/>
        </w:rPr>
        <w:t xml:space="preserve">Accurately record telephone messages and action </w:t>
      </w:r>
      <w:r w:rsidR="006413A8" w:rsidRPr="004A58D1">
        <w:rPr>
          <w:rFonts w:ascii="Arial" w:hAnsi="Arial" w:cs="Arial"/>
          <w:sz w:val="24"/>
          <w:szCs w:val="24"/>
        </w:rPr>
        <w:t>proactively and sensitively</w:t>
      </w:r>
    </w:p>
    <w:p w14:paraId="3BA3903B" w14:textId="00AE384B" w:rsidR="00BE347A" w:rsidRPr="004A58D1" w:rsidRDefault="00BE347A" w:rsidP="00844F74">
      <w:pPr>
        <w:pStyle w:val="ListParagraph"/>
        <w:numPr>
          <w:ilvl w:val="0"/>
          <w:numId w:val="2"/>
        </w:numPr>
        <w:tabs>
          <w:tab w:val="left" w:pos="1040"/>
        </w:tabs>
        <w:spacing w:after="0" w:line="240" w:lineRule="auto"/>
        <w:jc w:val="both"/>
        <w:rPr>
          <w:rFonts w:ascii="Arial" w:hAnsi="Arial" w:cs="Arial"/>
          <w:sz w:val="24"/>
          <w:szCs w:val="24"/>
        </w:rPr>
      </w:pPr>
      <w:r w:rsidRPr="004A58D1">
        <w:rPr>
          <w:rFonts w:ascii="Arial" w:hAnsi="Arial" w:cs="Arial"/>
          <w:sz w:val="24"/>
          <w:szCs w:val="24"/>
        </w:rPr>
        <w:t>Provide effective communication and problem solving both face-to-face and via telephone, including dealing with difficult situations</w:t>
      </w:r>
    </w:p>
    <w:p w14:paraId="3312B3C8" w14:textId="68B14DA6" w:rsidR="00BE347A" w:rsidRPr="004A58D1" w:rsidRDefault="00BE347A" w:rsidP="00BE347A">
      <w:pPr>
        <w:pStyle w:val="ListParagraph"/>
        <w:numPr>
          <w:ilvl w:val="0"/>
          <w:numId w:val="2"/>
        </w:numPr>
        <w:spacing w:after="0" w:line="240" w:lineRule="auto"/>
        <w:rPr>
          <w:rFonts w:ascii="Arial" w:hAnsi="Arial" w:cs="Arial"/>
          <w:sz w:val="24"/>
          <w:szCs w:val="24"/>
        </w:rPr>
      </w:pPr>
      <w:r w:rsidRPr="004A58D1">
        <w:rPr>
          <w:rFonts w:ascii="Arial" w:hAnsi="Arial" w:cs="Arial"/>
          <w:sz w:val="24"/>
          <w:szCs w:val="24"/>
        </w:rPr>
        <w:t>Contribut</w:t>
      </w:r>
      <w:r w:rsidR="0090534F">
        <w:rPr>
          <w:rFonts w:ascii="Arial" w:hAnsi="Arial" w:cs="Arial"/>
          <w:sz w:val="24"/>
          <w:szCs w:val="24"/>
        </w:rPr>
        <w:t>e</w:t>
      </w:r>
      <w:r w:rsidRPr="004A58D1">
        <w:rPr>
          <w:rFonts w:ascii="Arial" w:hAnsi="Arial" w:cs="Arial"/>
          <w:sz w:val="24"/>
          <w:szCs w:val="24"/>
        </w:rPr>
        <w:t xml:space="preserve"> fully and constructively in regular team meetings</w:t>
      </w:r>
    </w:p>
    <w:p w14:paraId="3C431BBE" w14:textId="43E62175" w:rsidR="007909F0" w:rsidRPr="004A58D1" w:rsidRDefault="00D069E5" w:rsidP="007909F0">
      <w:pPr>
        <w:pStyle w:val="ListParagraph"/>
        <w:numPr>
          <w:ilvl w:val="0"/>
          <w:numId w:val="2"/>
        </w:numPr>
        <w:tabs>
          <w:tab w:val="left" w:pos="1040"/>
        </w:tabs>
        <w:spacing w:after="0" w:line="240" w:lineRule="auto"/>
        <w:jc w:val="both"/>
        <w:rPr>
          <w:rFonts w:ascii="Arial" w:hAnsi="Arial" w:cs="Arial"/>
          <w:sz w:val="24"/>
          <w:szCs w:val="24"/>
        </w:rPr>
      </w:pPr>
      <w:r w:rsidRPr="004A58D1">
        <w:rPr>
          <w:rFonts w:ascii="Arial" w:hAnsi="Arial" w:cs="Arial"/>
          <w:sz w:val="24"/>
          <w:szCs w:val="24"/>
        </w:rPr>
        <w:t>P</w:t>
      </w:r>
      <w:r w:rsidR="00A14F68" w:rsidRPr="004A58D1">
        <w:rPr>
          <w:rFonts w:ascii="Arial" w:hAnsi="Arial" w:cs="Arial"/>
          <w:sz w:val="24"/>
          <w:szCs w:val="24"/>
        </w:rPr>
        <w:t xml:space="preserve">lan and prioritise own </w:t>
      </w:r>
      <w:r w:rsidR="00CE6714" w:rsidRPr="004A58D1">
        <w:rPr>
          <w:rFonts w:ascii="Arial" w:hAnsi="Arial" w:cs="Arial"/>
          <w:sz w:val="24"/>
          <w:szCs w:val="24"/>
        </w:rPr>
        <w:t>day</w:t>
      </w:r>
      <w:r w:rsidR="006413A8" w:rsidRPr="004A58D1">
        <w:rPr>
          <w:rFonts w:ascii="Arial" w:hAnsi="Arial" w:cs="Arial"/>
          <w:sz w:val="24"/>
          <w:szCs w:val="24"/>
        </w:rPr>
        <w:t>-</w:t>
      </w:r>
      <w:r w:rsidR="00CE6714" w:rsidRPr="004A58D1">
        <w:rPr>
          <w:rFonts w:ascii="Arial" w:hAnsi="Arial" w:cs="Arial"/>
          <w:sz w:val="24"/>
          <w:szCs w:val="24"/>
        </w:rPr>
        <w:t xml:space="preserve">to-day </w:t>
      </w:r>
      <w:r w:rsidR="00A14F68" w:rsidRPr="004A58D1">
        <w:rPr>
          <w:rFonts w:ascii="Arial" w:hAnsi="Arial" w:cs="Arial"/>
          <w:sz w:val="24"/>
          <w:szCs w:val="24"/>
        </w:rPr>
        <w:t>workload to ensure the needs of the service are met within agreed timescales</w:t>
      </w:r>
    </w:p>
    <w:p w14:paraId="0D5F4B1B" w14:textId="65F74521" w:rsidR="00BB40DB" w:rsidRPr="004A58D1" w:rsidRDefault="00BB40DB" w:rsidP="000022ED">
      <w:pPr>
        <w:pStyle w:val="ListParagraph"/>
        <w:numPr>
          <w:ilvl w:val="0"/>
          <w:numId w:val="2"/>
        </w:numPr>
        <w:spacing w:after="0" w:line="240" w:lineRule="auto"/>
        <w:rPr>
          <w:rFonts w:ascii="Arial" w:hAnsi="Arial" w:cs="Arial"/>
          <w:b/>
          <w:i/>
          <w:sz w:val="24"/>
          <w:szCs w:val="24"/>
        </w:rPr>
      </w:pPr>
      <w:r w:rsidRPr="004A58D1">
        <w:rPr>
          <w:rFonts w:ascii="Arial" w:hAnsi="Arial" w:cs="Arial"/>
          <w:sz w:val="24"/>
          <w:szCs w:val="24"/>
        </w:rPr>
        <w:t xml:space="preserve">Collate, </w:t>
      </w:r>
      <w:proofErr w:type="gramStart"/>
      <w:r w:rsidRPr="004A58D1">
        <w:rPr>
          <w:rFonts w:ascii="Arial" w:hAnsi="Arial" w:cs="Arial"/>
          <w:sz w:val="24"/>
          <w:szCs w:val="24"/>
        </w:rPr>
        <w:t>maintain</w:t>
      </w:r>
      <w:proofErr w:type="gramEnd"/>
      <w:r w:rsidRPr="004A58D1">
        <w:rPr>
          <w:rFonts w:ascii="Arial" w:hAnsi="Arial" w:cs="Arial"/>
          <w:sz w:val="24"/>
          <w:szCs w:val="24"/>
        </w:rPr>
        <w:t xml:space="preserve"> and </w:t>
      </w:r>
      <w:r w:rsidR="00253123" w:rsidRPr="004A58D1">
        <w:rPr>
          <w:rFonts w:ascii="Arial" w:hAnsi="Arial" w:cs="Arial"/>
          <w:sz w:val="24"/>
          <w:szCs w:val="24"/>
        </w:rPr>
        <w:t xml:space="preserve">promptly </w:t>
      </w:r>
      <w:r w:rsidRPr="004A58D1">
        <w:rPr>
          <w:rFonts w:ascii="Arial" w:hAnsi="Arial" w:cs="Arial"/>
          <w:sz w:val="24"/>
          <w:szCs w:val="24"/>
        </w:rPr>
        <w:t xml:space="preserve">produce </w:t>
      </w:r>
      <w:r w:rsidR="00253123" w:rsidRPr="004A58D1">
        <w:rPr>
          <w:rFonts w:ascii="Arial" w:hAnsi="Arial" w:cs="Arial"/>
          <w:sz w:val="24"/>
          <w:szCs w:val="24"/>
        </w:rPr>
        <w:t xml:space="preserve">accurate </w:t>
      </w:r>
      <w:r w:rsidRPr="004A58D1">
        <w:rPr>
          <w:rFonts w:ascii="Arial" w:hAnsi="Arial" w:cs="Arial"/>
          <w:sz w:val="24"/>
          <w:szCs w:val="24"/>
        </w:rPr>
        <w:t>statistical information and performance data</w:t>
      </w:r>
      <w:r w:rsidR="00253123" w:rsidRPr="004A58D1">
        <w:rPr>
          <w:rFonts w:ascii="Arial" w:hAnsi="Arial" w:cs="Arial"/>
          <w:sz w:val="24"/>
          <w:szCs w:val="24"/>
        </w:rPr>
        <w:t xml:space="preserve"> and assist the C</w:t>
      </w:r>
      <w:r w:rsidR="006413A8" w:rsidRPr="004A58D1">
        <w:rPr>
          <w:rFonts w:ascii="Arial" w:hAnsi="Arial" w:cs="Arial"/>
          <w:sz w:val="24"/>
          <w:szCs w:val="24"/>
        </w:rPr>
        <w:t xml:space="preserve">ommunity </w:t>
      </w:r>
      <w:r w:rsidR="00253123" w:rsidRPr="004A58D1">
        <w:rPr>
          <w:rFonts w:ascii="Arial" w:hAnsi="Arial" w:cs="Arial"/>
          <w:sz w:val="24"/>
          <w:szCs w:val="24"/>
        </w:rPr>
        <w:t>N</w:t>
      </w:r>
      <w:r w:rsidR="006413A8" w:rsidRPr="004A58D1">
        <w:rPr>
          <w:rFonts w:ascii="Arial" w:hAnsi="Arial" w:cs="Arial"/>
          <w:sz w:val="24"/>
          <w:szCs w:val="24"/>
        </w:rPr>
        <w:t xml:space="preserve">euro and </w:t>
      </w:r>
      <w:r w:rsidR="00253123" w:rsidRPr="004A58D1">
        <w:rPr>
          <w:rFonts w:ascii="Arial" w:hAnsi="Arial" w:cs="Arial"/>
          <w:sz w:val="24"/>
          <w:szCs w:val="24"/>
        </w:rPr>
        <w:t>S</w:t>
      </w:r>
      <w:r w:rsidR="006413A8" w:rsidRPr="004A58D1">
        <w:rPr>
          <w:rFonts w:ascii="Arial" w:hAnsi="Arial" w:cs="Arial"/>
          <w:sz w:val="24"/>
          <w:szCs w:val="24"/>
        </w:rPr>
        <w:t xml:space="preserve">troke </w:t>
      </w:r>
      <w:r w:rsidR="00253123" w:rsidRPr="004A58D1">
        <w:rPr>
          <w:rFonts w:ascii="Arial" w:hAnsi="Arial" w:cs="Arial"/>
          <w:sz w:val="24"/>
          <w:szCs w:val="24"/>
        </w:rPr>
        <w:t>S</w:t>
      </w:r>
      <w:r w:rsidR="006413A8" w:rsidRPr="004A58D1">
        <w:rPr>
          <w:rFonts w:ascii="Arial" w:hAnsi="Arial" w:cs="Arial"/>
          <w:sz w:val="24"/>
          <w:szCs w:val="24"/>
        </w:rPr>
        <w:t>erve</w:t>
      </w:r>
      <w:r w:rsidR="00253123" w:rsidRPr="004A58D1">
        <w:rPr>
          <w:rFonts w:ascii="Arial" w:hAnsi="Arial" w:cs="Arial"/>
          <w:sz w:val="24"/>
          <w:szCs w:val="24"/>
        </w:rPr>
        <w:t xml:space="preserve"> </w:t>
      </w:r>
      <w:r w:rsidR="006064BD">
        <w:rPr>
          <w:rFonts w:ascii="Arial" w:hAnsi="Arial" w:cs="Arial"/>
          <w:sz w:val="24"/>
          <w:szCs w:val="24"/>
        </w:rPr>
        <w:t>l</w:t>
      </w:r>
      <w:r w:rsidR="00253123" w:rsidRPr="004A58D1">
        <w:rPr>
          <w:rFonts w:ascii="Arial" w:hAnsi="Arial" w:cs="Arial"/>
          <w:sz w:val="24"/>
          <w:szCs w:val="24"/>
        </w:rPr>
        <w:t xml:space="preserve">ead and senior clinicians to update the SSNAP [Sentinel Stroke National Audit Programme] database in line with national guidelines </w:t>
      </w:r>
    </w:p>
    <w:p w14:paraId="29DE5C84" w14:textId="0B0F45A0" w:rsidR="00CE6714" w:rsidRPr="004A58D1" w:rsidRDefault="00CE6714" w:rsidP="000022ED">
      <w:pPr>
        <w:pStyle w:val="ListParagraph"/>
        <w:numPr>
          <w:ilvl w:val="0"/>
          <w:numId w:val="2"/>
        </w:numPr>
        <w:spacing w:after="0" w:line="240" w:lineRule="auto"/>
        <w:rPr>
          <w:rFonts w:ascii="Arial" w:hAnsi="Arial" w:cs="Arial"/>
          <w:b/>
          <w:i/>
          <w:sz w:val="24"/>
          <w:szCs w:val="24"/>
        </w:rPr>
      </w:pPr>
      <w:r w:rsidRPr="004A58D1">
        <w:rPr>
          <w:rFonts w:ascii="Arial" w:hAnsi="Arial" w:cs="Arial"/>
          <w:sz w:val="24"/>
          <w:szCs w:val="24"/>
        </w:rPr>
        <w:lastRenderedPageBreak/>
        <w:t xml:space="preserve">Create databases to collect and monitor information to assist with the collection and provision of statistical data as required </w:t>
      </w:r>
    </w:p>
    <w:p w14:paraId="788BCB1B" w14:textId="1C07069D" w:rsidR="00CE6714" w:rsidRPr="004A58D1" w:rsidRDefault="00F33335" w:rsidP="000022ED">
      <w:pPr>
        <w:pStyle w:val="ListParagraph"/>
        <w:numPr>
          <w:ilvl w:val="0"/>
          <w:numId w:val="2"/>
        </w:numPr>
        <w:spacing w:after="0" w:line="240" w:lineRule="auto"/>
        <w:rPr>
          <w:rFonts w:ascii="Arial" w:hAnsi="Arial" w:cs="Arial"/>
          <w:b/>
          <w:i/>
          <w:sz w:val="24"/>
          <w:szCs w:val="24"/>
        </w:rPr>
      </w:pPr>
      <w:r>
        <w:rPr>
          <w:rFonts w:ascii="Arial" w:hAnsi="Arial" w:cs="Arial"/>
          <w:sz w:val="24"/>
          <w:szCs w:val="24"/>
        </w:rPr>
        <w:t>U</w:t>
      </w:r>
      <w:r w:rsidR="00CE6714" w:rsidRPr="004A58D1">
        <w:rPr>
          <w:rFonts w:ascii="Arial" w:hAnsi="Arial" w:cs="Arial"/>
          <w:sz w:val="24"/>
          <w:szCs w:val="24"/>
        </w:rPr>
        <w:t>ndertake typing which may include audio</w:t>
      </w:r>
      <w:r w:rsidR="006413A8" w:rsidRPr="004A58D1">
        <w:rPr>
          <w:rFonts w:ascii="Arial" w:hAnsi="Arial" w:cs="Arial"/>
          <w:sz w:val="24"/>
          <w:szCs w:val="24"/>
        </w:rPr>
        <w:t xml:space="preserve"> transcription</w:t>
      </w:r>
    </w:p>
    <w:p w14:paraId="595BEC43" w14:textId="5788F382" w:rsidR="00CE6714" w:rsidRPr="004A58D1" w:rsidRDefault="00F33335" w:rsidP="000022ED">
      <w:pPr>
        <w:pStyle w:val="ListParagraph"/>
        <w:numPr>
          <w:ilvl w:val="0"/>
          <w:numId w:val="2"/>
        </w:numPr>
        <w:spacing w:after="0" w:line="240" w:lineRule="auto"/>
        <w:rPr>
          <w:rFonts w:ascii="Arial" w:hAnsi="Arial" w:cs="Arial"/>
          <w:b/>
          <w:i/>
          <w:sz w:val="24"/>
          <w:szCs w:val="24"/>
        </w:rPr>
      </w:pPr>
      <w:r>
        <w:rPr>
          <w:rFonts w:ascii="Arial" w:hAnsi="Arial" w:cs="Arial"/>
          <w:sz w:val="24"/>
          <w:szCs w:val="24"/>
        </w:rPr>
        <w:t>D</w:t>
      </w:r>
      <w:r w:rsidR="00CE6714" w:rsidRPr="004A58D1">
        <w:rPr>
          <w:rFonts w:ascii="Arial" w:hAnsi="Arial" w:cs="Arial"/>
          <w:sz w:val="24"/>
          <w:szCs w:val="24"/>
        </w:rPr>
        <w:t xml:space="preserve">istribute and prioritise incoming mail, using judgement and experience to decide which documents require urgent action and which may be </w:t>
      </w:r>
      <w:r w:rsidR="006413A8" w:rsidRPr="004A58D1">
        <w:rPr>
          <w:rFonts w:ascii="Arial" w:hAnsi="Arial" w:cs="Arial"/>
          <w:sz w:val="24"/>
          <w:szCs w:val="24"/>
        </w:rPr>
        <w:t>p</w:t>
      </w:r>
      <w:r w:rsidR="00CE6714" w:rsidRPr="004A58D1">
        <w:rPr>
          <w:rFonts w:ascii="Arial" w:hAnsi="Arial" w:cs="Arial"/>
          <w:sz w:val="24"/>
          <w:szCs w:val="24"/>
        </w:rPr>
        <w:t>assed directly to others for action and information</w:t>
      </w:r>
    </w:p>
    <w:p w14:paraId="4AC8675B" w14:textId="42C65E98" w:rsidR="00CE6714" w:rsidRPr="004A58D1" w:rsidRDefault="00CE6714" w:rsidP="000022ED">
      <w:pPr>
        <w:pStyle w:val="ListParagraph"/>
        <w:numPr>
          <w:ilvl w:val="0"/>
          <w:numId w:val="2"/>
        </w:numPr>
        <w:spacing w:after="0" w:line="240" w:lineRule="auto"/>
        <w:rPr>
          <w:rFonts w:ascii="Arial" w:hAnsi="Arial" w:cs="Arial"/>
          <w:b/>
          <w:i/>
          <w:sz w:val="24"/>
          <w:szCs w:val="24"/>
        </w:rPr>
      </w:pPr>
      <w:r w:rsidRPr="004A58D1">
        <w:rPr>
          <w:rFonts w:ascii="Arial" w:hAnsi="Arial" w:cs="Arial"/>
          <w:sz w:val="24"/>
          <w:szCs w:val="24"/>
        </w:rPr>
        <w:t>Co-ordinate the introduction of new technology and new working practices to ensure the smooth running of the department</w:t>
      </w:r>
    </w:p>
    <w:p w14:paraId="4F27BBAB" w14:textId="63707CEA" w:rsidR="00CE6714" w:rsidRPr="004A58D1" w:rsidRDefault="00F33335" w:rsidP="000022ED">
      <w:pPr>
        <w:pStyle w:val="ListParagraph"/>
        <w:numPr>
          <w:ilvl w:val="0"/>
          <w:numId w:val="2"/>
        </w:numPr>
        <w:spacing w:after="0" w:line="240" w:lineRule="auto"/>
        <w:rPr>
          <w:rFonts w:ascii="Arial" w:hAnsi="Arial" w:cs="Arial"/>
          <w:b/>
          <w:i/>
          <w:sz w:val="24"/>
          <w:szCs w:val="24"/>
        </w:rPr>
      </w:pPr>
      <w:r>
        <w:rPr>
          <w:rFonts w:ascii="Arial" w:hAnsi="Arial" w:cs="Arial"/>
          <w:sz w:val="24"/>
          <w:szCs w:val="24"/>
        </w:rPr>
        <w:t>C</w:t>
      </w:r>
      <w:r w:rsidR="00CE6714" w:rsidRPr="004A58D1">
        <w:rPr>
          <w:rFonts w:ascii="Arial" w:hAnsi="Arial" w:cs="Arial"/>
          <w:sz w:val="24"/>
          <w:szCs w:val="24"/>
        </w:rPr>
        <w:t xml:space="preserve">arry out other administrative duties including photocopying, </w:t>
      </w:r>
      <w:proofErr w:type="gramStart"/>
      <w:r w:rsidR="00CE6714" w:rsidRPr="004A58D1">
        <w:rPr>
          <w:rFonts w:ascii="Arial" w:hAnsi="Arial" w:cs="Arial"/>
          <w:sz w:val="24"/>
          <w:szCs w:val="24"/>
        </w:rPr>
        <w:t>scanning</w:t>
      </w:r>
      <w:proofErr w:type="gramEnd"/>
      <w:r w:rsidR="0090534F">
        <w:rPr>
          <w:rFonts w:ascii="Arial" w:hAnsi="Arial" w:cs="Arial"/>
          <w:sz w:val="24"/>
          <w:szCs w:val="24"/>
        </w:rPr>
        <w:t xml:space="preserve"> and</w:t>
      </w:r>
      <w:r w:rsidR="00CE6714" w:rsidRPr="004A58D1">
        <w:rPr>
          <w:rFonts w:ascii="Arial" w:hAnsi="Arial" w:cs="Arial"/>
          <w:sz w:val="24"/>
          <w:szCs w:val="24"/>
        </w:rPr>
        <w:t xml:space="preserve"> emailing </w:t>
      </w:r>
      <w:r>
        <w:rPr>
          <w:rFonts w:ascii="Arial" w:hAnsi="Arial" w:cs="Arial"/>
          <w:sz w:val="24"/>
          <w:szCs w:val="24"/>
        </w:rPr>
        <w:t>as required</w:t>
      </w:r>
    </w:p>
    <w:p w14:paraId="23D11E76" w14:textId="3E33B82D" w:rsidR="00C80D13" w:rsidRPr="004A58D1" w:rsidRDefault="00C80D13" w:rsidP="00DC6C57">
      <w:pPr>
        <w:pStyle w:val="ListParagraph"/>
        <w:numPr>
          <w:ilvl w:val="0"/>
          <w:numId w:val="2"/>
        </w:numPr>
        <w:spacing w:after="0" w:line="240" w:lineRule="auto"/>
        <w:rPr>
          <w:rFonts w:ascii="Arial" w:hAnsi="Arial" w:cs="Arial"/>
          <w:sz w:val="24"/>
          <w:szCs w:val="24"/>
        </w:rPr>
      </w:pPr>
      <w:r w:rsidRPr="004A58D1">
        <w:rPr>
          <w:rFonts w:ascii="Arial" w:hAnsi="Arial" w:cs="Arial"/>
          <w:sz w:val="24"/>
          <w:szCs w:val="24"/>
        </w:rPr>
        <w:t>Operate the health care records system</w:t>
      </w:r>
      <w:r w:rsidR="00BB40DB" w:rsidRPr="004A58D1">
        <w:rPr>
          <w:rFonts w:ascii="Arial" w:hAnsi="Arial" w:cs="Arial"/>
          <w:sz w:val="24"/>
          <w:szCs w:val="24"/>
        </w:rPr>
        <w:t xml:space="preserve"> [</w:t>
      </w:r>
      <w:proofErr w:type="spellStart"/>
      <w:r w:rsidR="00BB40DB" w:rsidRPr="004A58D1">
        <w:rPr>
          <w:rFonts w:ascii="Arial" w:hAnsi="Arial" w:cs="Arial"/>
          <w:sz w:val="24"/>
          <w:szCs w:val="24"/>
        </w:rPr>
        <w:t>SystmOne</w:t>
      </w:r>
      <w:proofErr w:type="spellEnd"/>
      <w:r w:rsidR="00BB40DB" w:rsidRPr="004A58D1">
        <w:rPr>
          <w:rFonts w:ascii="Arial" w:hAnsi="Arial" w:cs="Arial"/>
          <w:sz w:val="24"/>
          <w:szCs w:val="24"/>
        </w:rPr>
        <w:t>]</w:t>
      </w:r>
      <w:r w:rsidRPr="004A58D1">
        <w:rPr>
          <w:rFonts w:ascii="Arial" w:hAnsi="Arial" w:cs="Arial"/>
          <w:sz w:val="24"/>
          <w:szCs w:val="24"/>
        </w:rPr>
        <w:t xml:space="preserve"> with a high degree of accuracy including creating </w:t>
      </w:r>
      <w:r w:rsidR="00BB40DB" w:rsidRPr="004A58D1">
        <w:rPr>
          <w:rFonts w:ascii="Arial" w:hAnsi="Arial" w:cs="Arial"/>
          <w:sz w:val="24"/>
          <w:szCs w:val="24"/>
        </w:rPr>
        <w:t>service user</w:t>
      </w:r>
      <w:r w:rsidRPr="004A58D1">
        <w:rPr>
          <w:rFonts w:ascii="Arial" w:hAnsi="Arial" w:cs="Arial"/>
          <w:sz w:val="24"/>
          <w:szCs w:val="24"/>
        </w:rPr>
        <w:t xml:space="preserve"> records, updating client information (interventions, closures, first assessment) collecting statistics and processing information for the team</w:t>
      </w:r>
    </w:p>
    <w:p w14:paraId="7DC34F3E" w14:textId="2B321286" w:rsidR="00BB40DB" w:rsidRPr="004A58D1" w:rsidRDefault="00BB40DB" w:rsidP="00CA7484">
      <w:pPr>
        <w:pStyle w:val="ListParagraph"/>
        <w:numPr>
          <w:ilvl w:val="0"/>
          <w:numId w:val="2"/>
        </w:numPr>
        <w:spacing w:after="0" w:line="240" w:lineRule="auto"/>
        <w:rPr>
          <w:rFonts w:ascii="Arial" w:hAnsi="Arial" w:cs="Arial"/>
          <w:sz w:val="24"/>
          <w:szCs w:val="24"/>
        </w:rPr>
      </w:pPr>
      <w:r w:rsidRPr="004A58D1">
        <w:rPr>
          <w:rFonts w:ascii="Arial" w:hAnsi="Arial" w:cs="Arial"/>
          <w:sz w:val="24"/>
          <w:szCs w:val="24"/>
        </w:rPr>
        <w:t xml:space="preserve">Shared responsibility with other administrators </w:t>
      </w:r>
      <w:r w:rsidR="00F33335">
        <w:rPr>
          <w:rFonts w:ascii="Arial" w:hAnsi="Arial" w:cs="Arial"/>
          <w:sz w:val="24"/>
          <w:szCs w:val="24"/>
        </w:rPr>
        <w:t>for</w:t>
      </w:r>
      <w:r w:rsidRPr="004A58D1">
        <w:rPr>
          <w:rFonts w:ascii="Arial" w:hAnsi="Arial" w:cs="Arial"/>
          <w:sz w:val="24"/>
          <w:szCs w:val="24"/>
        </w:rPr>
        <w:t xml:space="preserve"> order</w:t>
      </w:r>
      <w:r w:rsidR="00F33335">
        <w:rPr>
          <w:rFonts w:ascii="Arial" w:hAnsi="Arial" w:cs="Arial"/>
          <w:sz w:val="24"/>
          <w:szCs w:val="24"/>
        </w:rPr>
        <w:t>ing</w:t>
      </w:r>
      <w:r w:rsidRPr="004A58D1">
        <w:rPr>
          <w:rFonts w:ascii="Arial" w:hAnsi="Arial" w:cs="Arial"/>
          <w:sz w:val="24"/>
          <w:szCs w:val="24"/>
        </w:rPr>
        <w:t xml:space="preserve"> equipment</w:t>
      </w:r>
      <w:r w:rsidR="002E31E0" w:rsidRPr="004A58D1">
        <w:rPr>
          <w:rFonts w:ascii="Arial" w:hAnsi="Arial" w:cs="Arial"/>
          <w:sz w:val="24"/>
          <w:szCs w:val="24"/>
        </w:rPr>
        <w:t xml:space="preserve">, </w:t>
      </w:r>
      <w:r w:rsidR="00331E88" w:rsidRPr="004A58D1">
        <w:rPr>
          <w:rFonts w:ascii="Arial" w:hAnsi="Arial" w:cs="Arial"/>
          <w:sz w:val="24"/>
          <w:szCs w:val="24"/>
        </w:rPr>
        <w:t>monitor</w:t>
      </w:r>
      <w:r w:rsidR="00331E88">
        <w:rPr>
          <w:rFonts w:ascii="Arial" w:hAnsi="Arial" w:cs="Arial"/>
          <w:sz w:val="24"/>
          <w:szCs w:val="24"/>
        </w:rPr>
        <w:t>ing</w:t>
      </w:r>
      <w:r w:rsidR="00F33335">
        <w:rPr>
          <w:rFonts w:ascii="Arial" w:hAnsi="Arial" w:cs="Arial"/>
          <w:sz w:val="24"/>
          <w:szCs w:val="24"/>
        </w:rPr>
        <w:t xml:space="preserve"> </w:t>
      </w:r>
      <w:r w:rsidR="002E31E0" w:rsidRPr="004A58D1">
        <w:rPr>
          <w:rFonts w:ascii="Arial" w:hAnsi="Arial" w:cs="Arial"/>
          <w:sz w:val="24"/>
          <w:szCs w:val="24"/>
        </w:rPr>
        <w:t>delivery and receipt</w:t>
      </w:r>
      <w:r w:rsidR="00BE6F91" w:rsidRPr="004A58D1">
        <w:rPr>
          <w:rFonts w:ascii="Arial" w:hAnsi="Arial" w:cs="Arial"/>
          <w:sz w:val="24"/>
          <w:szCs w:val="24"/>
        </w:rPr>
        <w:t>ing</w:t>
      </w:r>
      <w:r w:rsidR="00C16A21" w:rsidRPr="004A58D1">
        <w:rPr>
          <w:rFonts w:ascii="Arial" w:hAnsi="Arial" w:cs="Arial"/>
          <w:sz w:val="24"/>
          <w:szCs w:val="24"/>
        </w:rPr>
        <w:t xml:space="preserve"> </w:t>
      </w:r>
    </w:p>
    <w:p w14:paraId="119C3EA1" w14:textId="0CC30509" w:rsidR="002E31E0" w:rsidRPr="004A58D1" w:rsidRDefault="002E31E0" w:rsidP="00DC6C57">
      <w:pPr>
        <w:pStyle w:val="ListParagraph"/>
        <w:numPr>
          <w:ilvl w:val="0"/>
          <w:numId w:val="2"/>
        </w:numPr>
        <w:spacing w:after="0" w:line="240" w:lineRule="auto"/>
        <w:rPr>
          <w:rFonts w:ascii="Arial" w:hAnsi="Arial" w:cs="Arial"/>
          <w:sz w:val="24"/>
          <w:szCs w:val="24"/>
        </w:rPr>
      </w:pPr>
      <w:r w:rsidRPr="004A58D1">
        <w:rPr>
          <w:rFonts w:ascii="Arial" w:hAnsi="Arial" w:cs="Arial"/>
          <w:sz w:val="24"/>
          <w:szCs w:val="24"/>
        </w:rPr>
        <w:t>Support clinicians to create materials for service users and for presentations/teaching purposes</w:t>
      </w:r>
    </w:p>
    <w:p w14:paraId="30A4E6F6" w14:textId="2CE7538D" w:rsidR="00750DA8" w:rsidRPr="004A58D1" w:rsidRDefault="00750DA8" w:rsidP="00DC6C57">
      <w:pPr>
        <w:pStyle w:val="ListParagraph"/>
        <w:numPr>
          <w:ilvl w:val="0"/>
          <w:numId w:val="2"/>
        </w:numPr>
        <w:spacing w:after="0" w:line="240" w:lineRule="auto"/>
        <w:rPr>
          <w:rFonts w:ascii="Arial" w:hAnsi="Arial" w:cs="Arial"/>
          <w:sz w:val="24"/>
          <w:szCs w:val="24"/>
        </w:rPr>
      </w:pPr>
      <w:r w:rsidRPr="004A58D1">
        <w:rPr>
          <w:rFonts w:ascii="Arial" w:hAnsi="Arial" w:cs="Arial"/>
          <w:sz w:val="24"/>
          <w:szCs w:val="24"/>
        </w:rPr>
        <w:t>Dealing with compliments and complaints</w:t>
      </w:r>
      <w:r w:rsidR="00F33335">
        <w:rPr>
          <w:rFonts w:ascii="Arial" w:hAnsi="Arial" w:cs="Arial"/>
          <w:sz w:val="24"/>
          <w:szCs w:val="24"/>
        </w:rPr>
        <w:t>, passing on information to colleagues as appropriate</w:t>
      </w:r>
    </w:p>
    <w:p w14:paraId="5430F485" w14:textId="047839B5" w:rsidR="00750DA8" w:rsidRPr="004A58D1" w:rsidRDefault="00750DA8" w:rsidP="00DC6C57">
      <w:pPr>
        <w:pStyle w:val="ListParagraph"/>
        <w:numPr>
          <w:ilvl w:val="0"/>
          <w:numId w:val="2"/>
        </w:numPr>
        <w:spacing w:after="0" w:line="240" w:lineRule="auto"/>
        <w:rPr>
          <w:rFonts w:ascii="Arial" w:hAnsi="Arial" w:cs="Arial"/>
          <w:sz w:val="24"/>
          <w:szCs w:val="24"/>
        </w:rPr>
      </w:pPr>
      <w:r w:rsidRPr="004A58D1">
        <w:rPr>
          <w:rFonts w:ascii="Arial" w:hAnsi="Arial" w:cs="Arial"/>
          <w:sz w:val="24"/>
          <w:szCs w:val="24"/>
        </w:rPr>
        <w:t>Being receptive to and acting on feedback to improve</w:t>
      </w:r>
      <w:r w:rsidR="00F33335">
        <w:rPr>
          <w:rFonts w:ascii="Arial" w:hAnsi="Arial" w:cs="Arial"/>
          <w:sz w:val="24"/>
          <w:szCs w:val="24"/>
        </w:rPr>
        <w:t xml:space="preserve"> own performance and performance of</w:t>
      </w:r>
      <w:r w:rsidRPr="004A58D1">
        <w:rPr>
          <w:rFonts w:ascii="Arial" w:hAnsi="Arial" w:cs="Arial"/>
          <w:sz w:val="24"/>
          <w:szCs w:val="24"/>
        </w:rPr>
        <w:t xml:space="preserve"> the service</w:t>
      </w:r>
    </w:p>
    <w:p w14:paraId="3AE1AC79" w14:textId="25447643" w:rsidR="00750DA8" w:rsidRPr="004A58D1" w:rsidRDefault="00750DA8" w:rsidP="00DC6C57">
      <w:pPr>
        <w:pStyle w:val="ListParagraph"/>
        <w:numPr>
          <w:ilvl w:val="0"/>
          <w:numId w:val="2"/>
        </w:numPr>
        <w:spacing w:after="0" w:line="240" w:lineRule="auto"/>
        <w:rPr>
          <w:rFonts w:ascii="Arial" w:hAnsi="Arial" w:cs="Arial"/>
          <w:sz w:val="24"/>
          <w:szCs w:val="24"/>
        </w:rPr>
      </w:pPr>
      <w:r w:rsidRPr="004A58D1">
        <w:rPr>
          <w:rFonts w:ascii="Arial" w:hAnsi="Arial" w:cs="Arial"/>
          <w:sz w:val="24"/>
          <w:szCs w:val="24"/>
        </w:rPr>
        <w:t>R</w:t>
      </w:r>
      <w:r w:rsidR="00331E88">
        <w:rPr>
          <w:rFonts w:ascii="Arial" w:hAnsi="Arial" w:cs="Arial"/>
          <w:sz w:val="24"/>
          <w:szCs w:val="24"/>
        </w:rPr>
        <w:t xml:space="preserve">eport </w:t>
      </w:r>
      <w:r w:rsidRPr="004A58D1">
        <w:rPr>
          <w:rFonts w:ascii="Arial" w:hAnsi="Arial" w:cs="Arial"/>
          <w:sz w:val="24"/>
          <w:szCs w:val="24"/>
        </w:rPr>
        <w:t xml:space="preserve">risks in a timely manner </w:t>
      </w:r>
      <w:r w:rsidR="0090534F">
        <w:rPr>
          <w:rFonts w:ascii="Arial" w:hAnsi="Arial" w:cs="Arial"/>
          <w:sz w:val="24"/>
          <w:szCs w:val="24"/>
        </w:rPr>
        <w:t xml:space="preserve">and </w:t>
      </w:r>
      <w:r w:rsidRPr="004A58D1">
        <w:rPr>
          <w:rFonts w:ascii="Arial" w:hAnsi="Arial" w:cs="Arial"/>
          <w:sz w:val="24"/>
          <w:szCs w:val="24"/>
        </w:rPr>
        <w:t>follow</w:t>
      </w:r>
      <w:r w:rsidR="008D13E2" w:rsidRPr="004A58D1">
        <w:rPr>
          <w:rFonts w:ascii="Arial" w:hAnsi="Arial" w:cs="Arial"/>
          <w:sz w:val="24"/>
          <w:szCs w:val="24"/>
        </w:rPr>
        <w:t xml:space="preserve"> policies in place</w:t>
      </w:r>
    </w:p>
    <w:p w14:paraId="0C21A53B" w14:textId="69F13AC8" w:rsidR="00CE6714" w:rsidRDefault="00CE6714" w:rsidP="00CE6714">
      <w:pPr>
        <w:spacing w:after="0" w:line="240" w:lineRule="auto"/>
        <w:rPr>
          <w:rFonts w:ascii="Arial" w:hAnsi="Arial" w:cs="Arial"/>
          <w:szCs w:val="24"/>
        </w:rPr>
      </w:pPr>
    </w:p>
    <w:p w14:paraId="158D4CD1" w14:textId="77777777" w:rsidR="00FB4EAB" w:rsidRDefault="008A34A3" w:rsidP="008A34A3">
      <w:pPr>
        <w:pStyle w:val="Heading2"/>
      </w:pPr>
      <w:r>
        <w:t>Our values</w:t>
      </w:r>
    </w:p>
    <w:p w14:paraId="68C8AE10" w14:textId="77777777" w:rsidR="0057282E" w:rsidRPr="00DC6C57" w:rsidRDefault="0057282E" w:rsidP="0057282E">
      <w:pPr>
        <w:rPr>
          <w:rFonts w:ascii="Arial" w:hAnsi="Arial" w:cs="Arial"/>
          <w:lang w:eastAsia="en-GB"/>
        </w:rPr>
      </w:pPr>
      <w:r w:rsidRPr="00DC6C57">
        <w:rPr>
          <w:rFonts w:ascii="Arial" w:hAnsi="Arial" w:cs="Arial"/>
          <w:lang w:eastAsia="en-GB"/>
        </w:rPr>
        <w:t>Our values are our moral compass and core to our DNA. They underpin the way we deliver our services and treat those who use our services.</w:t>
      </w:r>
    </w:p>
    <w:p w14:paraId="75CA883B" w14:textId="77777777" w:rsidR="0057282E" w:rsidRPr="00DC6C57" w:rsidRDefault="0057282E" w:rsidP="0057282E">
      <w:pPr>
        <w:rPr>
          <w:rFonts w:ascii="Arial" w:hAnsi="Arial" w:cs="Arial"/>
          <w:lang w:eastAsia="en-GB"/>
        </w:rPr>
      </w:pPr>
      <w:r w:rsidRPr="00DC6C57">
        <w:rPr>
          <w:rFonts w:ascii="Arial" w:hAnsi="Arial" w:cs="Arial"/>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75D93944" w14:textId="77777777" w:rsidR="0057282E" w:rsidRPr="00DC6C57" w:rsidRDefault="0057282E" w:rsidP="0057282E">
      <w:pPr>
        <w:rPr>
          <w:rFonts w:ascii="Arial" w:hAnsi="Arial" w:cs="Arial"/>
          <w:lang w:val="en-US"/>
        </w:rPr>
      </w:pPr>
      <w:r w:rsidRPr="00DC6C57">
        <w:rPr>
          <w:rFonts w:ascii="Arial" w:hAnsi="Arial" w:cs="Arial"/>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0EA35FB5" w14:textId="77777777" w:rsidTr="00097855">
        <w:trPr>
          <w:trHeight w:val="454"/>
        </w:trPr>
        <w:tc>
          <w:tcPr>
            <w:tcW w:w="3387" w:type="dxa"/>
            <w:tcBorders>
              <w:left w:val="single" w:sz="4" w:space="0" w:color="B52059"/>
              <w:right w:val="single" w:sz="4" w:space="0" w:color="B52059"/>
            </w:tcBorders>
            <w:shd w:val="clear" w:color="auto" w:fill="auto"/>
            <w:vAlign w:val="center"/>
          </w:tcPr>
          <w:p w14:paraId="2976CD08" w14:textId="77777777" w:rsidR="00097855" w:rsidRPr="00DC6C57" w:rsidRDefault="00097855" w:rsidP="00097855">
            <w:pPr>
              <w:pStyle w:val="Subheader"/>
              <w:rPr>
                <w:rFonts w:ascii="Arial" w:hAnsi="Arial" w:cs="Arial"/>
              </w:rPr>
            </w:pPr>
            <w:r w:rsidRPr="00DC6C57">
              <w:rPr>
                <w:rStyle w:val="BoldredChar"/>
                <w:rFonts w:ascii="Arial" w:hAnsi="Arial" w:cs="Arial"/>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4DA471F7" w14:textId="77777777" w:rsidR="00097855" w:rsidRPr="00DC6C57" w:rsidRDefault="00097855" w:rsidP="00097855">
            <w:pPr>
              <w:pStyle w:val="Subheader"/>
              <w:rPr>
                <w:rFonts w:ascii="Arial" w:hAnsi="Arial" w:cs="Arial"/>
              </w:rPr>
            </w:pPr>
            <w:r w:rsidRPr="00DC6C57">
              <w:rPr>
                <w:rStyle w:val="BoldredChar"/>
                <w:rFonts w:ascii="Arial" w:hAnsi="Arial" w:cs="Arial"/>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38B4E434" w14:textId="77777777" w:rsidR="00097855" w:rsidRPr="00DC6C57" w:rsidRDefault="00097855" w:rsidP="00097855">
            <w:pPr>
              <w:pStyle w:val="Subheader"/>
              <w:rPr>
                <w:rFonts w:ascii="Arial" w:hAnsi="Arial" w:cs="Arial"/>
              </w:rPr>
            </w:pPr>
            <w:r w:rsidRPr="00DC6C57">
              <w:rPr>
                <w:rStyle w:val="BoldredChar"/>
                <w:rFonts w:ascii="Arial" w:hAnsi="Arial" w:cs="Arial"/>
                <w:b/>
                <w:bCs w:val="0"/>
                <w:noProof w:val="0"/>
                <w:color w:val="3C3C3B" w:themeColor="text1"/>
                <w:sz w:val="24"/>
                <w:lang w:eastAsia="en-GB"/>
              </w:rPr>
              <w:t>Do</w:t>
            </w:r>
          </w:p>
        </w:tc>
      </w:tr>
      <w:tr w:rsidR="00097855" w:rsidRPr="00B27235" w14:paraId="4053307C"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C9B5ACD" w14:textId="77777777" w:rsidR="00097855" w:rsidRPr="00DC6C57" w:rsidRDefault="00097855" w:rsidP="00097855">
            <w:pPr>
              <w:pStyle w:val="Bulletpoints"/>
              <w:rPr>
                <w:rFonts w:ascii="Arial" w:hAnsi="Arial"/>
                <w:szCs w:val="24"/>
              </w:rPr>
            </w:pPr>
            <w:r w:rsidRPr="00DC6C57">
              <w:rPr>
                <w:rFonts w:ascii="Arial" w:hAnsi="Arial"/>
                <w:szCs w:val="24"/>
              </w:rPr>
              <w:t xml:space="preserve">Inspire </w:t>
            </w:r>
          </w:p>
          <w:p w14:paraId="5EF73F37" w14:textId="77777777" w:rsidR="00097855" w:rsidRPr="00DC6C57" w:rsidRDefault="00097855" w:rsidP="00097855">
            <w:pPr>
              <w:pStyle w:val="Bulletpoints"/>
              <w:rPr>
                <w:rFonts w:ascii="Arial" w:hAnsi="Arial"/>
                <w:szCs w:val="24"/>
              </w:rPr>
            </w:pPr>
            <w:r w:rsidRPr="00DC6C57">
              <w:rPr>
                <w:rFonts w:ascii="Arial" w:hAnsi="Arial"/>
                <w:szCs w:val="24"/>
              </w:rPr>
              <w:t>Understand</w:t>
            </w:r>
          </w:p>
          <w:p w14:paraId="4E410B87" w14:textId="77777777" w:rsidR="00097855" w:rsidRPr="00DC6C57" w:rsidRDefault="00097855" w:rsidP="00097855">
            <w:pPr>
              <w:pStyle w:val="Bulletpoints"/>
              <w:rPr>
                <w:rFonts w:ascii="Arial" w:hAnsi="Arial"/>
                <w:szCs w:val="24"/>
              </w:rPr>
            </w:pPr>
            <w:r w:rsidRPr="00DC6C57">
              <w:rPr>
                <w:rFonts w:ascii="Arial" w:hAnsi="Arial"/>
                <w:szCs w:val="24"/>
              </w:rPr>
              <w:t>Communicate</w:t>
            </w:r>
          </w:p>
        </w:tc>
        <w:tc>
          <w:tcPr>
            <w:tcW w:w="3388" w:type="dxa"/>
            <w:tcBorders>
              <w:left w:val="single" w:sz="4" w:space="0" w:color="B52059"/>
              <w:right w:val="single" w:sz="4" w:space="0" w:color="B52059"/>
            </w:tcBorders>
            <w:tcMar>
              <w:top w:w="113" w:type="dxa"/>
              <w:bottom w:w="113" w:type="dxa"/>
            </w:tcMar>
          </w:tcPr>
          <w:p w14:paraId="30641F1F" w14:textId="77777777" w:rsidR="00097855" w:rsidRPr="00DC6C57" w:rsidRDefault="00097855" w:rsidP="00097855">
            <w:pPr>
              <w:pStyle w:val="Bulletpoints"/>
              <w:rPr>
                <w:rFonts w:ascii="Arial" w:hAnsi="Arial"/>
                <w:szCs w:val="24"/>
                <w:lang w:eastAsia="en-GB"/>
              </w:rPr>
            </w:pPr>
            <w:r w:rsidRPr="00DC6C57">
              <w:rPr>
                <w:rFonts w:ascii="Arial" w:hAnsi="Arial"/>
                <w:szCs w:val="24"/>
                <w:lang w:eastAsia="en-GB"/>
              </w:rPr>
              <w:t>Challenge</w:t>
            </w:r>
          </w:p>
          <w:p w14:paraId="0C0AC361" w14:textId="77777777" w:rsidR="00097855" w:rsidRPr="00DC6C57" w:rsidRDefault="00097855" w:rsidP="00097855">
            <w:pPr>
              <w:pStyle w:val="Bulletpoints"/>
              <w:rPr>
                <w:rFonts w:ascii="Arial" w:hAnsi="Arial"/>
                <w:szCs w:val="24"/>
                <w:lang w:eastAsia="en-GB"/>
              </w:rPr>
            </w:pPr>
            <w:r w:rsidRPr="00DC6C57">
              <w:rPr>
                <w:rFonts w:ascii="Arial" w:hAnsi="Arial"/>
                <w:szCs w:val="24"/>
                <w:lang w:eastAsia="en-GB"/>
              </w:rPr>
              <w:t>Improve</w:t>
            </w:r>
          </w:p>
          <w:p w14:paraId="13F60EEC" w14:textId="77777777" w:rsidR="00097855" w:rsidRPr="00DC6C57" w:rsidRDefault="00097855" w:rsidP="00097855">
            <w:pPr>
              <w:pStyle w:val="Bulletpoints"/>
              <w:rPr>
                <w:rFonts w:ascii="Arial" w:hAnsi="Arial"/>
              </w:rPr>
            </w:pPr>
            <w:r w:rsidRPr="00DC6C57">
              <w:rPr>
                <w:rFonts w:ascii="Arial" w:hAnsi="Arial"/>
                <w:szCs w:val="24"/>
                <w:lang w:eastAsia="en-GB"/>
              </w:rPr>
              <w:t>Learn</w:t>
            </w:r>
          </w:p>
        </w:tc>
        <w:tc>
          <w:tcPr>
            <w:tcW w:w="3388" w:type="dxa"/>
            <w:tcBorders>
              <w:left w:val="single" w:sz="4" w:space="0" w:color="B52059"/>
            </w:tcBorders>
            <w:tcMar>
              <w:top w:w="113" w:type="dxa"/>
              <w:bottom w:w="113" w:type="dxa"/>
            </w:tcMar>
          </w:tcPr>
          <w:p w14:paraId="61A72D6D" w14:textId="77777777" w:rsidR="00097855" w:rsidRPr="00DC6C57" w:rsidRDefault="00097855" w:rsidP="00097855">
            <w:pPr>
              <w:pStyle w:val="Bulletpoints"/>
              <w:rPr>
                <w:rFonts w:ascii="Arial" w:hAnsi="Arial"/>
                <w:szCs w:val="24"/>
              </w:rPr>
            </w:pPr>
            <w:r w:rsidRPr="00DC6C57">
              <w:rPr>
                <w:rFonts w:ascii="Arial" w:hAnsi="Arial"/>
                <w:szCs w:val="24"/>
              </w:rPr>
              <w:t>Accountability</w:t>
            </w:r>
          </w:p>
          <w:p w14:paraId="6586A98E" w14:textId="77777777" w:rsidR="00097855" w:rsidRPr="00DC6C57" w:rsidRDefault="00097855" w:rsidP="00097855">
            <w:pPr>
              <w:pStyle w:val="Bulletpoints"/>
              <w:rPr>
                <w:rFonts w:ascii="Arial" w:hAnsi="Arial"/>
                <w:szCs w:val="24"/>
              </w:rPr>
            </w:pPr>
            <w:r w:rsidRPr="00DC6C57">
              <w:rPr>
                <w:rFonts w:ascii="Arial" w:hAnsi="Arial"/>
                <w:szCs w:val="24"/>
              </w:rPr>
              <w:t>Involve</w:t>
            </w:r>
          </w:p>
          <w:p w14:paraId="7A238932" w14:textId="77777777" w:rsidR="00097855" w:rsidRPr="00DC6C57" w:rsidRDefault="00097855" w:rsidP="00097855">
            <w:pPr>
              <w:pStyle w:val="Bulletpoints"/>
              <w:rPr>
                <w:rFonts w:ascii="Arial" w:hAnsi="Arial"/>
                <w:lang w:eastAsia="en-GB"/>
              </w:rPr>
            </w:pPr>
            <w:r w:rsidRPr="00DC6C57">
              <w:rPr>
                <w:rFonts w:ascii="Arial" w:hAnsi="Arial"/>
                <w:szCs w:val="24"/>
              </w:rPr>
              <w:t>Resilience</w:t>
            </w:r>
          </w:p>
        </w:tc>
      </w:tr>
    </w:tbl>
    <w:p w14:paraId="5277DF7C" w14:textId="77777777" w:rsidR="0057282E" w:rsidRDefault="00203DFA" w:rsidP="00203DFA">
      <w:pPr>
        <w:pStyle w:val="Heading2"/>
      </w:pPr>
      <w:r w:rsidRPr="00B27235">
        <w:lastRenderedPageBreak/>
        <w:t>Confidentiality and Information Security</w:t>
      </w:r>
    </w:p>
    <w:p w14:paraId="5BC57B1A" w14:textId="77777777" w:rsidR="004B6680" w:rsidRPr="00DC6C57" w:rsidRDefault="004B6680" w:rsidP="00F20D0B">
      <w:pPr>
        <w:rPr>
          <w:rFonts w:ascii="Arial" w:hAnsi="Arial" w:cs="Arial"/>
        </w:rPr>
      </w:pPr>
      <w:r w:rsidRPr="00DC6C57">
        <w:rPr>
          <w:rFonts w:ascii="Arial" w:hAnsi="Arial" w:cs="Arial"/>
        </w:rPr>
        <w:t>As our employee you will be required to uphold the confidentiality of all records held by the company, whether patients/service records or corporate information. This duty lasts indefinitely and will continue after you leave the company’s employment.</w:t>
      </w:r>
    </w:p>
    <w:p w14:paraId="4210733B" w14:textId="77777777" w:rsidR="00807B6F" w:rsidRPr="00DC6C57" w:rsidRDefault="00893653" w:rsidP="00F20D0B">
      <w:pPr>
        <w:rPr>
          <w:rFonts w:ascii="Arial" w:hAnsi="Arial" w:cs="Arial"/>
        </w:rPr>
      </w:pPr>
      <w:r w:rsidRPr="00DC6C57">
        <w:rPr>
          <w:rFonts w:ascii="Arial" w:hAnsi="Arial" w:cs="Arial"/>
        </w:rPr>
        <w:t xml:space="preserve">All information which identifies living individuals in whatever form (paper/pictures, electronic data/images or voice) is covered by the </w:t>
      </w:r>
      <w:r w:rsidR="00CA4AA4" w:rsidRPr="00DC6C57">
        <w:rPr>
          <w:rFonts w:ascii="Arial" w:hAnsi="Arial" w:cs="Arial"/>
        </w:rPr>
        <w:t xml:space="preserve">2018 </w:t>
      </w:r>
      <w:r w:rsidRPr="00DC6C57">
        <w:rPr>
          <w:rFonts w:ascii="Arial" w:hAnsi="Arial" w:cs="Arial"/>
        </w:rPr>
        <w:t xml:space="preserve">Data Protection Act and should be managed in accordance with this legislation. This and all other information must be held in line with NHS national standards including the </w:t>
      </w:r>
      <w:hyperlink r:id="rId10" w:history="1">
        <w:r w:rsidRPr="00DC6C57">
          <w:rPr>
            <w:rStyle w:val="Hyperlink"/>
            <w:rFonts w:ascii="Arial" w:hAnsi="Arial" w:cs="Arial"/>
            <w:color w:val="3C3C3B" w:themeColor="text1"/>
          </w:rPr>
          <w:t> Records Management:  NHS Code of Practice</w:t>
        </w:r>
      </w:hyperlink>
      <w:r w:rsidRPr="00DC6C57">
        <w:rPr>
          <w:rFonts w:ascii="Arial" w:hAnsi="Arial" w:cs="Arial"/>
        </w:rPr>
        <w:t xml:space="preserve"> , </w:t>
      </w:r>
      <w:hyperlink r:id="rId11" w:history="1">
        <w:r w:rsidRPr="00DC6C57">
          <w:rPr>
            <w:rStyle w:val="Hyperlink"/>
            <w:rFonts w:ascii="Arial" w:hAnsi="Arial" w:cs="Arial"/>
            <w:color w:val="3C3C3B" w:themeColor="text1"/>
          </w:rPr>
          <w:t>NHS Constitution</w:t>
        </w:r>
      </w:hyperlink>
      <w:r w:rsidRPr="00DC6C57">
        <w:rPr>
          <w:rFonts w:ascii="Arial" w:hAnsi="Arial" w:cs="Arial"/>
        </w:rPr>
        <w:t xml:space="preserve"> and </w:t>
      </w:r>
      <w:hyperlink r:id="rId12" w:history="1">
        <w:r w:rsidRPr="00DC6C57">
          <w:rPr>
            <w:rStyle w:val="Hyperlink"/>
            <w:rFonts w:ascii="Arial" w:hAnsi="Arial" w:cs="Arial"/>
            <w:color w:val="3C3C3B" w:themeColor="text1"/>
          </w:rPr>
          <w:t>HSCIC Code of Practice on Confidential Information</w:t>
        </w:r>
      </w:hyperlink>
      <w:r w:rsidRPr="00DC6C57">
        <w:rPr>
          <w:rFonts w:ascii="Arial" w:hAnsi="Arial" w:cs="Arial"/>
        </w:rPr>
        <w:t xml:space="preserve"> and should only be accessed or disclosed lawfully. Monitoring of compliance</w:t>
      </w:r>
      <w:r w:rsidR="00F20D0B" w:rsidRPr="00DC6C57">
        <w:rPr>
          <w:rFonts w:ascii="Arial" w:hAnsi="Arial" w:cs="Arial"/>
        </w:rPr>
        <w:t xml:space="preserve"> will be undertaken by the Company. Failure to adhere to Information Governance policies and procedures may result in disciplinary action and, where applicable, criminal prosecution.</w:t>
      </w:r>
    </w:p>
    <w:p w14:paraId="0C216FA9" w14:textId="77777777" w:rsidR="009D7013" w:rsidRDefault="009D7013" w:rsidP="00F20D0B"/>
    <w:p w14:paraId="79C555F9" w14:textId="77777777" w:rsidR="009D7013" w:rsidRDefault="009D7013" w:rsidP="00EE7A7C">
      <w:pPr>
        <w:pStyle w:val="Heading2"/>
      </w:pPr>
      <w:r>
        <w:t>Information governance</w:t>
      </w:r>
      <w:r w:rsidR="00EE7A7C">
        <w:t xml:space="preserve"> responsibilit</w:t>
      </w:r>
      <w:r w:rsidR="000067B2">
        <w:t>ies</w:t>
      </w:r>
    </w:p>
    <w:p w14:paraId="22801869" w14:textId="77777777" w:rsidR="003A1AF9" w:rsidRPr="00DC6C57" w:rsidRDefault="000067B2" w:rsidP="00230065">
      <w:pPr>
        <w:rPr>
          <w:rFonts w:ascii="Arial" w:hAnsi="Arial" w:cs="Arial"/>
        </w:rPr>
      </w:pPr>
      <w:r w:rsidRPr="00DC6C57">
        <w:rPr>
          <w:rFonts w:ascii="Arial" w:hAnsi="Arial" w:cs="Arial"/>
        </w:rPr>
        <w:t>You are responsible for the following key aspects of Information Governance (not an exhaustive list):</w:t>
      </w:r>
    </w:p>
    <w:p w14:paraId="27353DCD" w14:textId="77777777" w:rsidR="003F2700" w:rsidRPr="00DC6C57" w:rsidRDefault="003F2700" w:rsidP="003F2700">
      <w:pPr>
        <w:pStyle w:val="Bulletpoints"/>
        <w:rPr>
          <w:rFonts w:ascii="Arial" w:hAnsi="Arial"/>
        </w:rPr>
      </w:pPr>
      <w:r w:rsidRPr="00DC6C57">
        <w:rPr>
          <w:rFonts w:ascii="Arial" w:hAnsi="Arial"/>
        </w:rPr>
        <w:t>Completion of annual information governance training</w:t>
      </w:r>
    </w:p>
    <w:p w14:paraId="4090AA27" w14:textId="77777777" w:rsidR="003F2700" w:rsidRPr="00DC6C57" w:rsidRDefault="003F2700" w:rsidP="003F2700">
      <w:pPr>
        <w:pStyle w:val="Bulletpoints"/>
        <w:rPr>
          <w:rFonts w:ascii="Arial" w:hAnsi="Arial"/>
        </w:rPr>
      </w:pPr>
      <w:r w:rsidRPr="00DC6C57">
        <w:rPr>
          <w:rFonts w:ascii="Arial" w:hAnsi="Arial"/>
        </w:rPr>
        <w:t xml:space="preserve">Reading applicable policies and procedures </w:t>
      </w:r>
    </w:p>
    <w:p w14:paraId="08DC7B5B" w14:textId="77777777" w:rsidR="003F2700" w:rsidRPr="00DC6C57" w:rsidRDefault="003F2700" w:rsidP="003F2700">
      <w:pPr>
        <w:pStyle w:val="Bulletpoints"/>
        <w:rPr>
          <w:rFonts w:ascii="Arial" w:hAnsi="Arial"/>
        </w:rPr>
      </w:pPr>
      <w:r w:rsidRPr="00DC6C57">
        <w:rPr>
          <w:rFonts w:ascii="Arial" w:hAnsi="Arial"/>
        </w:rPr>
        <w:t>Understanding key responsibilities outlined in the Information Governance acceptable usage policies and procedures including NHS mandated encryption requirements</w:t>
      </w:r>
    </w:p>
    <w:p w14:paraId="0D74F5BA" w14:textId="77777777" w:rsidR="003F2700" w:rsidRPr="00DC6C57" w:rsidRDefault="003F2700" w:rsidP="003F2700">
      <w:pPr>
        <w:pStyle w:val="Bulletpoints"/>
        <w:rPr>
          <w:rFonts w:ascii="Arial" w:hAnsi="Arial"/>
        </w:rPr>
      </w:pPr>
      <w:r w:rsidRPr="00DC6C57">
        <w:rPr>
          <w:rFonts w:ascii="Arial" w:hAnsi="Arial"/>
        </w:rPr>
        <w:t xml:space="preserve">Ensuring the security and confidentiality of all records and personal information assets </w:t>
      </w:r>
    </w:p>
    <w:p w14:paraId="5B03A5BA" w14:textId="77777777" w:rsidR="003F2700" w:rsidRPr="00DC6C57" w:rsidRDefault="003F2700" w:rsidP="003F2700">
      <w:pPr>
        <w:pStyle w:val="Bulletpoints"/>
        <w:rPr>
          <w:rFonts w:ascii="Arial" w:hAnsi="Arial"/>
        </w:rPr>
      </w:pPr>
      <w:r w:rsidRPr="00DC6C57">
        <w:rPr>
          <w:rFonts w:ascii="Arial" w:hAnsi="Arial"/>
        </w:rPr>
        <w:t xml:space="preserve">Maintaining timely and accurate record keeping and where appropriate, in accordance with professional guidelines </w:t>
      </w:r>
    </w:p>
    <w:p w14:paraId="35F9C383" w14:textId="77777777" w:rsidR="003F2700" w:rsidRPr="00DC6C57" w:rsidRDefault="003F2700" w:rsidP="003F2700">
      <w:pPr>
        <w:pStyle w:val="Bulletpoints"/>
        <w:rPr>
          <w:rFonts w:ascii="Arial" w:hAnsi="Arial"/>
        </w:rPr>
      </w:pPr>
      <w:r w:rsidRPr="00DC6C57">
        <w:rPr>
          <w:rFonts w:ascii="Arial" w:hAnsi="Arial"/>
        </w:rPr>
        <w:t>Only using email accounts authorised by us. These should be used in accordance with the Sending and Transferring Information Securely Procedures and Acceptable Use Policies.</w:t>
      </w:r>
    </w:p>
    <w:p w14:paraId="49CE447E" w14:textId="77777777" w:rsidR="003F2700" w:rsidRPr="00DC6C57" w:rsidRDefault="003F2700" w:rsidP="003F2700">
      <w:pPr>
        <w:pStyle w:val="Bulletpoints"/>
        <w:rPr>
          <w:rFonts w:ascii="Arial" w:hAnsi="Arial"/>
        </w:rPr>
      </w:pPr>
      <w:r w:rsidRPr="00DC6C57">
        <w:rPr>
          <w:rFonts w:ascii="Arial" w:hAnsi="Arial"/>
        </w:rPr>
        <w:t>Reporting information governance incidents and near misses on CIRIS or to the appropriate person e.g. line manager, Head of Information Governance, Information Security Lead</w:t>
      </w:r>
    </w:p>
    <w:p w14:paraId="09266FB1" w14:textId="77777777" w:rsidR="003F2700" w:rsidRPr="00DC6C57" w:rsidRDefault="003F2700" w:rsidP="003F2700">
      <w:pPr>
        <w:pStyle w:val="Bulletpoints"/>
        <w:rPr>
          <w:rFonts w:ascii="Arial" w:hAnsi="Arial"/>
        </w:rPr>
      </w:pPr>
      <w:r w:rsidRPr="00DC6C57">
        <w:rPr>
          <w:rFonts w:ascii="Arial" w:hAnsi="Arial"/>
        </w:rPr>
        <w:t xml:space="preserve">Adherence to the clear desk/screen policy </w:t>
      </w:r>
    </w:p>
    <w:p w14:paraId="22978B94" w14:textId="77777777" w:rsidR="004F7DE8" w:rsidRPr="00DC6C57" w:rsidRDefault="003F2700" w:rsidP="003F2700">
      <w:pPr>
        <w:pStyle w:val="Bulletpoints"/>
        <w:rPr>
          <w:rFonts w:ascii="Arial" w:hAnsi="Arial"/>
        </w:rPr>
      </w:pPr>
      <w:r w:rsidRPr="00DC6C57">
        <w:rPr>
          <w:rFonts w:ascii="Arial" w:hAnsi="Arial"/>
        </w:rPr>
        <w:t>Only using approved equipment for conducting business</w:t>
      </w:r>
    </w:p>
    <w:p w14:paraId="2AD28209" w14:textId="77777777" w:rsidR="004F7DE8" w:rsidRDefault="00B74F18" w:rsidP="004F7DE8">
      <w:pPr>
        <w:pStyle w:val="Heading2"/>
      </w:pPr>
      <w:r>
        <w:t>Governance</w:t>
      </w:r>
    </w:p>
    <w:p w14:paraId="68D361DE" w14:textId="77777777" w:rsidR="004F7DE8" w:rsidRPr="00DC6C57" w:rsidRDefault="00B74F18" w:rsidP="00B74F18">
      <w:pPr>
        <w:rPr>
          <w:rFonts w:ascii="Arial" w:hAnsi="Arial" w:cs="Arial"/>
        </w:rPr>
      </w:pPr>
      <w:r w:rsidRPr="00DC6C57">
        <w:rPr>
          <w:rFonts w:ascii="Arial" w:hAnsi="Arial" w:cs="Arial"/>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105E703F" w14:textId="77777777" w:rsidR="001E50B3" w:rsidRDefault="001E50B3" w:rsidP="00B74F18"/>
    <w:p w14:paraId="1204D843" w14:textId="77777777" w:rsidR="001E50B3" w:rsidRDefault="00D26976" w:rsidP="001E50B3">
      <w:pPr>
        <w:pStyle w:val="Heading2"/>
      </w:pPr>
      <w:r>
        <w:t>Registered Health Professional</w:t>
      </w:r>
    </w:p>
    <w:p w14:paraId="5EE93EBB" w14:textId="77777777" w:rsidR="001E50B3" w:rsidRPr="00DC6C57" w:rsidRDefault="001E50B3" w:rsidP="00B74F18">
      <w:pPr>
        <w:rPr>
          <w:rFonts w:ascii="Arial" w:hAnsi="Arial" w:cs="Arial"/>
        </w:rPr>
      </w:pPr>
      <w:r w:rsidRPr="00DC6C57">
        <w:rPr>
          <w:rFonts w:ascii="Arial" w:hAnsi="Arial" w:cs="Arial"/>
        </w:rPr>
        <w:t>All staff who are a member of a professional body must comply with standards of professional practice/conduct. It is the post holder’s responsibility to ensure they are both familiar with and adhere to these requirements.</w:t>
      </w:r>
    </w:p>
    <w:p w14:paraId="35187535" w14:textId="77777777" w:rsidR="00992BB8" w:rsidRDefault="00B171A1" w:rsidP="00281375">
      <w:pPr>
        <w:pStyle w:val="Heading2"/>
      </w:pPr>
      <w:r>
        <w:t>Risk Management/Health &amp; Safety</w:t>
      </w:r>
    </w:p>
    <w:p w14:paraId="065553F7" w14:textId="77777777" w:rsidR="00281375" w:rsidRPr="00DC6C57" w:rsidRDefault="00281375" w:rsidP="00281375">
      <w:pPr>
        <w:rPr>
          <w:rFonts w:ascii="Arial" w:hAnsi="Arial" w:cs="Arial"/>
        </w:rPr>
      </w:pPr>
      <w:r w:rsidRPr="00DC6C57">
        <w:rPr>
          <w:rFonts w:ascii="Arial" w:hAnsi="Arial" w:cs="Arial"/>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282D8D1" w14:textId="77777777" w:rsidR="00281375" w:rsidRPr="00DC6C57" w:rsidRDefault="00281375" w:rsidP="00281375">
      <w:pPr>
        <w:rPr>
          <w:rFonts w:ascii="Arial" w:hAnsi="Arial" w:cs="Arial"/>
        </w:rPr>
      </w:pPr>
      <w:r w:rsidRPr="00DC6C57">
        <w:rPr>
          <w:rFonts w:ascii="Arial" w:hAnsi="Arial" w:cs="Arial"/>
        </w:rPr>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40C4723D" w14:textId="77777777" w:rsidR="00C27EE7" w:rsidRPr="00DC6C57" w:rsidRDefault="00C27EE7" w:rsidP="00C27EE7">
      <w:pPr>
        <w:rPr>
          <w:rFonts w:ascii="Arial" w:hAnsi="Arial" w:cs="Arial"/>
        </w:rPr>
      </w:pPr>
      <w:r w:rsidRPr="00DC6C57">
        <w:rPr>
          <w:rFonts w:ascii="Arial" w:hAnsi="Arial" w:cs="Arial"/>
        </w:rPr>
        <w:t>All staff must report accidents, incidents and near misses so that the company can learn from them and improve safety.</w:t>
      </w:r>
    </w:p>
    <w:p w14:paraId="4B5F5D5C"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248D6C0A" w14:textId="77777777" w:rsidR="003B5E57" w:rsidRPr="00DC6C57" w:rsidRDefault="003B5E57" w:rsidP="00C27EE7">
      <w:pPr>
        <w:rPr>
          <w:rFonts w:ascii="Arial" w:hAnsi="Arial" w:cs="Arial"/>
        </w:rPr>
      </w:pPr>
      <w:r w:rsidRPr="00DC6C57">
        <w:rPr>
          <w:rFonts w:ascii="Arial" w:hAnsi="Arial" w:cs="Arial"/>
        </w:rPr>
        <w:t>We are committed to safeguarding and promoting the welfare of children and adults at risk of harm and expects all employees to share this commitment. </w:t>
      </w:r>
    </w:p>
    <w:p w14:paraId="60767866" w14:textId="77777777" w:rsidR="00373569" w:rsidRDefault="00373569" w:rsidP="00D736E0">
      <w:pPr>
        <w:pStyle w:val="Heading2"/>
      </w:pPr>
      <w:r>
        <w:t>Medicines</w:t>
      </w:r>
      <w:r w:rsidR="007F4AB2">
        <w:t xml:space="preserve"> Management Responsibility</w:t>
      </w:r>
    </w:p>
    <w:p w14:paraId="3BF5C6CF" w14:textId="77777777" w:rsidR="001E5B60" w:rsidRPr="00DC6C57" w:rsidRDefault="001E5B60" w:rsidP="00D736E0">
      <w:pPr>
        <w:pStyle w:val="Subheader"/>
        <w:rPr>
          <w:rFonts w:ascii="Arial" w:hAnsi="Arial" w:cs="Arial"/>
        </w:rPr>
      </w:pPr>
      <w:r w:rsidRPr="00DC6C57">
        <w:rPr>
          <w:rFonts w:ascii="Arial" w:hAnsi="Arial" w:cs="Arial"/>
        </w:rPr>
        <w:t>Nursing or registered healthcare professionals</w:t>
      </w:r>
    </w:p>
    <w:p w14:paraId="5ED8C04D" w14:textId="77777777" w:rsidR="001E5B60" w:rsidRPr="00DC6C57" w:rsidRDefault="001E5B60" w:rsidP="001E5B60">
      <w:pPr>
        <w:rPr>
          <w:rFonts w:ascii="Arial" w:hAnsi="Arial" w:cs="Arial"/>
        </w:rPr>
      </w:pPr>
      <w:r w:rsidRPr="00DC6C57">
        <w:rPr>
          <w:rFonts w:ascii="Arial" w:hAnsi="Arial" w:cs="Arial"/>
        </w:rPr>
        <w:t xml:space="preserve">Undertake all aspects of medicines management related activities in accordance within the company’s medicines policies to ensure the safe, legal and appropriate use of medicines. </w:t>
      </w:r>
    </w:p>
    <w:p w14:paraId="3C56204A" w14:textId="77777777" w:rsidR="00D736E0" w:rsidRPr="00DC6C57" w:rsidRDefault="00D736E0" w:rsidP="00D736E0">
      <w:pPr>
        <w:pStyle w:val="Subheader"/>
        <w:rPr>
          <w:rFonts w:ascii="Arial" w:hAnsi="Arial" w:cs="Arial"/>
        </w:rPr>
      </w:pPr>
      <w:r w:rsidRPr="00DC6C57">
        <w:rPr>
          <w:rFonts w:ascii="Arial" w:hAnsi="Arial" w:cs="Arial"/>
        </w:rPr>
        <w:t>Skilled non-registered staff</w:t>
      </w:r>
    </w:p>
    <w:p w14:paraId="4F219A50" w14:textId="77777777" w:rsidR="00B50CC5" w:rsidRPr="00DC6C57" w:rsidRDefault="00D736E0" w:rsidP="00D736E0">
      <w:pPr>
        <w:rPr>
          <w:rFonts w:ascii="Arial" w:hAnsi="Arial" w:cs="Arial"/>
        </w:rPr>
      </w:pPr>
      <w:r w:rsidRPr="00DC6C57">
        <w:rPr>
          <w:rFonts w:ascii="Arial" w:hAnsi="Arial" w:cs="Arial"/>
        </w:rPr>
        <w:t>Undertake all aspects of medicines management related activities in accordance with the company’s medicines policy where appropriate training has been given and competencies have been achieved</w:t>
      </w:r>
      <w:r w:rsidR="001241C0" w:rsidRPr="00DC6C57">
        <w:rPr>
          <w:rFonts w:ascii="Arial" w:hAnsi="Arial" w:cs="Arial"/>
        </w:rPr>
        <w:t>.</w:t>
      </w:r>
    </w:p>
    <w:p w14:paraId="5729CA53" w14:textId="77777777" w:rsidR="001241C0" w:rsidRDefault="001241C0" w:rsidP="00E17443">
      <w:pPr>
        <w:pStyle w:val="Heading2"/>
      </w:pPr>
      <w:r>
        <w:t>Policies and Procedures</w:t>
      </w:r>
    </w:p>
    <w:p w14:paraId="7943B521" w14:textId="77777777" w:rsidR="00E17443" w:rsidRPr="00DC6C57" w:rsidRDefault="00E17443" w:rsidP="00D736E0">
      <w:pPr>
        <w:rPr>
          <w:rFonts w:ascii="Arial" w:hAnsi="Arial" w:cs="Arial"/>
        </w:rPr>
      </w:pPr>
      <w:r w:rsidRPr="00DC6C57">
        <w:rPr>
          <w:rFonts w:ascii="Arial" w:hAnsi="Arial" w:cs="Arial"/>
        </w:rPr>
        <w:t>All colleagues must comply with the Company Policies and Procedures which can be found on the company intranet.</w:t>
      </w:r>
    </w:p>
    <w:p w14:paraId="3588B12B" w14:textId="77777777" w:rsidR="000479E1" w:rsidRDefault="000479E1" w:rsidP="00D736E0"/>
    <w:p w14:paraId="580193F7" w14:textId="77777777" w:rsidR="000479E1" w:rsidRDefault="000479E1" w:rsidP="000479E1">
      <w:pPr>
        <w:pStyle w:val="Heading2"/>
      </w:pPr>
      <w:r>
        <w:t>General</w:t>
      </w:r>
    </w:p>
    <w:p w14:paraId="4F96404C" w14:textId="77777777" w:rsidR="000479E1" w:rsidRPr="00DC6C57" w:rsidRDefault="000479E1" w:rsidP="000479E1">
      <w:pPr>
        <w:rPr>
          <w:rFonts w:ascii="Arial" w:hAnsi="Arial" w:cs="Arial"/>
        </w:rPr>
      </w:pPr>
      <w:r w:rsidRPr="00DC6C57">
        <w:rPr>
          <w:rFonts w:ascii="Arial" w:hAnsi="Arial" w:cs="Arial"/>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522D8E15" w14:textId="77777777" w:rsidR="000479E1" w:rsidRPr="00DC6C57" w:rsidRDefault="000479E1" w:rsidP="000479E1">
      <w:pPr>
        <w:rPr>
          <w:rFonts w:ascii="Arial" w:hAnsi="Arial" w:cs="Arial"/>
        </w:rPr>
      </w:pPr>
      <w:r w:rsidRPr="00DC6C57">
        <w:rPr>
          <w:rFonts w:ascii="Arial" w:hAnsi="Arial" w:cs="Arial"/>
        </w:rPr>
        <w:t>We recruit competent staff that we support in maintaining and extending their skills in accordance with the needs of the people we serve. We will recognise the commitment from our staff to meeting the needs of our patients.</w:t>
      </w:r>
    </w:p>
    <w:p w14:paraId="38B099BD" w14:textId="77777777" w:rsidR="000479E1" w:rsidRPr="00DC6C57" w:rsidRDefault="000479E1" w:rsidP="000479E1">
      <w:pPr>
        <w:rPr>
          <w:rFonts w:ascii="Arial" w:hAnsi="Arial" w:cs="Arial"/>
        </w:rPr>
      </w:pPr>
      <w:r w:rsidRPr="00DC6C57">
        <w:rPr>
          <w:rFonts w:ascii="Arial" w:hAnsi="Arial" w:cs="Arial"/>
        </w:rPr>
        <w:t>The company recognises a “non-smoking” policy. Employees are not able to smoke anywhere within the premises or when outside on official business.</w:t>
      </w:r>
    </w:p>
    <w:p w14:paraId="6A06C6E4" w14:textId="77777777" w:rsidR="000116CF" w:rsidRDefault="000116CF" w:rsidP="000116CF">
      <w:pPr>
        <w:pStyle w:val="Heading2"/>
      </w:pPr>
      <w:r>
        <w:t>Equal Opportunities</w:t>
      </w:r>
    </w:p>
    <w:p w14:paraId="210913DD" w14:textId="77777777" w:rsidR="000116CF" w:rsidRPr="00DC6C57" w:rsidRDefault="000116CF" w:rsidP="00A14F68">
      <w:pPr>
        <w:rPr>
          <w:rFonts w:ascii="Arial" w:hAnsi="Arial" w:cs="Arial"/>
        </w:rPr>
      </w:pPr>
      <w:r w:rsidRPr="00DC6C57">
        <w:rPr>
          <w:rFonts w:ascii="Arial" w:hAnsi="Arial" w:cs="Arial"/>
        </w:rPr>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744BC280" w14:textId="77777777" w:rsidR="00701453" w:rsidRDefault="00701453" w:rsidP="00205629">
      <w:pPr>
        <w:pStyle w:val="Heading2"/>
      </w:pPr>
      <w:r>
        <w:t>Flexibility</w:t>
      </w:r>
      <w:r w:rsidR="00205629">
        <w:t xml:space="preserve"> Statement</w:t>
      </w:r>
    </w:p>
    <w:p w14:paraId="197191B4" w14:textId="77777777" w:rsidR="00701453" w:rsidRPr="00DC6C57" w:rsidRDefault="00701453" w:rsidP="000479E1">
      <w:pPr>
        <w:rPr>
          <w:rFonts w:ascii="Arial" w:hAnsi="Arial" w:cs="Arial"/>
        </w:rPr>
      </w:pPr>
      <w:r w:rsidRPr="00DC6C57">
        <w:rPr>
          <w:rFonts w:ascii="Arial" w:hAnsi="Arial" w:cs="Arial"/>
        </w:rPr>
        <w:t>This job description is not exhaustive and may change as the post develops or changes to align with service needs. Any such changes will be discussed directly between the post holder and their line manager.</w:t>
      </w:r>
    </w:p>
    <w:p w14:paraId="34EF5AC4" w14:textId="77777777" w:rsidR="00B62F46" w:rsidRDefault="00B62F46" w:rsidP="000479E1"/>
    <w:p w14:paraId="5D79E9C4" w14:textId="77777777" w:rsidR="003F2700" w:rsidRDefault="003F2700">
      <w:pPr>
        <w:spacing w:after="0" w:line="240" w:lineRule="auto"/>
        <w:rPr>
          <w:rFonts w:ascii="Avenir Black" w:eastAsia="Times New Roman" w:hAnsi="Avenir Black"/>
          <w:color w:val="B52159"/>
          <w:sz w:val="28"/>
          <w:szCs w:val="26"/>
        </w:rPr>
      </w:pPr>
      <w:r>
        <w:br w:type="page"/>
      </w:r>
    </w:p>
    <w:p w14:paraId="2909F8DE" w14:textId="77777777" w:rsidR="00A14F68" w:rsidRDefault="00B62F46" w:rsidP="00A14F68">
      <w:pPr>
        <w:pStyle w:val="Heading2"/>
      </w:pPr>
      <w:r>
        <w:t>Personal</w:t>
      </w:r>
      <w:r w:rsidR="00356DB4">
        <w:t xml:space="preserve"> Specification</w:t>
      </w:r>
    </w:p>
    <w:p w14:paraId="7E9D2F5E" w14:textId="77777777" w:rsidR="00356DB4" w:rsidRPr="00DC6C57" w:rsidRDefault="000142A9" w:rsidP="00A14F68">
      <w:pPr>
        <w:pStyle w:val="Heading2"/>
        <w:rPr>
          <w:rFonts w:ascii="Arial" w:hAnsi="Arial" w:cs="Arial"/>
          <w:b/>
          <w:color w:val="auto"/>
          <w:sz w:val="24"/>
          <w:szCs w:val="24"/>
        </w:rPr>
      </w:pPr>
      <w:r w:rsidRPr="00DC6C57">
        <w:rPr>
          <w:rFonts w:ascii="Arial" w:hAnsi="Arial" w:cs="Arial"/>
          <w:b/>
          <w:color w:val="auto"/>
          <w:sz w:val="24"/>
          <w:szCs w:val="24"/>
        </w:rPr>
        <w:t>Essential</w:t>
      </w:r>
    </w:p>
    <w:p w14:paraId="4E16A669" w14:textId="77777777" w:rsidR="002B0E61" w:rsidRPr="00331E88" w:rsidRDefault="002B0E61" w:rsidP="00A14F68">
      <w:pPr>
        <w:pStyle w:val="ListParagraph"/>
        <w:numPr>
          <w:ilvl w:val="0"/>
          <w:numId w:val="2"/>
        </w:numPr>
        <w:rPr>
          <w:rFonts w:ascii="Arial" w:hAnsi="Arial" w:cs="Arial"/>
          <w:sz w:val="24"/>
          <w:szCs w:val="24"/>
        </w:rPr>
      </w:pPr>
      <w:r w:rsidRPr="00331E88">
        <w:rPr>
          <w:rFonts w:ascii="Arial" w:hAnsi="Arial" w:cs="Arial"/>
          <w:sz w:val="24"/>
          <w:szCs w:val="24"/>
        </w:rPr>
        <w:t>Significant administrative experience including initiating and maintaining office systems</w:t>
      </w:r>
    </w:p>
    <w:p w14:paraId="46871356" w14:textId="5260A747" w:rsidR="008D13E2" w:rsidRPr="00331E88" w:rsidRDefault="00A14F68" w:rsidP="00A14F68">
      <w:pPr>
        <w:pStyle w:val="ListParagraph"/>
        <w:numPr>
          <w:ilvl w:val="0"/>
          <w:numId w:val="2"/>
        </w:numPr>
        <w:rPr>
          <w:rFonts w:ascii="Arial" w:hAnsi="Arial" w:cs="Arial"/>
          <w:sz w:val="24"/>
          <w:szCs w:val="24"/>
        </w:rPr>
      </w:pPr>
      <w:r w:rsidRPr="00331E88">
        <w:rPr>
          <w:rFonts w:ascii="Arial" w:hAnsi="Arial" w:cs="Arial"/>
          <w:sz w:val="24"/>
          <w:szCs w:val="24"/>
        </w:rPr>
        <w:t>Excellent communication skills</w:t>
      </w:r>
      <w:r w:rsidR="00331E88">
        <w:rPr>
          <w:rFonts w:ascii="Arial" w:hAnsi="Arial" w:cs="Arial"/>
          <w:sz w:val="24"/>
          <w:szCs w:val="24"/>
        </w:rPr>
        <w:t>.</w:t>
      </w:r>
      <w:r w:rsidR="008D13E2" w:rsidRPr="00331E88">
        <w:rPr>
          <w:rFonts w:ascii="Arial" w:hAnsi="Arial" w:cs="Arial"/>
          <w:sz w:val="24"/>
          <w:szCs w:val="24"/>
        </w:rPr>
        <w:t xml:space="preserve"> </w:t>
      </w:r>
      <w:r w:rsidR="00331E88">
        <w:rPr>
          <w:rFonts w:ascii="Arial" w:hAnsi="Arial" w:cs="Arial"/>
          <w:sz w:val="24"/>
          <w:szCs w:val="24"/>
        </w:rPr>
        <w:t>E</w:t>
      </w:r>
      <w:r w:rsidR="008D13E2" w:rsidRPr="00331E88">
        <w:rPr>
          <w:rFonts w:ascii="Arial" w:hAnsi="Arial" w:cs="Arial"/>
          <w:sz w:val="24"/>
          <w:szCs w:val="24"/>
        </w:rPr>
        <w:t>xperience</w:t>
      </w:r>
      <w:r w:rsidR="00331E88">
        <w:rPr>
          <w:rFonts w:ascii="Arial" w:hAnsi="Arial" w:cs="Arial"/>
          <w:sz w:val="24"/>
          <w:szCs w:val="24"/>
        </w:rPr>
        <w:t xml:space="preserve"> of</w:t>
      </w:r>
      <w:r w:rsidR="008D13E2" w:rsidRPr="00331E88">
        <w:rPr>
          <w:rFonts w:ascii="Arial" w:hAnsi="Arial" w:cs="Arial"/>
          <w:sz w:val="24"/>
          <w:szCs w:val="24"/>
        </w:rPr>
        <w:t xml:space="preserve"> interacting with service users</w:t>
      </w:r>
    </w:p>
    <w:p w14:paraId="6F2F175E" w14:textId="3BCE9133" w:rsidR="00A14F68" w:rsidRPr="00331E88" w:rsidRDefault="008D13E2" w:rsidP="00A14F68">
      <w:pPr>
        <w:pStyle w:val="ListParagraph"/>
        <w:numPr>
          <w:ilvl w:val="0"/>
          <w:numId w:val="2"/>
        </w:numPr>
        <w:rPr>
          <w:rFonts w:ascii="Arial" w:hAnsi="Arial" w:cs="Arial"/>
          <w:sz w:val="24"/>
          <w:szCs w:val="24"/>
        </w:rPr>
      </w:pPr>
      <w:r w:rsidRPr="00331E88">
        <w:rPr>
          <w:rFonts w:ascii="Arial" w:hAnsi="Arial" w:cs="Arial"/>
          <w:sz w:val="24"/>
          <w:szCs w:val="24"/>
        </w:rPr>
        <w:t xml:space="preserve">Ability to convey information in a clear, </w:t>
      </w:r>
      <w:proofErr w:type="gramStart"/>
      <w:r w:rsidRPr="00331E88">
        <w:rPr>
          <w:rFonts w:ascii="Arial" w:hAnsi="Arial" w:cs="Arial"/>
          <w:sz w:val="24"/>
          <w:szCs w:val="24"/>
        </w:rPr>
        <w:t>concise</w:t>
      </w:r>
      <w:proofErr w:type="gramEnd"/>
      <w:r w:rsidRPr="00331E88">
        <w:rPr>
          <w:rFonts w:ascii="Arial" w:hAnsi="Arial" w:cs="Arial"/>
          <w:sz w:val="24"/>
          <w:szCs w:val="24"/>
        </w:rPr>
        <w:t xml:space="preserve"> and warm manner, both written and verbally</w:t>
      </w:r>
    </w:p>
    <w:p w14:paraId="7CA0527A" w14:textId="77777777" w:rsidR="00A14F68" w:rsidRPr="00331E88" w:rsidRDefault="00A14F68" w:rsidP="00A14F68">
      <w:pPr>
        <w:pStyle w:val="ListParagraph"/>
        <w:numPr>
          <w:ilvl w:val="0"/>
          <w:numId w:val="2"/>
        </w:numPr>
        <w:rPr>
          <w:rFonts w:ascii="Arial" w:hAnsi="Arial" w:cs="Arial"/>
          <w:b/>
          <w:sz w:val="24"/>
          <w:szCs w:val="24"/>
        </w:rPr>
      </w:pPr>
      <w:r w:rsidRPr="00331E88">
        <w:rPr>
          <w:rFonts w:ascii="Arial" w:hAnsi="Arial" w:cs="Arial"/>
          <w:sz w:val="24"/>
          <w:szCs w:val="24"/>
        </w:rPr>
        <w:t xml:space="preserve">Able to work effectively as part of a team </w:t>
      </w:r>
    </w:p>
    <w:p w14:paraId="2D8910BA" w14:textId="77777777" w:rsidR="00A14F68" w:rsidRPr="00331E88" w:rsidRDefault="00A14F68" w:rsidP="00A14F68">
      <w:pPr>
        <w:pStyle w:val="ListParagraph"/>
        <w:numPr>
          <w:ilvl w:val="0"/>
          <w:numId w:val="2"/>
        </w:numPr>
        <w:rPr>
          <w:rFonts w:ascii="Arial" w:hAnsi="Arial" w:cs="Arial"/>
          <w:b/>
          <w:sz w:val="24"/>
          <w:szCs w:val="24"/>
        </w:rPr>
      </w:pPr>
      <w:r w:rsidRPr="00331E88">
        <w:rPr>
          <w:rFonts w:ascii="Arial" w:hAnsi="Arial" w:cs="Arial"/>
          <w:sz w:val="24"/>
          <w:szCs w:val="24"/>
        </w:rPr>
        <w:t xml:space="preserve">Able to work using own initiative to identify and prioritise tasks and solve problems. </w:t>
      </w:r>
    </w:p>
    <w:p w14:paraId="7E537387" w14:textId="77777777" w:rsidR="00A14F68" w:rsidRPr="00331E88" w:rsidRDefault="00A14F68" w:rsidP="00A14F68">
      <w:pPr>
        <w:pStyle w:val="ListParagraph"/>
        <w:numPr>
          <w:ilvl w:val="0"/>
          <w:numId w:val="2"/>
        </w:numPr>
        <w:rPr>
          <w:rFonts w:ascii="Arial" w:hAnsi="Arial" w:cs="Arial"/>
          <w:sz w:val="24"/>
          <w:szCs w:val="24"/>
        </w:rPr>
      </w:pPr>
      <w:r w:rsidRPr="00331E88">
        <w:rPr>
          <w:rFonts w:ascii="Arial" w:hAnsi="Arial" w:cs="Arial"/>
          <w:sz w:val="24"/>
          <w:szCs w:val="24"/>
        </w:rPr>
        <w:t>Excellent organisational skills.</w:t>
      </w:r>
    </w:p>
    <w:p w14:paraId="6283F894" w14:textId="77777777" w:rsidR="00A14F68" w:rsidRPr="00331E88" w:rsidRDefault="00A14F68" w:rsidP="00A14F68">
      <w:pPr>
        <w:pStyle w:val="ListParagraph"/>
        <w:numPr>
          <w:ilvl w:val="0"/>
          <w:numId w:val="2"/>
        </w:numPr>
        <w:rPr>
          <w:rFonts w:ascii="Arial" w:hAnsi="Arial" w:cs="Arial"/>
          <w:sz w:val="24"/>
          <w:szCs w:val="24"/>
        </w:rPr>
      </w:pPr>
      <w:r w:rsidRPr="00331E88">
        <w:rPr>
          <w:rFonts w:ascii="Arial" w:hAnsi="Arial" w:cs="Arial"/>
          <w:sz w:val="24"/>
          <w:szCs w:val="24"/>
        </w:rPr>
        <w:t>Able to work both quickly and accurately</w:t>
      </w:r>
    </w:p>
    <w:p w14:paraId="7BE42D63" w14:textId="31D6814D" w:rsidR="00A14F68" w:rsidRPr="00331E88" w:rsidRDefault="00A14F68" w:rsidP="00A14F68">
      <w:pPr>
        <w:pStyle w:val="ListParagraph"/>
        <w:numPr>
          <w:ilvl w:val="0"/>
          <w:numId w:val="2"/>
        </w:numPr>
        <w:rPr>
          <w:rFonts w:ascii="Arial" w:hAnsi="Arial" w:cs="Arial"/>
          <w:sz w:val="24"/>
          <w:szCs w:val="24"/>
        </w:rPr>
      </w:pPr>
      <w:r w:rsidRPr="00331E88">
        <w:rPr>
          <w:rFonts w:ascii="Arial" w:hAnsi="Arial" w:cs="Arial"/>
          <w:sz w:val="24"/>
          <w:szCs w:val="24"/>
        </w:rPr>
        <w:t>Functional Literacy and Numeracy level 2/GCSE grade A</w:t>
      </w:r>
      <w:r w:rsidR="00750DA8" w:rsidRPr="00331E88">
        <w:rPr>
          <w:rFonts w:ascii="Arial" w:hAnsi="Arial" w:cs="Arial"/>
          <w:sz w:val="24"/>
          <w:szCs w:val="24"/>
        </w:rPr>
        <w:t xml:space="preserve"> </w:t>
      </w:r>
      <w:r w:rsidRPr="00331E88">
        <w:rPr>
          <w:rFonts w:ascii="Arial" w:hAnsi="Arial" w:cs="Arial"/>
          <w:sz w:val="24"/>
          <w:szCs w:val="24"/>
        </w:rPr>
        <w:t>- C or equivalent including English Language and Mathematics.</w:t>
      </w:r>
    </w:p>
    <w:p w14:paraId="646E4397" w14:textId="77777777" w:rsidR="00331E88" w:rsidRDefault="00A14F68" w:rsidP="00331E88">
      <w:pPr>
        <w:pStyle w:val="ListParagraph"/>
        <w:numPr>
          <w:ilvl w:val="0"/>
          <w:numId w:val="2"/>
        </w:numPr>
        <w:rPr>
          <w:rFonts w:ascii="Arial" w:hAnsi="Arial" w:cs="Arial"/>
          <w:sz w:val="24"/>
          <w:szCs w:val="24"/>
        </w:rPr>
      </w:pPr>
      <w:r w:rsidRPr="00331E88">
        <w:rPr>
          <w:rFonts w:ascii="Arial" w:hAnsi="Arial" w:cs="Arial"/>
          <w:sz w:val="24"/>
          <w:szCs w:val="24"/>
        </w:rPr>
        <w:t>G</w:t>
      </w:r>
      <w:r w:rsidR="00F33335" w:rsidRPr="00331E88">
        <w:rPr>
          <w:rFonts w:ascii="Arial" w:hAnsi="Arial" w:cs="Arial"/>
          <w:sz w:val="24"/>
          <w:szCs w:val="24"/>
        </w:rPr>
        <w:t>o</w:t>
      </w:r>
      <w:r w:rsidRPr="00331E88">
        <w:rPr>
          <w:rFonts w:ascii="Arial" w:hAnsi="Arial" w:cs="Arial"/>
          <w:sz w:val="24"/>
          <w:szCs w:val="24"/>
        </w:rPr>
        <w:t>od IT skills and experience of using a range of systems/ IT applications.</w:t>
      </w:r>
    </w:p>
    <w:p w14:paraId="6C94463E" w14:textId="77777777" w:rsidR="00331E88" w:rsidRPr="00DF4B50" w:rsidRDefault="00A14F68" w:rsidP="00331E88">
      <w:pPr>
        <w:pStyle w:val="ListParagraph"/>
        <w:numPr>
          <w:ilvl w:val="0"/>
          <w:numId w:val="2"/>
        </w:numPr>
        <w:rPr>
          <w:rFonts w:ascii="Arial" w:hAnsi="Arial" w:cs="Arial"/>
          <w:sz w:val="24"/>
          <w:szCs w:val="24"/>
        </w:rPr>
      </w:pPr>
      <w:r w:rsidRPr="00DF4B50">
        <w:rPr>
          <w:rFonts w:ascii="Arial" w:hAnsi="Arial" w:cs="Arial"/>
          <w:sz w:val="24"/>
          <w:szCs w:val="24"/>
        </w:rPr>
        <w:t>Able to undertake varied numerical and recording tasks accurately</w:t>
      </w:r>
    </w:p>
    <w:p w14:paraId="357A5DBB" w14:textId="77777777" w:rsidR="00331E88" w:rsidRPr="00DF4B50" w:rsidRDefault="002E7445" w:rsidP="00331E88">
      <w:pPr>
        <w:pStyle w:val="ListParagraph"/>
        <w:numPr>
          <w:ilvl w:val="0"/>
          <w:numId w:val="2"/>
        </w:numPr>
        <w:rPr>
          <w:rFonts w:ascii="Arial" w:hAnsi="Arial" w:cs="Arial"/>
          <w:sz w:val="24"/>
          <w:szCs w:val="24"/>
        </w:rPr>
      </w:pPr>
      <w:r w:rsidRPr="00DF4B50">
        <w:rPr>
          <w:rFonts w:ascii="Arial" w:hAnsi="Arial" w:cs="Arial"/>
          <w:sz w:val="24"/>
          <w:szCs w:val="24"/>
        </w:rPr>
        <w:t>Ability to make decisions relating to non-routine enquiries and issues</w:t>
      </w:r>
    </w:p>
    <w:p w14:paraId="02170AEF" w14:textId="0B28C0D5" w:rsidR="002E7445" w:rsidRPr="00DF4B50" w:rsidRDefault="002E7445" w:rsidP="00331E88">
      <w:pPr>
        <w:pStyle w:val="ListParagraph"/>
        <w:numPr>
          <w:ilvl w:val="0"/>
          <w:numId w:val="2"/>
        </w:numPr>
        <w:rPr>
          <w:rFonts w:ascii="Arial" w:hAnsi="Arial" w:cs="Arial"/>
          <w:sz w:val="24"/>
          <w:szCs w:val="24"/>
        </w:rPr>
      </w:pPr>
      <w:r w:rsidRPr="00DF4B50">
        <w:rPr>
          <w:rFonts w:ascii="Arial" w:hAnsi="Arial" w:cs="Arial"/>
          <w:sz w:val="24"/>
          <w:szCs w:val="24"/>
        </w:rPr>
        <w:t>Ability to problem solve and provide alternative solutions</w:t>
      </w:r>
    </w:p>
    <w:p w14:paraId="29F356C1" w14:textId="77777777" w:rsidR="000142A9" w:rsidRPr="00DC6C57" w:rsidRDefault="000142A9" w:rsidP="000142A9">
      <w:pPr>
        <w:pStyle w:val="Subheader"/>
        <w:rPr>
          <w:rFonts w:ascii="Arial" w:hAnsi="Arial" w:cs="Arial"/>
        </w:rPr>
      </w:pPr>
      <w:r w:rsidRPr="00DC6C57">
        <w:rPr>
          <w:rFonts w:ascii="Arial" w:hAnsi="Arial" w:cs="Arial"/>
        </w:rPr>
        <w:t>Desirable</w:t>
      </w:r>
    </w:p>
    <w:p w14:paraId="7753F8C9" w14:textId="60FE2C61" w:rsidR="00A14F68" w:rsidRPr="00DC6C57" w:rsidRDefault="00A14F68" w:rsidP="00F33335">
      <w:pPr>
        <w:pStyle w:val="ListParagraph"/>
        <w:numPr>
          <w:ilvl w:val="0"/>
          <w:numId w:val="5"/>
        </w:numPr>
        <w:spacing w:before="100" w:beforeAutospacing="1" w:after="100" w:afterAutospacing="1" w:line="240" w:lineRule="auto"/>
        <w:rPr>
          <w:rFonts w:ascii="Arial" w:hAnsi="Arial" w:cs="Arial"/>
          <w:b/>
          <w:sz w:val="24"/>
          <w:szCs w:val="24"/>
        </w:rPr>
      </w:pPr>
      <w:r w:rsidRPr="00DC6C57">
        <w:rPr>
          <w:rFonts w:ascii="Arial" w:hAnsi="Arial" w:cs="Arial"/>
          <w:sz w:val="24"/>
          <w:szCs w:val="24"/>
        </w:rPr>
        <w:t xml:space="preserve">Previous work experience in a similar setting. </w:t>
      </w:r>
    </w:p>
    <w:p w14:paraId="6B7C2C94" w14:textId="77777777" w:rsidR="00A14F68" w:rsidRPr="00DC6C57" w:rsidRDefault="00A14F68" w:rsidP="00A14F68">
      <w:pPr>
        <w:pStyle w:val="ListParagraph"/>
        <w:numPr>
          <w:ilvl w:val="0"/>
          <w:numId w:val="3"/>
        </w:numPr>
        <w:spacing w:before="100" w:beforeAutospacing="1" w:after="100" w:afterAutospacing="1" w:line="240" w:lineRule="auto"/>
        <w:rPr>
          <w:rFonts w:ascii="Arial" w:hAnsi="Arial" w:cs="Arial"/>
          <w:b/>
          <w:sz w:val="24"/>
          <w:szCs w:val="24"/>
        </w:rPr>
      </w:pPr>
      <w:r w:rsidRPr="00DC6C57">
        <w:rPr>
          <w:rFonts w:ascii="Arial" w:hAnsi="Arial" w:cs="Arial"/>
          <w:sz w:val="24"/>
          <w:szCs w:val="24"/>
        </w:rPr>
        <w:t>Training in relevant IT applications</w:t>
      </w:r>
    </w:p>
    <w:p w14:paraId="15C729D2" w14:textId="49A89F97" w:rsidR="00A14F68" w:rsidRPr="00C16A21" w:rsidRDefault="00A14F68" w:rsidP="00A14F68">
      <w:pPr>
        <w:pStyle w:val="ListParagraph"/>
        <w:numPr>
          <w:ilvl w:val="0"/>
          <w:numId w:val="3"/>
        </w:numPr>
        <w:spacing w:before="100" w:beforeAutospacing="1" w:after="100" w:afterAutospacing="1" w:line="240" w:lineRule="auto"/>
        <w:rPr>
          <w:rFonts w:ascii="Arial" w:hAnsi="Arial" w:cs="Arial"/>
          <w:b/>
          <w:sz w:val="24"/>
          <w:szCs w:val="24"/>
        </w:rPr>
      </w:pPr>
      <w:r w:rsidRPr="00DC6C57">
        <w:rPr>
          <w:rFonts w:ascii="Arial" w:hAnsi="Arial" w:cs="Arial"/>
          <w:sz w:val="24"/>
          <w:szCs w:val="24"/>
        </w:rPr>
        <w:t xml:space="preserve">Evidence of on-going study relevant to this position </w:t>
      </w:r>
    </w:p>
    <w:p w14:paraId="149C211A" w14:textId="77777777" w:rsidR="00D96EFB" w:rsidRDefault="00D96EFB" w:rsidP="00B84F78"/>
    <w:p w14:paraId="44AEA4AF" w14:textId="77777777" w:rsidR="00D96EFB" w:rsidRPr="00B27235" w:rsidRDefault="00D96EFB" w:rsidP="00D96EFB">
      <w:pPr>
        <w:pStyle w:val="Body"/>
      </w:pPr>
    </w:p>
    <w:p w14:paraId="7AF096ED"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3DF4414E" w14:textId="77777777" w:rsidTr="00D96EFB">
        <w:trPr>
          <w:trHeight w:val="510"/>
        </w:trPr>
        <w:tc>
          <w:tcPr>
            <w:tcW w:w="10173" w:type="dxa"/>
            <w:tcBorders>
              <w:top w:val="nil"/>
              <w:left w:val="nil"/>
              <w:bottom w:val="single" w:sz="4" w:space="0" w:color="B52059"/>
              <w:right w:val="nil"/>
            </w:tcBorders>
            <w:shd w:val="clear" w:color="auto" w:fill="auto"/>
          </w:tcPr>
          <w:p w14:paraId="7ADAFBA1" w14:textId="77777777" w:rsidR="00D96EFB" w:rsidRPr="00B27235" w:rsidRDefault="00D96EFB" w:rsidP="00D96EFB">
            <w:pPr>
              <w:pStyle w:val="Subheader"/>
            </w:pPr>
            <w:r w:rsidRPr="00B27235">
              <w:t>Employee signature</w:t>
            </w:r>
          </w:p>
        </w:tc>
      </w:tr>
      <w:tr w:rsidR="00D96EFB" w:rsidRPr="00B27235" w14:paraId="0EBF40B7"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5E7A23E0" w14:textId="77777777" w:rsidR="00D96EFB" w:rsidRPr="00B27235" w:rsidRDefault="00D96EFB" w:rsidP="00D96EFB">
            <w:pPr>
              <w:pStyle w:val="Subheader"/>
            </w:pPr>
            <w:r w:rsidRPr="00B27235">
              <w:t>Manager signature</w:t>
            </w:r>
          </w:p>
        </w:tc>
      </w:tr>
    </w:tbl>
    <w:p w14:paraId="5A225504" w14:textId="77777777" w:rsidR="00B171A1" w:rsidRPr="00C32D64" w:rsidRDefault="00B171A1" w:rsidP="00DC6C57"/>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3D83F" w14:textId="77777777" w:rsidR="006D05C8" w:rsidRDefault="006D05C8" w:rsidP="000A283D">
      <w:pPr>
        <w:spacing w:after="0" w:line="240" w:lineRule="auto"/>
      </w:pPr>
      <w:r>
        <w:separator/>
      </w:r>
    </w:p>
  </w:endnote>
  <w:endnote w:type="continuationSeparator" w:id="0">
    <w:p w14:paraId="4CDB304D" w14:textId="77777777" w:rsidR="006D05C8" w:rsidRDefault="006D05C8"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975C" w14:textId="77777777" w:rsidR="00D069E5" w:rsidRPr="00887483" w:rsidRDefault="00D069E5" w:rsidP="00D069E5">
    <w:pPr>
      <w:spacing w:after="0"/>
      <w:rPr>
        <w:rFonts w:ascii="Arial" w:hAnsi="Arial" w:cs="Arial"/>
        <w:sz w:val="14"/>
        <w:szCs w:val="14"/>
      </w:rPr>
    </w:pPr>
    <w:r w:rsidRPr="00D069E5">
      <w:rPr>
        <w:rFonts w:ascii="Arial" w:hAnsi="Arial" w:cs="Arial"/>
        <w:sz w:val="14"/>
        <w:szCs w:val="14"/>
      </w:rPr>
      <w:t>S:\BathNES\Community Neuro and Stroke Service\ESD\Recruitment\Admin Recruitment</w:t>
    </w:r>
  </w:p>
  <w:p w14:paraId="30FC4329" w14:textId="77777777" w:rsidR="00B55DAB" w:rsidRDefault="00B55DAB" w:rsidP="00B55DAB">
    <w:pPr>
      <w:spacing w:after="0"/>
      <w:jc w:val="center"/>
      <w:rPr>
        <w:rFonts w:ascii="Arial" w:hAnsi="Arial" w:cs="Arial"/>
        <w:sz w:val="14"/>
        <w:szCs w:val="14"/>
      </w:rPr>
    </w:pPr>
    <w:r>
      <w:rPr>
        <w:noProof/>
        <w:lang w:eastAsia="en-GB"/>
      </w:rPr>
      <w:drawing>
        <wp:anchor distT="0" distB="0" distL="114300" distR="114300" simplePos="0" relativeHeight="251657728" behindDoc="1" locked="0" layoutInCell="1" allowOverlap="1" wp14:anchorId="4D57E4E4" wp14:editId="3FF4D73E">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8A959EE" w14:textId="77777777" w:rsidR="00B55DAB" w:rsidRDefault="00B55DAB" w:rsidP="00B55DAB">
    <w:pPr>
      <w:spacing w:after="0"/>
      <w:jc w:val="center"/>
      <w:rPr>
        <w:rFonts w:ascii="Arial" w:hAnsi="Arial" w:cs="Arial"/>
        <w:sz w:val="14"/>
        <w:szCs w:val="14"/>
      </w:rPr>
    </w:pPr>
  </w:p>
  <w:p w14:paraId="73EBD7B9"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45E8E" w14:textId="77777777" w:rsidR="006D05C8" w:rsidRDefault="006D05C8" w:rsidP="000A283D">
      <w:pPr>
        <w:spacing w:after="0" w:line="240" w:lineRule="auto"/>
      </w:pPr>
      <w:r>
        <w:separator/>
      </w:r>
    </w:p>
  </w:footnote>
  <w:footnote w:type="continuationSeparator" w:id="0">
    <w:p w14:paraId="2539C5DC" w14:textId="77777777" w:rsidR="006D05C8" w:rsidRDefault="006D05C8"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0CF6"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lang w:eastAsia="en-GB"/>
      </w:rPr>
      <w:drawing>
        <wp:anchor distT="0" distB="0" distL="114300" distR="114300" simplePos="0" relativeHeight="251659776" behindDoc="1" locked="0" layoutInCell="1" allowOverlap="1" wp14:anchorId="138370B5" wp14:editId="34878075">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63461"/>
    <w:multiLevelType w:val="hybridMultilevel"/>
    <w:tmpl w:val="9B4C2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244DBF"/>
    <w:multiLevelType w:val="hybridMultilevel"/>
    <w:tmpl w:val="205A5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002EE3"/>
    <w:multiLevelType w:val="hybridMultilevel"/>
    <w:tmpl w:val="D736B38A"/>
    <w:lvl w:ilvl="0" w:tplc="0A50EB54">
      <w:start w:val="1"/>
      <w:numFmt w:val="bullet"/>
      <w:lvlText w:val=""/>
      <w:lvlJc w:val="left"/>
      <w:pPr>
        <w:ind w:left="720" w:hanging="360"/>
      </w:pPr>
      <w:rPr>
        <w:rFonts w:ascii="Symbol" w:hAnsi="Symbol" w:hint="default"/>
        <w:color w:val="auto"/>
      </w:rPr>
    </w:lvl>
    <w:lvl w:ilvl="1" w:tplc="7A7A05E2">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344804"/>
    <w:multiLevelType w:val="hybridMultilevel"/>
    <w:tmpl w:val="0F36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8653438">
    <w:abstractNumId w:val="0"/>
  </w:num>
  <w:num w:numId="2" w16cid:durableId="1614823710">
    <w:abstractNumId w:val="1"/>
  </w:num>
  <w:num w:numId="3" w16cid:durableId="2076468862">
    <w:abstractNumId w:val="2"/>
  </w:num>
  <w:num w:numId="4" w16cid:durableId="1614555012">
    <w:abstractNumId w:val="3"/>
  </w:num>
  <w:num w:numId="5" w16cid:durableId="21002495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5C8"/>
    <w:rsid w:val="000067B2"/>
    <w:rsid w:val="000116CF"/>
    <w:rsid w:val="000142A9"/>
    <w:rsid w:val="000479E1"/>
    <w:rsid w:val="0009485C"/>
    <w:rsid w:val="00097855"/>
    <w:rsid w:val="000A283D"/>
    <w:rsid w:val="000D1A80"/>
    <w:rsid w:val="000E43C3"/>
    <w:rsid w:val="000F702E"/>
    <w:rsid w:val="00117550"/>
    <w:rsid w:val="001241C0"/>
    <w:rsid w:val="001B5C1B"/>
    <w:rsid w:val="001C2998"/>
    <w:rsid w:val="001E50B3"/>
    <w:rsid w:val="001E5B60"/>
    <w:rsid w:val="00203DFA"/>
    <w:rsid w:val="00205629"/>
    <w:rsid w:val="00230065"/>
    <w:rsid w:val="00253123"/>
    <w:rsid w:val="00264944"/>
    <w:rsid w:val="00267D6E"/>
    <w:rsid w:val="00281375"/>
    <w:rsid w:val="002B0E61"/>
    <w:rsid w:val="002D3E1A"/>
    <w:rsid w:val="002E0EFC"/>
    <w:rsid w:val="002E31E0"/>
    <w:rsid w:val="002E7445"/>
    <w:rsid w:val="003235AA"/>
    <w:rsid w:val="00331E88"/>
    <w:rsid w:val="003345AC"/>
    <w:rsid w:val="00356DB4"/>
    <w:rsid w:val="00373569"/>
    <w:rsid w:val="00394265"/>
    <w:rsid w:val="00395216"/>
    <w:rsid w:val="003A0210"/>
    <w:rsid w:val="003A1AF9"/>
    <w:rsid w:val="003B5E57"/>
    <w:rsid w:val="003E4961"/>
    <w:rsid w:val="003F2700"/>
    <w:rsid w:val="004163C2"/>
    <w:rsid w:val="00462FD2"/>
    <w:rsid w:val="00496436"/>
    <w:rsid w:val="004A58D1"/>
    <w:rsid w:val="004B6680"/>
    <w:rsid w:val="004F7DE8"/>
    <w:rsid w:val="00503823"/>
    <w:rsid w:val="00550C99"/>
    <w:rsid w:val="005665B6"/>
    <w:rsid w:val="0057282E"/>
    <w:rsid w:val="00581CA3"/>
    <w:rsid w:val="005922D5"/>
    <w:rsid w:val="005A297A"/>
    <w:rsid w:val="005B0803"/>
    <w:rsid w:val="005D68E6"/>
    <w:rsid w:val="005D7A7A"/>
    <w:rsid w:val="006064BD"/>
    <w:rsid w:val="006413A8"/>
    <w:rsid w:val="00651C90"/>
    <w:rsid w:val="00676C51"/>
    <w:rsid w:val="006B5D00"/>
    <w:rsid w:val="006C13BF"/>
    <w:rsid w:val="006D05C8"/>
    <w:rsid w:val="00701453"/>
    <w:rsid w:val="007076F3"/>
    <w:rsid w:val="007206D1"/>
    <w:rsid w:val="007243F8"/>
    <w:rsid w:val="00724F54"/>
    <w:rsid w:val="00731ACC"/>
    <w:rsid w:val="00750DA8"/>
    <w:rsid w:val="00777A11"/>
    <w:rsid w:val="007909F0"/>
    <w:rsid w:val="007E3A48"/>
    <w:rsid w:val="007F4AB2"/>
    <w:rsid w:val="007F7D01"/>
    <w:rsid w:val="008042C6"/>
    <w:rsid w:val="00807B6F"/>
    <w:rsid w:val="00834917"/>
    <w:rsid w:val="00840613"/>
    <w:rsid w:val="00844F74"/>
    <w:rsid w:val="00887483"/>
    <w:rsid w:val="00893653"/>
    <w:rsid w:val="008A34A3"/>
    <w:rsid w:val="008B5131"/>
    <w:rsid w:val="008C305C"/>
    <w:rsid w:val="008D13E2"/>
    <w:rsid w:val="00900FD3"/>
    <w:rsid w:val="0090534F"/>
    <w:rsid w:val="00937E2D"/>
    <w:rsid w:val="00952F27"/>
    <w:rsid w:val="00992BB8"/>
    <w:rsid w:val="009C75C3"/>
    <w:rsid w:val="009D7013"/>
    <w:rsid w:val="009E6BF6"/>
    <w:rsid w:val="009F7380"/>
    <w:rsid w:val="00A14F68"/>
    <w:rsid w:val="00A302D7"/>
    <w:rsid w:val="00A323BA"/>
    <w:rsid w:val="00B171A1"/>
    <w:rsid w:val="00B23EE7"/>
    <w:rsid w:val="00B46783"/>
    <w:rsid w:val="00B472D8"/>
    <w:rsid w:val="00B50CC5"/>
    <w:rsid w:val="00B55DAB"/>
    <w:rsid w:val="00B62F46"/>
    <w:rsid w:val="00B74F18"/>
    <w:rsid w:val="00B74FF1"/>
    <w:rsid w:val="00B765DC"/>
    <w:rsid w:val="00B82D04"/>
    <w:rsid w:val="00B84F78"/>
    <w:rsid w:val="00BB40DB"/>
    <w:rsid w:val="00BD20DC"/>
    <w:rsid w:val="00BE347A"/>
    <w:rsid w:val="00BE6F91"/>
    <w:rsid w:val="00C125B5"/>
    <w:rsid w:val="00C16A21"/>
    <w:rsid w:val="00C27EE7"/>
    <w:rsid w:val="00C32D64"/>
    <w:rsid w:val="00C42D69"/>
    <w:rsid w:val="00C5679E"/>
    <w:rsid w:val="00C57A59"/>
    <w:rsid w:val="00C6269C"/>
    <w:rsid w:val="00C80D13"/>
    <w:rsid w:val="00CA3FF8"/>
    <w:rsid w:val="00CA4AA4"/>
    <w:rsid w:val="00CA59BF"/>
    <w:rsid w:val="00CC2185"/>
    <w:rsid w:val="00CC38B0"/>
    <w:rsid w:val="00CC5AC8"/>
    <w:rsid w:val="00CE6714"/>
    <w:rsid w:val="00D069E5"/>
    <w:rsid w:val="00D26976"/>
    <w:rsid w:val="00D50773"/>
    <w:rsid w:val="00D53596"/>
    <w:rsid w:val="00D65E5E"/>
    <w:rsid w:val="00D736E0"/>
    <w:rsid w:val="00D96EFB"/>
    <w:rsid w:val="00DA6D1A"/>
    <w:rsid w:val="00DB41B4"/>
    <w:rsid w:val="00DB66DD"/>
    <w:rsid w:val="00DC5716"/>
    <w:rsid w:val="00DC6C57"/>
    <w:rsid w:val="00DF4B50"/>
    <w:rsid w:val="00E10844"/>
    <w:rsid w:val="00E12877"/>
    <w:rsid w:val="00E17443"/>
    <w:rsid w:val="00E23785"/>
    <w:rsid w:val="00E63713"/>
    <w:rsid w:val="00E7347B"/>
    <w:rsid w:val="00E873C2"/>
    <w:rsid w:val="00E94BC7"/>
    <w:rsid w:val="00E9689B"/>
    <w:rsid w:val="00EB0B66"/>
    <w:rsid w:val="00EE2189"/>
    <w:rsid w:val="00EE7A7C"/>
    <w:rsid w:val="00EF4E4B"/>
    <w:rsid w:val="00F10D7A"/>
    <w:rsid w:val="00F20D0B"/>
    <w:rsid w:val="00F33335"/>
    <w:rsid w:val="00F337B2"/>
    <w:rsid w:val="00F355A5"/>
    <w:rsid w:val="00F36B8A"/>
    <w:rsid w:val="00F96029"/>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0640E37"/>
  <w15:chartTrackingRefBased/>
  <w15:docId w15:val="{7264011C-93D5-4DD8-A0F4-2F7FB0EB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A14F68"/>
    <w:pPr>
      <w:ind w:left="720"/>
      <w:contextualSpacing/>
    </w:pPr>
    <w:rPr>
      <w:rFonts w:ascii="Calibri" w:hAnsi="Calibr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AC3EB-CE5E-46CB-B58D-BC06A565A69A}">
  <ds:schemaRefs>
    <ds:schemaRef ds:uri="http://purl.org/dc/elements/1.1/"/>
    <ds:schemaRef ds:uri="84753cb1-c428-48d8-a8c5-d0f3c439875e"/>
    <ds:schemaRef ds:uri="http://www.w3.org/XML/1998/namespace"/>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acc6900-8613-4e2c-a36c-8c15fca13887"/>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6</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Maendl (BathNES)</dc:creator>
  <cp:keywords/>
  <dc:description/>
  <cp:lastModifiedBy>Karen Gyde (BathNES)</cp:lastModifiedBy>
  <cp:revision>18</cp:revision>
  <cp:lastPrinted>2023-06-13T13:52:00Z</cp:lastPrinted>
  <dcterms:created xsi:type="dcterms:W3CDTF">2023-06-02T08:55:00Z</dcterms:created>
  <dcterms:modified xsi:type="dcterms:W3CDTF">2023-06-14T10:05:00Z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