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CA306F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7003AA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D7ECC5" w14:textId="08B8E11B" w:rsidR="00267D6E" w:rsidRPr="00A236CE" w:rsidRDefault="00A236CE" w:rsidP="006C13BF">
            <w:pPr>
              <w:spacing w:before="160"/>
              <w:rPr>
                <w:rFonts w:ascii="Avenir Medium" w:hAnsi="Avenir Medium"/>
                <w:color w:val="auto"/>
                <w:szCs w:val="24"/>
              </w:rPr>
            </w:pPr>
            <w:r w:rsidRPr="00A236CE">
              <w:rPr>
                <w:szCs w:val="24"/>
              </w:rPr>
              <w:t>Administrator – Safeguarding Children; Looked after Children</w:t>
            </w:r>
          </w:p>
        </w:tc>
      </w:tr>
      <w:tr w:rsidR="00267D6E" w:rsidRPr="00B27235" w14:paraId="151C7D47"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54E79C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A1ED61" w14:textId="1BAC86F9" w:rsidR="00267D6E" w:rsidRPr="00A236CE" w:rsidRDefault="00DE1610" w:rsidP="006C13BF">
            <w:pPr>
              <w:spacing w:before="160"/>
              <w:rPr>
                <w:lang w:eastAsia="en-GB"/>
              </w:rPr>
            </w:pPr>
            <w:r w:rsidRPr="00A236CE">
              <w:rPr>
                <w:lang w:eastAsia="en-GB"/>
              </w:rPr>
              <w:t>Administration Manager / Administration Team Leader</w:t>
            </w:r>
          </w:p>
        </w:tc>
      </w:tr>
      <w:tr w:rsidR="00267D6E" w:rsidRPr="00B27235" w14:paraId="69EC4B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0FEDAD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C1F5AD4" w14:textId="2A0945AD" w:rsidR="00267D6E" w:rsidRPr="00A236CE" w:rsidRDefault="00DE1610" w:rsidP="006C13BF">
            <w:pPr>
              <w:spacing w:before="160"/>
              <w:rPr>
                <w:lang w:eastAsia="en-GB"/>
              </w:rPr>
            </w:pPr>
            <w:r w:rsidRPr="00A236CE">
              <w:rPr>
                <w:lang w:eastAsia="en-GB"/>
              </w:rPr>
              <w:t>N/A</w:t>
            </w:r>
          </w:p>
        </w:tc>
      </w:tr>
      <w:tr w:rsidR="00267D6E" w:rsidRPr="00B27235" w14:paraId="458D7E3D" w14:textId="77777777" w:rsidTr="003B120C">
        <w:trPr>
          <w:trHeight w:hRule="exact" w:val="170"/>
        </w:trPr>
        <w:tc>
          <w:tcPr>
            <w:tcW w:w="10173" w:type="dxa"/>
            <w:gridSpan w:val="2"/>
            <w:tcBorders>
              <w:top w:val="nil"/>
              <w:left w:val="nil"/>
              <w:bottom w:val="nil"/>
              <w:right w:val="nil"/>
            </w:tcBorders>
            <w:shd w:val="clear" w:color="auto" w:fill="auto"/>
          </w:tcPr>
          <w:p w14:paraId="290F2865" w14:textId="77777777" w:rsidR="00267D6E" w:rsidRPr="00B27235" w:rsidRDefault="00267D6E" w:rsidP="003B120C">
            <w:pPr>
              <w:pStyle w:val="Heading1"/>
              <w:rPr>
                <w:color w:val="3C3C3B" w:themeColor="text1"/>
              </w:rPr>
            </w:pPr>
          </w:p>
        </w:tc>
      </w:tr>
    </w:tbl>
    <w:p w14:paraId="6030B1F1" w14:textId="77777777" w:rsidR="00887483" w:rsidRPr="00DE1610" w:rsidRDefault="00394265" w:rsidP="00A236CE">
      <w:pPr>
        <w:pStyle w:val="Heading2"/>
        <w:spacing w:before="0" w:after="0" w:line="240" w:lineRule="auto"/>
        <w:rPr>
          <w:rFonts w:ascii="Avenir Book" w:eastAsia="Calibri" w:hAnsi="Avenir Book"/>
          <w:color w:val="B52259"/>
          <w:lang w:eastAsia="en-GB"/>
        </w:rPr>
      </w:pPr>
      <w:r w:rsidRPr="00DE1610">
        <w:rPr>
          <w:rFonts w:ascii="Avenir Book" w:eastAsia="Calibri" w:hAnsi="Avenir Book"/>
          <w:color w:val="B52259"/>
          <w:lang w:eastAsia="en-GB"/>
        </w:rPr>
        <w:t>Job purpose</w:t>
      </w:r>
    </w:p>
    <w:p w14:paraId="11C9C451" w14:textId="66DA0457" w:rsidR="00A236CE" w:rsidRDefault="00A236CE" w:rsidP="00A236CE">
      <w:pPr>
        <w:pStyle w:val="TableParagraph"/>
        <w:ind w:right="337"/>
        <w:jc w:val="both"/>
        <w:rPr>
          <w:rFonts w:ascii="Avenir Book" w:eastAsia="Calibri" w:hAnsi="Avenir Book" w:cs="Times New Roman"/>
          <w:color w:val="3C3C3B" w:themeColor="text1"/>
          <w:sz w:val="24"/>
          <w:lang w:bidi="ar-SA"/>
        </w:rPr>
      </w:pPr>
      <w:r w:rsidRPr="00A236CE">
        <w:rPr>
          <w:rFonts w:ascii="Avenir Book" w:eastAsia="Calibri" w:hAnsi="Avenir Book" w:cs="Times New Roman"/>
          <w:color w:val="3C3C3B" w:themeColor="text1"/>
          <w:sz w:val="24"/>
          <w:lang w:bidi="ar-SA"/>
        </w:rPr>
        <w:t>This role shares the functions held both by both the Safeguarding and Looked after Children (LAC) teams, and the primary role of the post holder will be assisting either the Safeguarding or Looked after children teams to provide an excellent professional service of a high standard that ensures services meet contractual requirements and associated regulations.</w:t>
      </w:r>
    </w:p>
    <w:p w14:paraId="54E5726B" w14:textId="77777777" w:rsidR="00A236CE" w:rsidRPr="00A236CE" w:rsidRDefault="00A236CE" w:rsidP="00A236CE">
      <w:pPr>
        <w:pStyle w:val="TableParagraph"/>
        <w:ind w:right="337"/>
        <w:jc w:val="both"/>
        <w:rPr>
          <w:rFonts w:ascii="Avenir Book" w:eastAsia="Calibri" w:hAnsi="Avenir Book" w:cs="Times New Roman"/>
          <w:color w:val="3C3C3B" w:themeColor="text1"/>
          <w:sz w:val="24"/>
          <w:lang w:bidi="ar-SA"/>
        </w:rPr>
      </w:pPr>
    </w:p>
    <w:p w14:paraId="047D2175" w14:textId="77777777" w:rsidR="00A236CE" w:rsidRPr="00A236CE" w:rsidRDefault="00A236CE" w:rsidP="00A236CE">
      <w:pPr>
        <w:pStyle w:val="TableParagraph"/>
        <w:ind w:right="188"/>
        <w:rPr>
          <w:rFonts w:ascii="Avenir Book" w:eastAsia="Calibri" w:hAnsi="Avenir Book" w:cs="Times New Roman"/>
          <w:color w:val="3C3C3B" w:themeColor="text1"/>
          <w:sz w:val="24"/>
          <w:lang w:bidi="ar-SA"/>
        </w:rPr>
      </w:pPr>
      <w:r w:rsidRPr="00A236CE">
        <w:rPr>
          <w:rFonts w:ascii="Avenir Book" w:eastAsia="Calibri" w:hAnsi="Avenir Book" w:cs="Times New Roman"/>
          <w:color w:val="3C3C3B" w:themeColor="text1"/>
          <w:sz w:val="24"/>
          <w:lang w:bidi="ar-SA"/>
        </w:rPr>
        <w:t>This will be achieved by the post holder providing a comprehensive and efficient administrative service to the LAC and Safeguarding team thus ensuring the services operate effectively and efficiently.</w:t>
      </w:r>
    </w:p>
    <w:p w14:paraId="5A884805" w14:textId="77777777" w:rsidR="00A236CE" w:rsidRDefault="00A236CE" w:rsidP="00A236CE">
      <w:pPr>
        <w:pStyle w:val="TableParagraph"/>
        <w:ind w:right="225"/>
        <w:rPr>
          <w:rFonts w:ascii="Avenir Book" w:eastAsia="Calibri" w:hAnsi="Avenir Book" w:cs="Times New Roman"/>
          <w:color w:val="3C3C3B" w:themeColor="text1"/>
          <w:sz w:val="24"/>
          <w:lang w:bidi="ar-SA"/>
        </w:rPr>
      </w:pPr>
    </w:p>
    <w:p w14:paraId="4F794AA9" w14:textId="63AC734F" w:rsidR="00A236CE" w:rsidRPr="00A236CE" w:rsidRDefault="00A236CE" w:rsidP="00A236CE">
      <w:pPr>
        <w:pStyle w:val="TableParagraph"/>
        <w:ind w:right="225"/>
        <w:rPr>
          <w:rFonts w:ascii="Avenir Book" w:eastAsia="Calibri" w:hAnsi="Avenir Book" w:cs="Times New Roman"/>
          <w:color w:val="3C3C3B" w:themeColor="text1"/>
          <w:sz w:val="24"/>
          <w:lang w:bidi="ar-SA"/>
        </w:rPr>
      </w:pPr>
      <w:r w:rsidRPr="00A236CE">
        <w:rPr>
          <w:rFonts w:ascii="Avenir Book" w:eastAsia="Calibri" w:hAnsi="Avenir Book" w:cs="Times New Roman"/>
          <w:color w:val="3C3C3B" w:themeColor="text1"/>
          <w:sz w:val="24"/>
          <w:lang w:bidi="ar-SA"/>
        </w:rPr>
        <w:t xml:space="preserve">The post holder will be required to be mindful of the confidential and sensitive natures of much of the work and adhere to </w:t>
      </w:r>
      <w:r w:rsidR="00E554A2">
        <w:rPr>
          <w:rFonts w:ascii="Avenir Book" w:eastAsia="Calibri" w:hAnsi="Avenir Book" w:cs="Times New Roman"/>
          <w:color w:val="3C3C3B" w:themeColor="text1"/>
          <w:sz w:val="24"/>
          <w:lang w:bidi="ar-SA"/>
        </w:rPr>
        <w:t>organisational</w:t>
      </w:r>
      <w:r w:rsidRPr="00A236CE">
        <w:rPr>
          <w:rFonts w:ascii="Avenir Book" w:eastAsia="Calibri" w:hAnsi="Avenir Book" w:cs="Times New Roman"/>
          <w:color w:val="3C3C3B" w:themeColor="text1"/>
          <w:sz w:val="24"/>
          <w:lang w:bidi="ar-SA"/>
        </w:rPr>
        <w:t xml:space="preserve"> data protection and IG policies at all times.</w:t>
      </w:r>
    </w:p>
    <w:p w14:paraId="52313743" w14:textId="77777777" w:rsidR="00A236CE" w:rsidRDefault="00A236CE" w:rsidP="00A236CE">
      <w:pPr>
        <w:pStyle w:val="Heading2"/>
        <w:spacing w:before="0" w:after="0" w:line="240" w:lineRule="auto"/>
        <w:rPr>
          <w:rFonts w:ascii="Avenir Book" w:eastAsia="Calibri" w:hAnsi="Avenir Book"/>
          <w:color w:val="3C3C3B" w:themeColor="text1"/>
          <w:sz w:val="24"/>
          <w:szCs w:val="22"/>
          <w:lang w:eastAsia="en-GB"/>
        </w:rPr>
      </w:pPr>
    </w:p>
    <w:p w14:paraId="11E26F97" w14:textId="69D0991B" w:rsidR="00A236CE" w:rsidRPr="00A236CE" w:rsidRDefault="00A236CE" w:rsidP="00A236CE">
      <w:pPr>
        <w:pStyle w:val="Heading2"/>
        <w:spacing w:before="0" w:after="0" w:line="240" w:lineRule="auto"/>
        <w:rPr>
          <w:rFonts w:ascii="Avenir Book" w:eastAsia="Calibri" w:hAnsi="Avenir Book"/>
          <w:color w:val="3C3C3B" w:themeColor="text1"/>
          <w:sz w:val="24"/>
          <w:szCs w:val="22"/>
          <w:lang w:eastAsia="en-GB"/>
        </w:rPr>
      </w:pPr>
      <w:r w:rsidRPr="00A236CE">
        <w:rPr>
          <w:rFonts w:ascii="Avenir Book" w:eastAsia="Calibri" w:hAnsi="Avenir Book"/>
          <w:color w:val="3C3C3B" w:themeColor="text1"/>
          <w:sz w:val="24"/>
          <w:szCs w:val="22"/>
          <w:lang w:eastAsia="en-GB"/>
        </w:rPr>
        <w:t xml:space="preserve">The post holder will require experience of and ability to liaise with a wide-variety of Health staff and other multi partner agencies such as the local authority, local health agencies, GP services, police, CCG’s, the safeguarding boards and NHS England services. </w:t>
      </w:r>
      <w:r w:rsidR="00E554A2">
        <w:rPr>
          <w:rFonts w:ascii="Avenir Book" w:eastAsia="Calibri" w:hAnsi="Avenir Book"/>
          <w:color w:val="3C3C3B" w:themeColor="text1"/>
          <w:sz w:val="24"/>
          <w:szCs w:val="22"/>
          <w:lang w:eastAsia="en-GB"/>
        </w:rPr>
        <w:t xml:space="preserve"> </w:t>
      </w:r>
      <w:r w:rsidRPr="00A236CE">
        <w:rPr>
          <w:rFonts w:ascii="Avenir Book" w:eastAsia="Calibri" w:hAnsi="Avenir Book"/>
          <w:color w:val="3C3C3B" w:themeColor="text1"/>
          <w:sz w:val="24"/>
          <w:szCs w:val="22"/>
          <w:lang w:eastAsia="en-GB"/>
        </w:rPr>
        <w:t>The post holder will be required to take pride in doing what is required, showing focus and determination when faced with routine setbacks.</w:t>
      </w:r>
    </w:p>
    <w:p w14:paraId="3CCFDD4D" w14:textId="77777777" w:rsidR="00A236CE" w:rsidRDefault="00A236CE" w:rsidP="00A236CE">
      <w:pPr>
        <w:pStyle w:val="Heading2"/>
        <w:spacing w:before="0" w:after="0" w:line="240" w:lineRule="auto"/>
        <w:rPr>
          <w:sz w:val="22"/>
        </w:rPr>
      </w:pPr>
    </w:p>
    <w:p w14:paraId="4888C139" w14:textId="36DFA529" w:rsidR="00724F54" w:rsidRPr="00DE1610" w:rsidRDefault="00724F54" w:rsidP="00A236CE">
      <w:pPr>
        <w:pStyle w:val="Heading2"/>
        <w:spacing w:before="0" w:after="0" w:line="240" w:lineRule="auto"/>
        <w:rPr>
          <w:rFonts w:ascii="Avenir Book" w:eastAsia="Calibri" w:hAnsi="Avenir Book"/>
          <w:color w:val="B52259"/>
          <w:lang w:eastAsia="en-GB"/>
        </w:rPr>
      </w:pPr>
      <w:r w:rsidRPr="00DE1610">
        <w:rPr>
          <w:rFonts w:ascii="Avenir Book" w:eastAsia="Calibri" w:hAnsi="Avenir Book"/>
          <w:color w:val="B52259"/>
          <w:lang w:eastAsia="en-GB"/>
        </w:rPr>
        <w:t>Base</w:t>
      </w:r>
    </w:p>
    <w:p w14:paraId="41698EBC" w14:textId="0ACAB6FE" w:rsidR="00394265" w:rsidRPr="00DE1610" w:rsidRDefault="00DE1610" w:rsidP="00A236CE">
      <w:pPr>
        <w:spacing w:after="0" w:line="240" w:lineRule="auto"/>
        <w:rPr>
          <w:lang w:eastAsia="en-GB"/>
        </w:rPr>
      </w:pPr>
      <w:r w:rsidRPr="00DE1610">
        <w:rPr>
          <w:lang w:eastAsia="en-GB"/>
        </w:rPr>
        <w:t xml:space="preserve">Locality Hubs </w:t>
      </w:r>
    </w:p>
    <w:p w14:paraId="44628A1A" w14:textId="77777777" w:rsidR="00A302D7" w:rsidRPr="00DE1610" w:rsidRDefault="00A302D7" w:rsidP="00A236CE">
      <w:pPr>
        <w:pStyle w:val="Bulletpoints"/>
        <w:numPr>
          <w:ilvl w:val="0"/>
          <w:numId w:val="0"/>
        </w:numPr>
        <w:spacing w:after="0"/>
        <w:rPr>
          <w:rFonts w:eastAsia="Calibri" w:cs="Times New Roman"/>
          <w:noProof w:val="0"/>
          <w:shd w:val="clear" w:color="auto" w:fill="auto"/>
          <w:lang w:eastAsia="en-GB"/>
        </w:rPr>
      </w:pPr>
    </w:p>
    <w:p w14:paraId="1358E45C" w14:textId="77777777" w:rsidR="005A297A" w:rsidRPr="00A236CE" w:rsidRDefault="00E7347B" w:rsidP="00A236CE">
      <w:pPr>
        <w:pStyle w:val="Heading2"/>
        <w:spacing w:before="0" w:after="0" w:line="240" w:lineRule="auto"/>
        <w:rPr>
          <w:rFonts w:ascii="Avenir Book" w:eastAsia="Calibri" w:hAnsi="Avenir Book"/>
          <w:color w:val="B52259"/>
          <w:lang w:eastAsia="en-GB"/>
        </w:rPr>
      </w:pPr>
      <w:r w:rsidRPr="00A236CE">
        <w:rPr>
          <w:rFonts w:ascii="Avenir Book" w:eastAsia="Calibri" w:hAnsi="Avenir Book"/>
          <w:color w:val="B52259"/>
          <w:lang w:eastAsia="en-GB"/>
        </w:rPr>
        <w:t>Key responsibilities</w:t>
      </w:r>
    </w:p>
    <w:p w14:paraId="3B7CEBEE" w14:textId="77777777" w:rsidR="00DE1610" w:rsidRPr="00A236CE" w:rsidRDefault="00DE1610" w:rsidP="00A236CE">
      <w:pPr>
        <w:ind w:right="680"/>
        <w:rPr>
          <w:lang w:eastAsia="en-GB"/>
        </w:rPr>
      </w:pPr>
      <w:r w:rsidRPr="00A236CE">
        <w:rPr>
          <w:lang w:eastAsia="en-GB"/>
        </w:rPr>
        <w:t>This list is intended to summarise the key responsibilities and is not intended to cover every task that may be required of the role: -</w:t>
      </w:r>
    </w:p>
    <w:p w14:paraId="5EAC0A7E" w14:textId="7FA1BEC8" w:rsidR="00A236CE" w:rsidRPr="00A236CE" w:rsidRDefault="00A236CE" w:rsidP="00A236CE">
      <w:pPr>
        <w:pStyle w:val="TableParagraph"/>
        <w:numPr>
          <w:ilvl w:val="0"/>
          <w:numId w:val="27"/>
        </w:numPr>
        <w:tabs>
          <w:tab w:val="left" w:pos="827"/>
          <w:tab w:val="left" w:pos="828"/>
        </w:tabs>
        <w:ind w:right="131"/>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 xml:space="preserve">To </w:t>
      </w:r>
      <w:r>
        <w:rPr>
          <w:rFonts w:ascii="Avenir Book" w:eastAsia="Calibri" w:hAnsi="Avenir Book" w:cs="Times New Roman"/>
          <w:color w:val="3C3C3B" w:themeColor="text1"/>
          <w:sz w:val="24"/>
          <w:szCs w:val="24"/>
          <w:lang w:bidi="ar-SA"/>
        </w:rPr>
        <w:t>s</w:t>
      </w:r>
      <w:r w:rsidRPr="00A236CE">
        <w:rPr>
          <w:rFonts w:ascii="Avenir Book" w:eastAsia="Calibri" w:hAnsi="Avenir Book" w:cs="Times New Roman"/>
          <w:color w:val="3C3C3B" w:themeColor="text1"/>
          <w:sz w:val="24"/>
          <w:szCs w:val="24"/>
          <w:lang w:bidi="ar-SA"/>
        </w:rPr>
        <w:t>upport the identified Lead/s in the day-to-day running of the department ensuring compliance with relevant procedures and policies and section 11 audit requirements, and the tracking of LAC RHAs</w:t>
      </w:r>
    </w:p>
    <w:p w14:paraId="091B65DC" w14:textId="235499EC" w:rsidR="00A236CE" w:rsidRPr="00A236CE" w:rsidRDefault="00A236CE" w:rsidP="00A236CE">
      <w:pPr>
        <w:pStyle w:val="TableParagraph"/>
        <w:numPr>
          <w:ilvl w:val="0"/>
          <w:numId w:val="27"/>
        </w:numPr>
        <w:tabs>
          <w:tab w:val="left" w:pos="827"/>
          <w:tab w:val="left" w:pos="828"/>
        </w:tabs>
        <w:ind w:right="115"/>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 xml:space="preserve">Undertaking general office duties as required including filing, photocopying, collating and distributing information, receipt and distribution of incoming and outgoing mail, preparing resources ready for training sessions, archiving documents as per </w:t>
      </w:r>
      <w:r>
        <w:rPr>
          <w:rFonts w:ascii="Avenir Book" w:eastAsia="Calibri" w:hAnsi="Avenir Book" w:cs="Times New Roman"/>
          <w:color w:val="3C3C3B" w:themeColor="text1"/>
          <w:sz w:val="24"/>
          <w:szCs w:val="24"/>
          <w:lang w:bidi="ar-SA"/>
        </w:rPr>
        <w:t>organisational</w:t>
      </w:r>
      <w:r w:rsidRPr="00A236CE">
        <w:rPr>
          <w:rFonts w:ascii="Avenir Book" w:eastAsia="Calibri" w:hAnsi="Avenir Book" w:cs="Times New Roman"/>
          <w:color w:val="3C3C3B" w:themeColor="text1"/>
          <w:sz w:val="24"/>
          <w:szCs w:val="24"/>
          <w:lang w:bidi="ar-SA"/>
        </w:rPr>
        <w:t xml:space="preserve"> policy, managing the identified e-mail box/s, maintaining stationary supplies, preparation of reports and maintaining data spreadsheets</w:t>
      </w:r>
    </w:p>
    <w:p w14:paraId="7B1F537A" w14:textId="7B210CDE" w:rsidR="00A236CE" w:rsidRPr="00A236CE" w:rsidRDefault="00A236CE" w:rsidP="00A236CE">
      <w:pPr>
        <w:pStyle w:val="TableParagraph"/>
        <w:numPr>
          <w:ilvl w:val="0"/>
          <w:numId w:val="27"/>
        </w:numPr>
        <w:tabs>
          <w:tab w:val="left" w:pos="827"/>
          <w:tab w:val="left" w:pos="828"/>
        </w:tabs>
        <w:ind w:right="266"/>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To act as an initial point of contact within the LAC and safeguarding team dealing with telephone calls, e-mails and messages some of which are complex, or contain sensitive information</w:t>
      </w:r>
    </w:p>
    <w:p w14:paraId="7BD2761D" w14:textId="390065CC" w:rsidR="00A236CE" w:rsidRPr="00A236CE" w:rsidRDefault="00A236CE" w:rsidP="00A236CE">
      <w:pPr>
        <w:pStyle w:val="TableParagraph"/>
        <w:numPr>
          <w:ilvl w:val="0"/>
          <w:numId w:val="27"/>
        </w:numPr>
        <w:tabs>
          <w:tab w:val="left" w:pos="827"/>
          <w:tab w:val="left" w:pos="828"/>
        </w:tabs>
        <w:ind w:right="655"/>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To be involved in the planning and organi</w:t>
      </w:r>
      <w:r>
        <w:rPr>
          <w:rFonts w:ascii="Avenir Book" w:eastAsia="Calibri" w:hAnsi="Avenir Book" w:cs="Times New Roman"/>
          <w:color w:val="3C3C3B" w:themeColor="text1"/>
          <w:sz w:val="24"/>
          <w:szCs w:val="24"/>
          <w:lang w:bidi="ar-SA"/>
        </w:rPr>
        <w:t>s</w:t>
      </w:r>
      <w:r w:rsidRPr="00A236CE">
        <w:rPr>
          <w:rFonts w:ascii="Avenir Book" w:eastAsia="Calibri" w:hAnsi="Avenir Book" w:cs="Times New Roman"/>
          <w:color w:val="3C3C3B" w:themeColor="text1"/>
          <w:sz w:val="24"/>
          <w:szCs w:val="24"/>
          <w:lang w:bidi="ar-SA"/>
        </w:rPr>
        <w:t>ing of meetings, workshops, training and events</w:t>
      </w:r>
    </w:p>
    <w:p w14:paraId="540A2E0B" w14:textId="5E7E2CFA" w:rsidR="00A236CE" w:rsidRPr="00A236CE" w:rsidRDefault="00A236CE" w:rsidP="00A236CE">
      <w:pPr>
        <w:pStyle w:val="TableParagraph"/>
        <w:numPr>
          <w:ilvl w:val="0"/>
          <w:numId w:val="27"/>
        </w:numPr>
        <w:tabs>
          <w:tab w:val="left" w:pos="827"/>
          <w:tab w:val="left" w:pos="828"/>
        </w:tabs>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To provide administrative support to meetings including agenda setting, room bookings</w:t>
      </w:r>
    </w:p>
    <w:p w14:paraId="2BB710BE" w14:textId="29905F78" w:rsidR="00A236CE" w:rsidRPr="00A236CE" w:rsidRDefault="00A236CE" w:rsidP="00A236CE">
      <w:pPr>
        <w:pStyle w:val="BodyTextIndent"/>
        <w:numPr>
          <w:ilvl w:val="0"/>
          <w:numId w:val="27"/>
        </w:numPr>
        <w:spacing w:after="0"/>
        <w:rPr>
          <w:rFonts w:ascii="Avenir Book" w:eastAsia="Calibri" w:hAnsi="Avenir Book"/>
          <w:sz w:val="24"/>
          <w:lang w:eastAsia="en-GB"/>
        </w:rPr>
      </w:pPr>
      <w:r w:rsidRPr="00A236CE">
        <w:rPr>
          <w:rFonts w:ascii="Avenir Book" w:eastAsia="Calibri" w:hAnsi="Avenir Book"/>
          <w:sz w:val="24"/>
          <w:lang w:eastAsia="en-GB"/>
        </w:rPr>
        <w:t>Calling for papers, printing and collating sets of papers, minute taking and informing people of their follow-up action points</w:t>
      </w:r>
    </w:p>
    <w:p w14:paraId="76F650A7" w14:textId="24476BB2" w:rsidR="00A236CE" w:rsidRPr="00A236CE" w:rsidRDefault="00A236CE" w:rsidP="00A236CE">
      <w:pPr>
        <w:pStyle w:val="TableParagraph"/>
        <w:numPr>
          <w:ilvl w:val="0"/>
          <w:numId w:val="27"/>
        </w:numPr>
        <w:tabs>
          <w:tab w:val="left" w:pos="827"/>
          <w:tab w:val="left" w:pos="828"/>
        </w:tabs>
        <w:ind w:right="572"/>
        <w:rPr>
          <w:rFonts w:ascii="Avenir Book" w:hAnsi="Avenir Book"/>
          <w:sz w:val="24"/>
          <w:szCs w:val="24"/>
        </w:rPr>
      </w:pPr>
      <w:r w:rsidRPr="00A236CE">
        <w:rPr>
          <w:rFonts w:ascii="Avenir Book" w:hAnsi="Avenir Book"/>
          <w:sz w:val="24"/>
          <w:szCs w:val="24"/>
        </w:rPr>
        <w:t xml:space="preserve">To assist with meeting preparation, room bookings, verifying attendance, providing hospitality, </w:t>
      </w:r>
      <w:r w:rsidRPr="00A236CE">
        <w:rPr>
          <w:rFonts w:ascii="Avenir Book" w:hAnsi="Avenir Book"/>
          <w:sz w:val="24"/>
          <w:szCs w:val="24"/>
        </w:rPr>
        <w:lastRenderedPageBreak/>
        <w:t xml:space="preserve">setting up presentations and producing minutes for board and </w:t>
      </w:r>
      <w:r>
        <w:rPr>
          <w:rFonts w:ascii="Avenir Book" w:hAnsi="Avenir Book"/>
          <w:sz w:val="24"/>
          <w:szCs w:val="24"/>
        </w:rPr>
        <w:t>s</w:t>
      </w:r>
      <w:r w:rsidRPr="00A236CE">
        <w:rPr>
          <w:rFonts w:ascii="Avenir Book" w:hAnsi="Avenir Book"/>
          <w:sz w:val="24"/>
          <w:szCs w:val="24"/>
        </w:rPr>
        <w:t>ub</w:t>
      </w:r>
      <w:r>
        <w:rPr>
          <w:rFonts w:ascii="Avenir Book" w:hAnsi="Avenir Book"/>
          <w:sz w:val="24"/>
          <w:szCs w:val="24"/>
        </w:rPr>
        <w:t>-g</w:t>
      </w:r>
      <w:r w:rsidRPr="00A236CE">
        <w:rPr>
          <w:rFonts w:ascii="Avenir Book" w:hAnsi="Avenir Book"/>
          <w:sz w:val="24"/>
          <w:szCs w:val="24"/>
        </w:rPr>
        <w:t>roup related</w:t>
      </w:r>
      <w:r w:rsidRPr="00A236CE">
        <w:rPr>
          <w:rFonts w:ascii="Avenir Book" w:hAnsi="Avenir Book"/>
          <w:spacing w:val="-3"/>
          <w:sz w:val="24"/>
          <w:szCs w:val="24"/>
        </w:rPr>
        <w:t xml:space="preserve"> </w:t>
      </w:r>
      <w:r w:rsidRPr="00A236CE">
        <w:rPr>
          <w:rFonts w:ascii="Avenir Book" w:hAnsi="Avenir Book"/>
          <w:sz w:val="24"/>
          <w:szCs w:val="24"/>
        </w:rPr>
        <w:t>meetings</w:t>
      </w:r>
    </w:p>
    <w:p w14:paraId="6280FB4B" w14:textId="522E3829" w:rsidR="00A236CE" w:rsidRPr="00A236CE" w:rsidRDefault="00A236CE" w:rsidP="00A236CE">
      <w:pPr>
        <w:pStyle w:val="TableParagraph"/>
        <w:numPr>
          <w:ilvl w:val="0"/>
          <w:numId w:val="27"/>
        </w:numPr>
        <w:tabs>
          <w:tab w:val="left" w:pos="827"/>
          <w:tab w:val="left" w:pos="828"/>
        </w:tabs>
        <w:ind w:right="294"/>
        <w:rPr>
          <w:rFonts w:ascii="Avenir Book" w:hAnsi="Avenir Book"/>
          <w:sz w:val="24"/>
          <w:szCs w:val="24"/>
        </w:rPr>
      </w:pPr>
      <w:r w:rsidRPr="00A236CE">
        <w:rPr>
          <w:rFonts w:ascii="Avenir Book" w:hAnsi="Avenir Book"/>
          <w:sz w:val="24"/>
          <w:szCs w:val="24"/>
        </w:rPr>
        <w:t xml:space="preserve">To assist in servicing the LAC and Safeguarding working </w:t>
      </w:r>
      <w:r>
        <w:rPr>
          <w:rFonts w:ascii="Avenir Book" w:hAnsi="Avenir Book"/>
          <w:sz w:val="24"/>
          <w:szCs w:val="24"/>
        </w:rPr>
        <w:t>g</w:t>
      </w:r>
      <w:r w:rsidRPr="00A236CE">
        <w:rPr>
          <w:rFonts w:ascii="Avenir Book" w:hAnsi="Avenir Book"/>
          <w:sz w:val="24"/>
          <w:szCs w:val="24"/>
        </w:rPr>
        <w:t>roups and any related sub</w:t>
      </w:r>
      <w:r>
        <w:rPr>
          <w:rFonts w:ascii="Avenir Book" w:hAnsi="Avenir Book"/>
          <w:sz w:val="24"/>
          <w:szCs w:val="24"/>
        </w:rPr>
        <w:t>-</w:t>
      </w:r>
      <w:r w:rsidRPr="00A236CE">
        <w:rPr>
          <w:rFonts w:ascii="Avenir Book" w:hAnsi="Avenir Book"/>
          <w:sz w:val="24"/>
          <w:szCs w:val="24"/>
        </w:rPr>
        <w:t>groups and ensure that arrangements requested by the Chairs are put in place and</w:t>
      </w:r>
      <w:r w:rsidRPr="00A236CE">
        <w:rPr>
          <w:rFonts w:ascii="Avenir Book" w:hAnsi="Avenir Book"/>
          <w:spacing w:val="-30"/>
          <w:sz w:val="24"/>
          <w:szCs w:val="24"/>
        </w:rPr>
        <w:t xml:space="preserve"> </w:t>
      </w:r>
      <w:r w:rsidRPr="00A236CE">
        <w:rPr>
          <w:rFonts w:ascii="Avenir Book" w:hAnsi="Avenir Book"/>
          <w:sz w:val="24"/>
          <w:szCs w:val="24"/>
        </w:rPr>
        <w:t>that material requested by the Chairs and members is circulated in advance of</w:t>
      </w:r>
      <w:r w:rsidRPr="00A236CE">
        <w:rPr>
          <w:rFonts w:ascii="Avenir Book" w:hAnsi="Avenir Book"/>
          <w:spacing w:val="-26"/>
          <w:sz w:val="24"/>
          <w:szCs w:val="24"/>
        </w:rPr>
        <w:t xml:space="preserve"> </w:t>
      </w:r>
      <w:r w:rsidRPr="00A236CE">
        <w:rPr>
          <w:rFonts w:ascii="Avenir Book" w:hAnsi="Avenir Book"/>
          <w:sz w:val="24"/>
          <w:szCs w:val="24"/>
        </w:rPr>
        <w:t>meetings</w:t>
      </w:r>
    </w:p>
    <w:p w14:paraId="09356A5B" w14:textId="522D6F9C" w:rsidR="00A236CE" w:rsidRPr="00A236CE" w:rsidRDefault="00A236CE" w:rsidP="00A236CE">
      <w:pPr>
        <w:pStyle w:val="TableParagraph"/>
        <w:numPr>
          <w:ilvl w:val="0"/>
          <w:numId w:val="27"/>
        </w:numPr>
        <w:tabs>
          <w:tab w:val="left" w:pos="827"/>
          <w:tab w:val="left" w:pos="828"/>
        </w:tabs>
        <w:ind w:right="182"/>
        <w:rPr>
          <w:rFonts w:ascii="Avenir Book" w:hAnsi="Avenir Book"/>
          <w:sz w:val="24"/>
          <w:szCs w:val="24"/>
        </w:rPr>
      </w:pPr>
      <w:r w:rsidRPr="00A236CE">
        <w:rPr>
          <w:rFonts w:ascii="Avenir Book" w:hAnsi="Avenir Book"/>
          <w:sz w:val="24"/>
          <w:szCs w:val="24"/>
        </w:rPr>
        <w:t>On occasion, to attend and minute LAC and safeguarding case meetings/interviews on</w:t>
      </w:r>
      <w:r w:rsidRPr="00A236CE">
        <w:rPr>
          <w:rFonts w:ascii="Avenir Book" w:hAnsi="Avenir Book"/>
          <w:spacing w:val="-25"/>
          <w:sz w:val="24"/>
          <w:szCs w:val="24"/>
        </w:rPr>
        <w:t xml:space="preserve"> </w:t>
      </w:r>
      <w:r w:rsidRPr="00A236CE">
        <w:rPr>
          <w:rFonts w:ascii="Avenir Book" w:hAnsi="Avenir Book"/>
          <w:sz w:val="24"/>
          <w:szCs w:val="24"/>
        </w:rPr>
        <w:t>a range of sites, recording discussions and decisions taken to the relevant participants for inclusion on case files or for more general distribution as</w:t>
      </w:r>
      <w:r w:rsidRPr="00A236CE">
        <w:rPr>
          <w:rFonts w:ascii="Avenir Book" w:hAnsi="Avenir Book"/>
          <w:spacing w:val="-17"/>
          <w:sz w:val="24"/>
          <w:szCs w:val="24"/>
        </w:rPr>
        <w:t xml:space="preserve"> </w:t>
      </w:r>
      <w:r w:rsidRPr="00A236CE">
        <w:rPr>
          <w:rFonts w:ascii="Avenir Book" w:hAnsi="Avenir Book"/>
          <w:sz w:val="24"/>
          <w:szCs w:val="24"/>
        </w:rPr>
        <w:t>required</w:t>
      </w:r>
    </w:p>
    <w:p w14:paraId="613DCD12" w14:textId="341F9109" w:rsidR="00A236CE" w:rsidRPr="00A236CE" w:rsidRDefault="00A236CE" w:rsidP="00A236CE">
      <w:pPr>
        <w:pStyle w:val="TableParagraph"/>
        <w:numPr>
          <w:ilvl w:val="0"/>
          <w:numId w:val="27"/>
        </w:numPr>
        <w:tabs>
          <w:tab w:val="left" w:pos="827"/>
          <w:tab w:val="left" w:pos="828"/>
        </w:tabs>
        <w:ind w:right="167"/>
        <w:rPr>
          <w:rFonts w:ascii="Avenir Book" w:hAnsi="Avenir Book"/>
          <w:sz w:val="24"/>
          <w:szCs w:val="24"/>
        </w:rPr>
      </w:pPr>
      <w:r w:rsidRPr="00A236CE">
        <w:rPr>
          <w:rFonts w:ascii="Avenir Book" w:hAnsi="Avenir Book"/>
          <w:sz w:val="24"/>
          <w:szCs w:val="24"/>
        </w:rPr>
        <w:t>To support lead professionals in coordinating safeguarding supervision for identified staff and maintaining accurate records of those undertaking safeguarding</w:t>
      </w:r>
      <w:r w:rsidRPr="00A236CE">
        <w:rPr>
          <w:rFonts w:ascii="Avenir Book" w:hAnsi="Avenir Book"/>
          <w:spacing w:val="-12"/>
          <w:sz w:val="24"/>
          <w:szCs w:val="24"/>
        </w:rPr>
        <w:t xml:space="preserve"> </w:t>
      </w:r>
      <w:r w:rsidRPr="00A236CE">
        <w:rPr>
          <w:rFonts w:ascii="Avenir Book" w:hAnsi="Avenir Book"/>
          <w:sz w:val="24"/>
          <w:szCs w:val="24"/>
        </w:rPr>
        <w:t>supervision</w:t>
      </w:r>
    </w:p>
    <w:p w14:paraId="1AF1053B" w14:textId="6D622614" w:rsidR="00A236CE" w:rsidRPr="00A236CE" w:rsidRDefault="00A236CE" w:rsidP="00A236CE">
      <w:pPr>
        <w:pStyle w:val="TableParagraph"/>
        <w:numPr>
          <w:ilvl w:val="0"/>
          <w:numId w:val="27"/>
        </w:numPr>
        <w:tabs>
          <w:tab w:val="left" w:pos="827"/>
          <w:tab w:val="left" w:pos="828"/>
        </w:tabs>
        <w:ind w:right="194"/>
        <w:rPr>
          <w:rFonts w:ascii="Avenir Book" w:hAnsi="Avenir Book"/>
          <w:sz w:val="24"/>
          <w:szCs w:val="24"/>
        </w:rPr>
      </w:pPr>
      <w:r w:rsidRPr="00A236CE">
        <w:rPr>
          <w:rFonts w:ascii="Avenir Book" w:hAnsi="Avenir Book"/>
          <w:sz w:val="24"/>
          <w:szCs w:val="24"/>
        </w:rPr>
        <w:t xml:space="preserve">Be responsible for developing and maintaining systems for storage and retrieval of information in accordance with </w:t>
      </w:r>
      <w:r>
        <w:rPr>
          <w:rFonts w:ascii="Avenir Book" w:hAnsi="Avenir Book"/>
          <w:sz w:val="24"/>
          <w:szCs w:val="24"/>
        </w:rPr>
        <w:t>organisational</w:t>
      </w:r>
      <w:r w:rsidRPr="00A236CE">
        <w:rPr>
          <w:rFonts w:ascii="Avenir Book" w:hAnsi="Avenir Book"/>
          <w:sz w:val="24"/>
          <w:szCs w:val="24"/>
        </w:rPr>
        <w:t xml:space="preserve"> policies, ensuring information is accessible to other members of the</w:t>
      </w:r>
      <w:r w:rsidRPr="00A236CE">
        <w:rPr>
          <w:rFonts w:ascii="Avenir Book" w:hAnsi="Avenir Book"/>
          <w:spacing w:val="-4"/>
          <w:sz w:val="24"/>
          <w:szCs w:val="24"/>
        </w:rPr>
        <w:t xml:space="preserve"> </w:t>
      </w:r>
      <w:r w:rsidRPr="00A236CE">
        <w:rPr>
          <w:rFonts w:ascii="Avenir Book" w:hAnsi="Avenir Book"/>
          <w:sz w:val="24"/>
          <w:szCs w:val="24"/>
        </w:rPr>
        <w:t>team</w:t>
      </w:r>
    </w:p>
    <w:p w14:paraId="2B626C2C" w14:textId="0136EE4F" w:rsidR="00A236CE" w:rsidRPr="00A236CE" w:rsidRDefault="00A236CE" w:rsidP="00A236CE">
      <w:pPr>
        <w:pStyle w:val="TableParagraph"/>
        <w:numPr>
          <w:ilvl w:val="0"/>
          <w:numId w:val="27"/>
        </w:numPr>
        <w:tabs>
          <w:tab w:val="left" w:pos="827"/>
          <w:tab w:val="left" w:pos="828"/>
        </w:tabs>
        <w:ind w:right="609"/>
        <w:rPr>
          <w:rFonts w:ascii="Avenir Book" w:hAnsi="Avenir Book"/>
          <w:sz w:val="24"/>
          <w:szCs w:val="24"/>
        </w:rPr>
      </w:pPr>
      <w:r w:rsidRPr="00A236CE">
        <w:rPr>
          <w:rFonts w:ascii="Avenir Book" w:hAnsi="Avenir Book"/>
          <w:sz w:val="24"/>
          <w:szCs w:val="24"/>
        </w:rPr>
        <w:t>To maintain both manual and electronic records, including confidential records, filing documents accurately, and archiving files in accordance with policy</w:t>
      </w:r>
    </w:p>
    <w:p w14:paraId="79DC8F40" w14:textId="7A59EC3C" w:rsidR="00A236CE" w:rsidRPr="00A236CE" w:rsidRDefault="00A236CE" w:rsidP="00A236CE">
      <w:pPr>
        <w:pStyle w:val="TableParagraph"/>
        <w:numPr>
          <w:ilvl w:val="0"/>
          <w:numId w:val="27"/>
        </w:numPr>
        <w:tabs>
          <w:tab w:val="left" w:pos="827"/>
          <w:tab w:val="left" w:pos="828"/>
        </w:tabs>
        <w:ind w:right="331"/>
        <w:rPr>
          <w:rFonts w:ascii="Avenir Book" w:hAnsi="Avenir Book"/>
          <w:sz w:val="24"/>
          <w:szCs w:val="24"/>
        </w:rPr>
      </w:pPr>
      <w:r w:rsidRPr="00A236CE">
        <w:rPr>
          <w:rFonts w:ascii="Avenir Book" w:hAnsi="Avenir Book"/>
          <w:sz w:val="24"/>
          <w:szCs w:val="24"/>
        </w:rPr>
        <w:t>To</w:t>
      </w:r>
      <w:r w:rsidRPr="00A236CE">
        <w:rPr>
          <w:rFonts w:ascii="Avenir Book" w:hAnsi="Avenir Book"/>
          <w:spacing w:val="-6"/>
          <w:sz w:val="24"/>
          <w:szCs w:val="24"/>
        </w:rPr>
        <w:t xml:space="preserve"> </w:t>
      </w:r>
      <w:r w:rsidRPr="00A236CE">
        <w:rPr>
          <w:rFonts w:ascii="Avenir Book" w:hAnsi="Avenir Book"/>
          <w:sz w:val="24"/>
          <w:szCs w:val="24"/>
        </w:rPr>
        <w:t>collate</w:t>
      </w:r>
      <w:r w:rsidRPr="00A236CE">
        <w:rPr>
          <w:rFonts w:ascii="Avenir Book" w:hAnsi="Avenir Book"/>
          <w:spacing w:val="-3"/>
          <w:sz w:val="24"/>
          <w:szCs w:val="24"/>
        </w:rPr>
        <w:t xml:space="preserve"> </w:t>
      </w:r>
      <w:r w:rsidRPr="00A236CE">
        <w:rPr>
          <w:rFonts w:ascii="Avenir Book" w:hAnsi="Avenir Book"/>
          <w:sz w:val="24"/>
          <w:szCs w:val="24"/>
        </w:rPr>
        <w:t>statistical</w:t>
      </w:r>
      <w:r w:rsidRPr="00A236CE">
        <w:rPr>
          <w:rFonts w:ascii="Avenir Book" w:hAnsi="Avenir Book"/>
          <w:spacing w:val="-4"/>
          <w:sz w:val="24"/>
          <w:szCs w:val="24"/>
        </w:rPr>
        <w:t xml:space="preserve"> </w:t>
      </w:r>
      <w:r w:rsidRPr="00A236CE">
        <w:rPr>
          <w:rFonts w:ascii="Avenir Book" w:hAnsi="Avenir Book"/>
          <w:sz w:val="24"/>
          <w:szCs w:val="24"/>
        </w:rPr>
        <w:t>information</w:t>
      </w:r>
      <w:r w:rsidRPr="00A236CE">
        <w:rPr>
          <w:rFonts w:ascii="Avenir Book" w:hAnsi="Avenir Book"/>
          <w:spacing w:val="-4"/>
          <w:sz w:val="24"/>
          <w:szCs w:val="24"/>
        </w:rPr>
        <w:t xml:space="preserve"> </w:t>
      </w:r>
      <w:r w:rsidRPr="00A236CE">
        <w:rPr>
          <w:rFonts w:ascii="Avenir Book" w:hAnsi="Avenir Book"/>
          <w:sz w:val="24"/>
          <w:szCs w:val="24"/>
        </w:rPr>
        <w:t>and</w:t>
      </w:r>
      <w:r w:rsidRPr="00A236CE">
        <w:rPr>
          <w:rFonts w:ascii="Avenir Book" w:hAnsi="Avenir Book"/>
          <w:spacing w:val="-5"/>
          <w:sz w:val="24"/>
          <w:szCs w:val="24"/>
        </w:rPr>
        <w:t xml:space="preserve"> </w:t>
      </w:r>
      <w:r w:rsidRPr="00A236CE">
        <w:rPr>
          <w:rFonts w:ascii="Avenir Book" w:hAnsi="Avenir Book"/>
          <w:sz w:val="24"/>
          <w:szCs w:val="24"/>
        </w:rPr>
        <w:t>reports</w:t>
      </w:r>
      <w:r w:rsidRPr="00A236CE">
        <w:rPr>
          <w:rFonts w:ascii="Avenir Book" w:hAnsi="Avenir Book"/>
          <w:spacing w:val="-3"/>
          <w:sz w:val="24"/>
          <w:szCs w:val="24"/>
        </w:rPr>
        <w:t xml:space="preserve"> </w:t>
      </w:r>
      <w:r w:rsidRPr="00A236CE">
        <w:rPr>
          <w:rFonts w:ascii="Avenir Book" w:hAnsi="Avenir Book"/>
          <w:sz w:val="24"/>
          <w:szCs w:val="24"/>
        </w:rPr>
        <w:t>in</w:t>
      </w:r>
      <w:r w:rsidRPr="00A236CE">
        <w:rPr>
          <w:rFonts w:ascii="Avenir Book" w:hAnsi="Avenir Book"/>
          <w:spacing w:val="-3"/>
          <w:sz w:val="24"/>
          <w:szCs w:val="24"/>
        </w:rPr>
        <w:t xml:space="preserve"> </w:t>
      </w:r>
      <w:r w:rsidRPr="00A236CE">
        <w:rPr>
          <w:rFonts w:ascii="Avenir Book" w:hAnsi="Avenir Book"/>
          <w:sz w:val="24"/>
          <w:szCs w:val="24"/>
        </w:rPr>
        <w:t>line</w:t>
      </w:r>
      <w:r w:rsidRPr="00A236CE">
        <w:rPr>
          <w:rFonts w:ascii="Avenir Book" w:hAnsi="Avenir Book"/>
          <w:spacing w:val="-4"/>
          <w:sz w:val="24"/>
          <w:szCs w:val="24"/>
        </w:rPr>
        <w:t xml:space="preserve"> </w:t>
      </w:r>
      <w:r w:rsidRPr="00A236CE">
        <w:rPr>
          <w:rFonts w:ascii="Avenir Book" w:hAnsi="Avenir Book"/>
          <w:sz w:val="24"/>
          <w:szCs w:val="24"/>
        </w:rPr>
        <w:t>with</w:t>
      </w:r>
      <w:r w:rsidRPr="00A236CE">
        <w:rPr>
          <w:rFonts w:ascii="Avenir Book" w:hAnsi="Avenir Book"/>
          <w:spacing w:val="-4"/>
          <w:sz w:val="24"/>
          <w:szCs w:val="24"/>
        </w:rPr>
        <w:t xml:space="preserve"> </w:t>
      </w:r>
      <w:r>
        <w:rPr>
          <w:rFonts w:ascii="Avenir Book" w:hAnsi="Avenir Book"/>
          <w:sz w:val="24"/>
          <w:szCs w:val="24"/>
        </w:rPr>
        <w:t>Service</w:t>
      </w:r>
      <w:r w:rsidRPr="00A236CE">
        <w:rPr>
          <w:rFonts w:ascii="Avenir Book" w:hAnsi="Avenir Book"/>
          <w:spacing w:val="-4"/>
          <w:sz w:val="24"/>
          <w:szCs w:val="24"/>
        </w:rPr>
        <w:t xml:space="preserve"> </w:t>
      </w:r>
      <w:r w:rsidRPr="00A236CE">
        <w:rPr>
          <w:rFonts w:ascii="Avenir Book" w:hAnsi="Avenir Book"/>
          <w:sz w:val="24"/>
          <w:szCs w:val="24"/>
        </w:rPr>
        <w:t>KPI’s</w:t>
      </w:r>
      <w:r w:rsidRPr="00A236CE">
        <w:rPr>
          <w:rFonts w:ascii="Avenir Book" w:hAnsi="Avenir Book"/>
          <w:spacing w:val="-3"/>
          <w:sz w:val="24"/>
          <w:szCs w:val="24"/>
        </w:rPr>
        <w:t xml:space="preserve"> </w:t>
      </w:r>
      <w:r w:rsidRPr="00A236CE">
        <w:rPr>
          <w:rFonts w:ascii="Avenir Book" w:hAnsi="Avenir Book"/>
          <w:sz w:val="24"/>
          <w:szCs w:val="24"/>
        </w:rPr>
        <w:t>CQUINS</w:t>
      </w:r>
      <w:r w:rsidRPr="00A236CE">
        <w:rPr>
          <w:rFonts w:ascii="Avenir Book" w:hAnsi="Avenir Book"/>
          <w:spacing w:val="-3"/>
          <w:sz w:val="24"/>
          <w:szCs w:val="24"/>
        </w:rPr>
        <w:t xml:space="preserve"> </w:t>
      </w:r>
      <w:r w:rsidRPr="00A236CE">
        <w:rPr>
          <w:rFonts w:ascii="Avenir Book" w:hAnsi="Avenir Book"/>
          <w:sz w:val="24"/>
          <w:szCs w:val="24"/>
        </w:rPr>
        <w:t>or reporting</w:t>
      </w:r>
      <w:r w:rsidRPr="00A236CE">
        <w:rPr>
          <w:rFonts w:ascii="Avenir Book" w:hAnsi="Avenir Book"/>
          <w:spacing w:val="-1"/>
          <w:sz w:val="24"/>
          <w:szCs w:val="24"/>
        </w:rPr>
        <w:t xml:space="preserve"> </w:t>
      </w:r>
      <w:r w:rsidRPr="00A236CE">
        <w:rPr>
          <w:rFonts w:ascii="Avenir Book" w:hAnsi="Avenir Book"/>
          <w:sz w:val="24"/>
          <w:szCs w:val="24"/>
        </w:rPr>
        <w:t>requirements</w:t>
      </w:r>
    </w:p>
    <w:p w14:paraId="1D707E17" w14:textId="66C8C35D" w:rsidR="00A236CE" w:rsidRPr="00A236CE" w:rsidRDefault="00A236CE" w:rsidP="00A236CE">
      <w:pPr>
        <w:pStyle w:val="TableParagraph"/>
        <w:numPr>
          <w:ilvl w:val="0"/>
          <w:numId w:val="27"/>
        </w:numPr>
        <w:tabs>
          <w:tab w:val="left" w:pos="827"/>
          <w:tab w:val="left" w:pos="828"/>
        </w:tabs>
        <w:ind w:right="131"/>
        <w:rPr>
          <w:rFonts w:ascii="Avenir Book" w:hAnsi="Avenir Book"/>
          <w:sz w:val="24"/>
          <w:szCs w:val="24"/>
        </w:rPr>
      </w:pPr>
      <w:r w:rsidRPr="00A236CE">
        <w:rPr>
          <w:rFonts w:ascii="Avenir Book" w:hAnsi="Avenir Book"/>
          <w:sz w:val="24"/>
          <w:szCs w:val="24"/>
        </w:rPr>
        <w:t>To maintain and develop statistics, spreadsheets, data sets and systems for the purposes of reporting on audits and Quality and Performance as requested by the</w:t>
      </w:r>
      <w:r w:rsidRPr="00A236CE">
        <w:rPr>
          <w:rFonts w:ascii="Avenir Book" w:hAnsi="Avenir Book"/>
          <w:spacing w:val="-27"/>
          <w:sz w:val="24"/>
          <w:szCs w:val="24"/>
        </w:rPr>
        <w:t xml:space="preserve"> </w:t>
      </w:r>
      <w:r w:rsidRPr="00A236CE">
        <w:rPr>
          <w:rFonts w:ascii="Avenir Book" w:hAnsi="Avenir Book"/>
          <w:sz w:val="24"/>
          <w:szCs w:val="24"/>
        </w:rPr>
        <w:t>lead/s</w:t>
      </w:r>
    </w:p>
    <w:p w14:paraId="7FA20B4C" w14:textId="5C2E3B50" w:rsidR="00A236CE" w:rsidRPr="00A236CE" w:rsidRDefault="00A236CE" w:rsidP="00A236CE">
      <w:pPr>
        <w:pStyle w:val="TableParagraph"/>
        <w:numPr>
          <w:ilvl w:val="0"/>
          <w:numId w:val="27"/>
        </w:numPr>
        <w:tabs>
          <w:tab w:val="left" w:pos="827"/>
          <w:tab w:val="left" w:pos="828"/>
        </w:tabs>
        <w:ind w:right="197"/>
        <w:rPr>
          <w:rFonts w:ascii="Avenir Book" w:hAnsi="Avenir Book"/>
          <w:sz w:val="24"/>
          <w:szCs w:val="24"/>
        </w:rPr>
      </w:pPr>
      <w:r w:rsidRPr="00A236CE">
        <w:rPr>
          <w:rFonts w:ascii="Avenir Book" w:hAnsi="Avenir Book"/>
          <w:sz w:val="24"/>
          <w:szCs w:val="24"/>
        </w:rPr>
        <w:t>To maintain a shared electronic diary recording availability/ commitments to meetings</w:t>
      </w:r>
      <w:r w:rsidRPr="00A236CE">
        <w:rPr>
          <w:rFonts w:ascii="Avenir Book" w:hAnsi="Avenir Book"/>
          <w:spacing w:val="-31"/>
          <w:sz w:val="24"/>
          <w:szCs w:val="24"/>
        </w:rPr>
        <w:t xml:space="preserve"> </w:t>
      </w:r>
      <w:r w:rsidRPr="00A236CE">
        <w:rPr>
          <w:rFonts w:ascii="Avenir Book" w:hAnsi="Avenir Book"/>
          <w:sz w:val="24"/>
          <w:szCs w:val="24"/>
        </w:rPr>
        <w:t>of self and the identified</w:t>
      </w:r>
      <w:r w:rsidRPr="00A236CE">
        <w:rPr>
          <w:rFonts w:ascii="Avenir Book" w:hAnsi="Avenir Book"/>
          <w:spacing w:val="-3"/>
          <w:sz w:val="24"/>
          <w:szCs w:val="24"/>
        </w:rPr>
        <w:t xml:space="preserve"> </w:t>
      </w:r>
      <w:r w:rsidRPr="00A236CE">
        <w:rPr>
          <w:rFonts w:ascii="Avenir Book" w:hAnsi="Avenir Book"/>
          <w:sz w:val="24"/>
          <w:szCs w:val="24"/>
        </w:rPr>
        <w:t>lead/s</w:t>
      </w:r>
    </w:p>
    <w:p w14:paraId="069865BD" w14:textId="59224B35" w:rsidR="00A236CE" w:rsidRPr="00A236CE" w:rsidRDefault="00A236CE" w:rsidP="00A236CE">
      <w:pPr>
        <w:pStyle w:val="TableParagraph"/>
        <w:numPr>
          <w:ilvl w:val="0"/>
          <w:numId w:val="27"/>
        </w:numPr>
        <w:tabs>
          <w:tab w:val="left" w:pos="827"/>
          <w:tab w:val="left" w:pos="828"/>
        </w:tabs>
        <w:ind w:right="403"/>
        <w:jc w:val="both"/>
        <w:rPr>
          <w:rFonts w:ascii="Avenir Book" w:hAnsi="Avenir Book"/>
          <w:sz w:val="24"/>
          <w:szCs w:val="24"/>
        </w:rPr>
      </w:pPr>
      <w:r w:rsidRPr="00A236CE">
        <w:rPr>
          <w:rFonts w:ascii="Avenir Book" w:hAnsi="Avenir Book"/>
          <w:sz w:val="24"/>
          <w:szCs w:val="24"/>
        </w:rPr>
        <w:t>To deal sensitively with enquiries or telephone messages, logging calls accurately</w:t>
      </w:r>
      <w:r w:rsidRPr="00A236CE">
        <w:rPr>
          <w:rFonts w:ascii="Avenir Book" w:hAnsi="Avenir Book"/>
          <w:spacing w:val="-28"/>
          <w:sz w:val="24"/>
          <w:szCs w:val="24"/>
        </w:rPr>
        <w:t xml:space="preserve"> </w:t>
      </w:r>
      <w:r w:rsidRPr="00A236CE">
        <w:rPr>
          <w:rFonts w:ascii="Avenir Book" w:hAnsi="Avenir Book"/>
          <w:sz w:val="24"/>
          <w:szCs w:val="24"/>
        </w:rPr>
        <w:t>and alerting the leads, senior managers, or social care immediately to any issues requiring immediate</w:t>
      </w:r>
      <w:r w:rsidRPr="00A236CE">
        <w:rPr>
          <w:rFonts w:ascii="Avenir Book" w:hAnsi="Avenir Book"/>
          <w:spacing w:val="-3"/>
          <w:sz w:val="24"/>
          <w:szCs w:val="24"/>
        </w:rPr>
        <w:t xml:space="preserve"> </w:t>
      </w:r>
      <w:r w:rsidRPr="00A236CE">
        <w:rPr>
          <w:rFonts w:ascii="Avenir Book" w:hAnsi="Avenir Book"/>
          <w:sz w:val="24"/>
          <w:szCs w:val="24"/>
        </w:rPr>
        <w:t>attention</w:t>
      </w:r>
    </w:p>
    <w:p w14:paraId="1F83B258" w14:textId="499351D2" w:rsidR="00A236CE" w:rsidRPr="00A236CE" w:rsidRDefault="00A236CE" w:rsidP="00A236CE">
      <w:pPr>
        <w:pStyle w:val="TableParagraph"/>
        <w:numPr>
          <w:ilvl w:val="0"/>
          <w:numId w:val="27"/>
        </w:numPr>
        <w:tabs>
          <w:tab w:val="left" w:pos="827"/>
          <w:tab w:val="left" w:pos="828"/>
        </w:tabs>
        <w:ind w:right="385"/>
        <w:rPr>
          <w:rFonts w:ascii="Avenir Book" w:hAnsi="Avenir Book"/>
          <w:sz w:val="24"/>
          <w:szCs w:val="24"/>
        </w:rPr>
      </w:pPr>
      <w:r w:rsidRPr="00A236CE">
        <w:rPr>
          <w:rFonts w:ascii="Avenir Book" w:hAnsi="Avenir Book"/>
          <w:sz w:val="24"/>
          <w:szCs w:val="24"/>
        </w:rPr>
        <w:t>To develop and maintain good working relationships with other teams, operational departments, outside agencies, adults and young people in need and carers in contact with the</w:t>
      </w:r>
      <w:r w:rsidRPr="00A236CE">
        <w:rPr>
          <w:rFonts w:ascii="Avenir Book" w:hAnsi="Avenir Book"/>
          <w:spacing w:val="-3"/>
          <w:sz w:val="24"/>
          <w:szCs w:val="24"/>
        </w:rPr>
        <w:t xml:space="preserve"> </w:t>
      </w:r>
      <w:r w:rsidRPr="00A236CE">
        <w:rPr>
          <w:rFonts w:ascii="Avenir Book" w:hAnsi="Avenir Book"/>
          <w:sz w:val="24"/>
          <w:szCs w:val="24"/>
        </w:rPr>
        <w:t>service</w:t>
      </w:r>
    </w:p>
    <w:p w14:paraId="1A5D93AB" w14:textId="33B6D250" w:rsidR="00A236CE" w:rsidRPr="00A236CE" w:rsidRDefault="00A236CE" w:rsidP="00A236CE">
      <w:pPr>
        <w:pStyle w:val="TableParagraph"/>
        <w:numPr>
          <w:ilvl w:val="0"/>
          <w:numId w:val="27"/>
        </w:numPr>
        <w:tabs>
          <w:tab w:val="left" w:pos="827"/>
          <w:tab w:val="left" w:pos="828"/>
        </w:tabs>
        <w:rPr>
          <w:rFonts w:ascii="Avenir Book" w:hAnsi="Avenir Book"/>
          <w:sz w:val="24"/>
          <w:szCs w:val="24"/>
        </w:rPr>
      </w:pPr>
      <w:r w:rsidRPr="00A236CE">
        <w:rPr>
          <w:rFonts w:ascii="Avenir Book" w:hAnsi="Avenir Book"/>
          <w:sz w:val="24"/>
          <w:szCs w:val="24"/>
        </w:rPr>
        <w:t>To promote quality improvement across all areas of your</w:t>
      </w:r>
      <w:r w:rsidRPr="00A236CE">
        <w:rPr>
          <w:rFonts w:ascii="Avenir Book" w:hAnsi="Avenir Book"/>
          <w:spacing w:val="-7"/>
          <w:sz w:val="24"/>
          <w:szCs w:val="24"/>
        </w:rPr>
        <w:t xml:space="preserve"> </w:t>
      </w:r>
      <w:r w:rsidRPr="00A236CE">
        <w:rPr>
          <w:rFonts w:ascii="Avenir Book" w:hAnsi="Avenir Book"/>
          <w:sz w:val="24"/>
          <w:szCs w:val="24"/>
        </w:rPr>
        <w:t>work</w:t>
      </w:r>
    </w:p>
    <w:p w14:paraId="12F6B55B" w14:textId="07AF058E" w:rsidR="00A236CE" w:rsidRPr="00A236CE" w:rsidRDefault="00A236CE" w:rsidP="00A236CE">
      <w:pPr>
        <w:pStyle w:val="TableParagraph"/>
        <w:numPr>
          <w:ilvl w:val="0"/>
          <w:numId w:val="27"/>
        </w:numPr>
        <w:tabs>
          <w:tab w:val="left" w:pos="827"/>
          <w:tab w:val="left" w:pos="828"/>
        </w:tabs>
        <w:ind w:right="108"/>
        <w:rPr>
          <w:rFonts w:ascii="Avenir Book" w:hAnsi="Avenir Book"/>
          <w:sz w:val="24"/>
          <w:szCs w:val="24"/>
        </w:rPr>
      </w:pPr>
      <w:r w:rsidRPr="00A236CE">
        <w:rPr>
          <w:rFonts w:ascii="Avenir Book" w:hAnsi="Avenir Book"/>
          <w:sz w:val="24"/>
          <w:szCs w:val="24"/>
        </w:rPr>
        <w:t>To develop and maintain, recording and administrative systems and processes in support of the changing requirements of LAC and</w:t>
      </w:r>
      <w:r w:rsidRPr="00A236CE">
        <w:rPr>
          <w:rFonts w:ascii="Avenir Book" w:hAnsi="Avenir Book"/>
          <w:spacing w:val="-1"/>
          <w:sz w:val="24"/>
          <w:szCs w:val="24"/>
        </w:rPr>
        <w:t xml:space="preserve"> </w:t>
      </w:r>
      <w:r w:rsidRPr="00A236CE">
        <w:rPr>
          <w:rFonts w:ascii="Avenir Book" w:hAnsi="Avenir Book"/>
          <w:sz w:val="24"/>
          <w:szCs w:val="24"/>
        </w:rPr>
        <w:t>safeguarding</w:t>
      </w:r>
    </w:p>
    <w:p w14:paraId="1D981A4F" w14:textId="7E93F326" w:rsidR="00A236CE" w:rsidRPr="00A236CE" w:rsidRDefault="00A236CE" w:rsidP="00A236CE">
      <w:pPr>
        <w:pStyle w:val="TableParagraph"/>
        <w:numPr>
          <w:ilvl w:val="0"/>
          <w:numId w:val="27"/>
        </w:numPr>
        <w:tabs>
          <w:tab w:val="left" w:pos="827"/>
          <w:tab w:val="left" w:pos="828"/>
        </w:tabs>
        <w:ind w:right="479"/>
        <w:rPr>
          <w:rFonts w:ascii="Avenir Book" w:hAnsi="Avenir Book"/>
          <w:sz w:val="24"/>
          <w:szCs w:val="24"/>
        </w:rPr>
      </w:pPr>
      <w:r w:rsidRPr="00A236CE">
        <w:rPr>
          <w:rFonts w:ascii="Avenir Book" w:hAnsi="Avenir Book"/>
          <w:sz w:val="24"/>
          <w:szCs w:val="24"/>
        </w:rPr>
        <w:t>To maintain LAC and safeguarding records and assist in developing manual and computerised filing systems for all relevant work relating to the LAC and</w:t>
      </w:r>
      <w:r w:rsidRPr="00A236CE">
        <w:rPr>
          <w:rFonts w:ascii="Avenir Book" w:hAnsi="Avenir Book"/>
          <w:spacing w:val="-26"/>
          <w:sz w:val="24"/>
          <w:szCs w:val="24"/>
        </w:rPr>
        <w:t xml:space="preserve"> </w:t>
      </w:r>
      <w:r w:rsidRPr="00A236CE">
        <w:rPr>
          <w:rFonts w:ascii="Avenir Book" w:hAnsi="Avenir Book"/>
          <w:sz w:val="24"/>
          <w:szCs w:val="24"/>
        </w:rPr>
        <w:t>safeguarding teamwork</w:t>
      </w:r>
    </w:p>
    <w:p w14:paraId="6F360FA7" w14:textId="0CE3FE1B" w:rsidR="00A236CE" w:rsidRPr="00A236CE" w:rsidRDefault="00A236CE" w:rsidP="00A236CE">
      <w:pPr>
        <w:pStyle w:val="TableParagraph"/>
        <w:numPr>
          <w:ilvl w:val="0"/>
          <w:numId w:val="27"/>
        </w:numPr>
        <w:tabs>
          <w:tab w:val="left" w:pos="827"/>
          <w:tab w:val="left" w:pos="828"/>
        </w:tabs>
        <w:ind w:right="133"/>
        <w:rPr>
          <w:rFonts w:ascii="Avenir Book" w:hAnsi="Avenir Book"/>
          <w:sz w:val="24"/>
          <w:szCs w:val="24"/>
        </w:rPr>
      </w:pPr>
      <w:r w:rsidRPr="00A236CE">
        <w:rPr>
          <w:rFonts w:ascii="Avenir Book" w:hAnsi="Avenir Book"/>
          <w:sz w:val="24"/>
          <w:szCs w:val="24"/>
        </w:rPr>
        <w:t>To develop and update the LAC and safeguarding databases, CIRIS reports, where appropriate, with recommendations and outcomes in liaison with the safeguarding</w:t>
      </w:r>
      <w:r w:rsidRPr="00A236CE">
        <w:rPr>
          <w:rFonts w:ascii="Avenir Book" w:hAnsi="Avenir Book"/>
          <w:spacing w:val="-27"/>
          <w:sz w:val="24"/>
          <w:szCs w:val="24"/>
        </w:rPr>
        <w:t xml:space="preserve"> </w:t>
      </w:r>
      <w:r w:rsidRPr="00A236CE">
        <w:rPr>
          <w:rFonts w:ascii="Avenir Book" w:hAnsi="Avenir Book"/>
          <w:sz w:val="24"/>
          <w:szCs w:val="24"/>
        </w:rPr>
        <w:t>lead/s</w:t>
      </w:r>
    </w:p>
    <w:p w14:paraId="08037A66" w14:textId="77777777" w:rsidR="00A236CE" w:rsidRPr="00A236CE" w:rsidRDefault="00A236CE" w:rsidP="00A236CE">
      <w:pPr>
        <w:pStyle w:val="TableParagraph"/>
        <w:numPr>
          <w:ilvl w:val="0"/>
          <w:numId w:val="27"/>
        </w:numPr>
        <w:tabs>
          <w:tab w:val="left" w:pos="827"/>
          <w:tab w:val="left" w:pos="828"/>
        </w:tabs>
        <w:rPr>
          <w:rFonts w:ascii="Avenir Book" w:hAnsi="Avenir Book"/>
          <w:sz w:val="24"/>
          <w:szCs w:val="24"/>
        </w:rPr>
      </w:pPr>
      <w:r w:rsidRPr="00A236CE">
        <w:rPr>
          <w:rFonts w:ascii="Avenir Book" w:hAnsi="Avenir Book"/>
          <w:sz w:val="24"/>
          <w:szCs w:val="24"/>
        </w:rPr>
        <w:t>To develop and maintain internal and external list of relevant</w:t>
      </w:r>
      <w:r w:rsidRPr="00A236CE">
        <w:rPr>
          <w:rFonts w:ascii="Avenir Book" w:hAnsi="Avenir Book"/>
          <w:spacing w:val="-9"/>
          <w:sz w:val="24"/>
          <w:szCs w:val="24"/>
        </w:rPr>
        <w:t xml:space="preserve"> </w:t>
      </w:r>
      <w:r w:rsidRPr="00A236CE">
        <w:rPr>
          <w:rFonts w:ascii="Avenir Book" w:hAnsi="Avenir Book"/>
          <w:sz w:val="24"/>
          <w:szCs w:val="24"/>
        </w:rPr>
        <w:t>contacts</w:t>
      </w:r>
    </w:p>
    <w:p w14:paraId="087B50EF" w14:textId="21980AAE" w:rsidR="00A236CE" w:rsidRPr="00A236CE" w:rsidRDefault="00A236CE" w:rsidP="00A236CE">
      <w:pPr>
        <w:pStyle w:val="TableParagraph"/>
        <w:numPr>
          <w:ilvl w:val="0"/>
          <w:numId w:val="27"/>
        </w:numPr>
        <w:tabs>
          <w:tab w:val="left" w:pos="827"/>
          <w:tab w:val="left" w:pos="828"/>
        </w:tabs>
        <w:ind w:right="330"/>
        <w:rPr>
          <w:rFonts w:ascii="Avenir Book" w:hAnsi="Avenir Book"/>
          <w:sz w:val="24"/>
          <w:szCs w:val="24"/>
        </w:rPr>
      </w:pPr>
      <w:r w:rsidRPr="00A236CE">
        <w:rPr>
          <w:rFonts w:ascii="Avenir Book" w:hAnsi="Avenir Book"/>
          <w:sz w:val="24"/>
          <w:szCs w:val="24"/>
        </w:rPr>
        <w:t>To update the LAC and safeguarding information circulars, in liaison with the lead/s,</w:t>
      </w:r>
      <w:r w:rsidRPr="00A236CE">
        <w:rPr>
          <w:rFonts w:ascii="Avenir Book" w:hAnsi="Avenir Book"/>
          <w:spacing w:val="-26"/>
          <w:sz w:val="24"/>
          <w:szCs w:val="24"/>
        </w:rPr>
        <w:t xml:space="preserve"> </w:t>
      </w:r>
      <w:r w:rsidRPr="00A236CE">
        <w:rPr>
          <w:rFonts w:ascii="Avenir Book" w:hAnsi="Avenir Book"/>
          <w:sz w:val="24"/>
          <w:szCs w:val="24"/>
        </w:rPr>
        <w:t>for internal departments and</w:t>
      </w:r>
      <w:r w:rsidRPr="00A236CE">
        <w:rPr>
          <w:rFonts w:ascii="Avenir Book" w:hAnsi="Avenir Book"/>
          <w:spacing w:val="-5"/>
          <w:sz w:val="24"/>
          <w:szCs w:val="24"/>
        </w:rPr>
        <w:t xml:space="preserve"> </w:t>
      </w:r>
      <w:r w:rsidRPr="00A236CE">
        <w:rPr>
          <w:rFonts w:ascii="Avenir Book" w:hAnsi="Avenir Book"/>
          <w:sz w:val="24"/>
          <w:szCs w:val="24"/>
        </w:rPr>
        <w:t>directors</w:t>
      </w:r>
    </w:p>
    <w:p w14:paraId="006F3E24" w14:textId="040DA909" w:rsidR="00A236CE" w:rsidRPr="00A236CE" w:rsidRDefault="00A236CE" w:rsidP="00A236CE">
      <w:pPr>
        <w:pStyle w:val="Heading2"/>
        <w:numPr>
          <w:ilvl w:val="0"/>
          <w:numId w:val="27"/>
        </w:numPr>
        <w:spacing w:before="0" w:after="0" w:line="240" w:lineRule="auto"/>
        <w:rPr>
          <w:rFonts w:ascii="Avenir Book" w:eastAsia="Arial" w:hAnsi="Avenir Book" w:cs="Arial"/>
          <w:color w:val="auto"/>
          <w:sz w:val="24"/>
          <w:szCs w:val="24"/>
          <w:lang w:eastAsia="en-GB" w:bidi="en-GB"/>
        </w:rPr>
      </w:pPr>
      <w:r w:rsidRPr="00A236CE">
        <w:rPr>
          <w:rFonts w:ascii="Avenir Book" w:eastAsia="Arial" w:hAnsi="Avenir Book" w:cs="Arial"/>
          <w:color w:val="auto"/>
          <w:sz w:val="24"/>
          <w:szCs w:val="24"/>
          <w:lang w:eastAsia="en-GB" w:bidi="en-GB"/>
        </w:rPr>
        <w:t>To achieve service outcomes and objectives, and personal appraisal targets, as agreed with your line manager</w:t>
      </w:r>
    </w:p>
    <w:p w14:paraId="65C2E44C" w14:textId="479D197D" w:rsidR="00A236CE" w:rsidRPr="00A236CE" w:rsidRDefault="00A236CE" w:rsidP="00A236CE">
      <w:pPr>
        <w:pStyle w:val="ListParagraph"/>
        <w:widowControl w:val="0"/>
        <w:numPr>
          <w:ilvl w:val="0"/>
          <w:numId w:val="27"/>
        </w:numPr>
        <w:tabs>
          <w:tab w:val="left" w:pos="942"/>
          <w:tab w:val="left" w:pos="943"/>
        </w:tabs>
        <w:autoSpaceDE w:val="0"/>
        <w:autoSpaceDN w:val="0"/>
        <w:ind w:right="1413"/>
        <w:contextualSpacing w:val="0"/>
        <w:rPr>
          <w:rFonts w:ascii="Avenir Book" w:hAnsi="Avenir Book"/>
        </w:rPr>
      </w:pPr>
      <w:r w:rsidRPr="00A236CE">
        <w:rPr>
          <w:rFonts w:ascii="Avenir Book" w:hAnsi="Avenir Book"/>
        </w:rPr>
        <w:t>The post holder will act as an ambassador for the organisation and their team by providing a high standard of communication skills at all</w:t>
      </w:r>
      <w:r w:rsidRPr="00A236CE">
        <w:rPr>
          <w:rFonts w:ascii="Avenir Book" w:hAnsi="Avenir Book"/>
          <w:spacing w:val="-3"/>
        </w:rPr>
        <w:t xml:space="preserve"> </w:t>
      </w:r>
      <w:r w:rsidRPr="00A236CE">
        <w:rPr>
          <w:rFonts w:ascii="Avenir Book" w:hAnsi="Avenir Book"/>
        </w:rPr>
        <w:t>times</w:t>
      </w:r>
    </w:p>
    <w:p w14:paraId="57156548" w14:textId="30B6BCD9" w:rsidR="00A236CE" w:rsidRPr="00A236CE" w:rsidRDefault="00A236CE" w:rsidP="00A236CE">
      <w:pPr>
        <w:pStyle w:val="Heading2"/>
        <w:numPr>
          <w:ilvl w:val="0"/>
          <w:numId w:val="27"/>
        </w:numPr>
        <w:spacing w:before="0" w:after="0" w:line="240" w:lineRule="auto"/>
        <w:rPr>
          <w:rFonts w:ascii="Avenir Book" w:hAnsi="Avenir Book"/>
          <w:color w:val="auto"/>
          <w:sz w:val="24"/>
          <w:szCs w:val="24"/>
        </w:rPr>
      </w:pPr>
      <w:r w:rsidRPr="00A236CE">
        <w:rPr>
          <w:rFonts w:ascii="Avenir Book" w:hAnsi="Avenir Book"/>
          <w:color w:val="auto"/>
          <w:sz w:val="24"/>
          <w:szCs w:val="24"/>
        </w:rPr>
        <w:t>The post holder will use internal processes and own initiative for escalation of concerns in an effective, timely manner</w:t>
      </w:r>
    </w:p>
    <w:p w14:paraId="31ED8A56" w14:textId="5593D1A8" w:rsidR="00A236CE" w:rsidRPr="00A236CE" w:rsidRDefault="00A236CE" w:rsidP="00A236CE">
      <w:pPr>
        <w:pStyle w:val="ListParagraph"/>
        <w:widowControl w:val="0"/>
        <w:numPr>
          <w:ilvl w:val="0"/>
          <w:numId w:val="27"/>
        </w:numPr>
        <w:tabs>
          <w:tab w:val="left" w:pos="942"/>
          <w:tab w:val="left" w:pos="943"/>
        </w:tabs>
        <w:autoSpaceDE w:val="0"/>
        <w:autoSpaceDN w:val="0"/>
        <w:ind w:right="573"/>
        <w:contextualSpacing w:val="0"/>
        <w:rPr>
          <w:rFonts w:ascii="Avenir Book" w:hAnsi="Avenir Book"/>
        </w:rPr>
      </w:pPr>
      <w:r w:rsidRPr="00A236CE">
        <w:rPr>
          <w:rFonts w:ascii="Avenir Book" w:hAnsi="Avenir Book"/>
        </w:rPr>
        <w:t>The post holder will be required to manage often complex personal information according to Cald</w:t>
      </w:r>
      <w:r w:rsidR="00E554A2">
        <w:rPr>
          <w:rFonts w:ascii="Avenir Book" w:hAnsi="Avenir Book"/>
        </w:rPr>
        <w:t>i</w:t>
      </w:r>
      <w:r w:rsidRPr="00A236CE">
        <w:rPr>
          <w:rFonts w:ascii="Avenir Book" w:hAnsi="Avenir Book"/>
        </w:rPr>
        <w:t>cott</w:t>
      </w:r>
      <w:r w:rsidRPr="00A236CE">
        <w:rPr>
          <w:rFonts w:ascii="Avenir Book" w:hAnsi="Avenir Book"/>
          <w:spacing w:val="-2"/>
        </w:rPr>
        <w:t xml:space="preserve"> </w:t>
      </w:r>
      <w:r w:rsidRPr="00A236CE">
        <w:rPr>
          <w:rFonts w:ascii="Avenir Book" w:hAnsi="Avenir Book"/>
        </w:rPr>
        <w:t>guidelines</w:t>
      </w:r>
    </w:p>
    <w:p w14:paraId="00E0DF4F" w14:textId="22DEFA64" w:rsidR="00A236CE" w:rsidRPr="00A236CE" w:rsidRDefault="00A236CE" w:rsidP="00A236CE">
      <w:pPr>
        <w:pStyle w:val="ListParagraph"/>
        <w:widowControl w:val="0"/>
        <w:numPr>
          <w:ilvl w:val="0"/>
          <w:numId w:val="27"/>
        </w:numPr>
        <w:tabs>
          <w:tab w:val="left" w:pos="942"/>
          <w:tab w:val="left" w:pos="943"/>
        </w:tabs>
        <w:autoSpaceDE w:val="0"/>
        <w:autoSpaceDN w:val="0"/>
        <w:ind w:right="572"/>
        <w:contextualSpacing w:val="0"/>
        <w:rPr>
          <w:rFonts w:ascii="Avenir Book" w:hAnsi="Avenir Book"/>
        </w:rPr>
      </w:pPr>
      <w:r w:rsidRPr="00A236CE">
        <w:rPr>
          <w:rFonts w:ascii="Avenir Book" w:hAnsi="Avenir Book"/>
        </w:rPr>
        <w:t>The post holder will use electronic systems effectively in order to maintain safe standards of record-keeping, and database management following all relevant procedures and guidance</w:t>
      </w:r>
    </w:p>
    <w:p w14:paraId="4DE399EA" w14:textId="5F38986E" w:rsidR="00A236CE" w:rsidRPr="00A236CE" w:rsidRDefault="00A236CE" w:rsidP="00A236CE">
      <w:pPr>
        <w:pStyle w:val="ListParagraph"/>
        <w:widowControl w:val="0"/>
        <w:numPr>
          <w:ilvl w:val="0"/>
          <w:numId w:val="27"/>
        </w:numPr>
        <w:tabs>
          <w:tab w:val="left" w:pos="942"/>
          <w:tab w:val="left" w:pos="943"/>
        </w:tabs>
        <w:autoSpaceDE w:val="0"/>
        <w:autoSpaceDN w:val="0"/>
        <w:ind w:right="1292"/>
        <w:contextualSpacing w:val="0"/>
        <w:rPr>
          <w:rFonts w:ascii="Avenir Book" w:hAnsi="Avenir Book"/>
        </w:rPr>
      </w:pPr>
      <w:r w:rsidRPr="00A236CE">
        <w:rPr>
          <w:rFonts w:ascii="Avenir Book" w:hAnsi="Avenir Book"/>
        </w:rPr>
        <w:t>The post holder will manage incoming information, process it and pass it on to the relevant practitioners and services</w:t>
      </w:r>
    </w:p>
    <w:p w14:paraId="2F947309" w14:textId="193CA674" w:rsidR="00A236CE" w:rsidRPr="00A236CE" w:rsidRDefault="00A236CE" w:rsidP="00A236CE">
      <w:pPr>
        <w:pStyle w:val="ListParagraph"/>
        <w:widowControl w:val="0"/>
        <w:numPr>
          <w:ilvl w:val="0"/>
          <w:numId w:val="27"/>
        </w:numPr>
        <w:tabs>
          <w:tab w:val="left" w:pos="942"/>
          <w:tab w:val="left" w:pos="943"/>
        </w:tabs>
        <w:autoSpaceDE w:val="0"/>
        <w:autoSpaceDN w:val="0"/>
        <w:contextualSpacing w:val="0"/>
        <w:rPr>
          <w:rFonts w:ascii="Avenir Book" w:hAnsi="Avenir Book"/>
        </w:rPr>
      </w:pPr>
      <w:r w:rsidRPr="00A236CE">
        <w:rPr>
          <w:rFonts w:ascii="Avenir Book" w:hAnsi="Avenir Book"/>
        </w:rPr>
        <w:t>The post holder will capture KPI Data as per organisational and contractual</w:t>
      </w:r>
      <w:r w:rsidRPr="00A236CE">
        <w:rPr>
          <w:rFonts w:ascii="Avenir Book" w:hAnsi="Avenir Book"/>
          <w:spacing w:val="-17"/>
        </w:rPr>
        <w:t xml:space="preserve"> </w:t>
      </w:r>
      <w:r w:rsidRPr="00A236CE">
        <w:rPr>
          <w:rFonts w:ascii="Avenir Book" w:hAnsi="Avenir Book"/>
        </w:rPr>
        <w:t>requirements</w:t>
      </w:r>
    </w:p>
    <w:p w14:paraId="7E501D3E" w14:textId="46CA7899" w:rsidR="00A236CE" w:rsidRPr="00A236CE" w:rsidRDefault="00A236CE" w:rsidP="00A236CE">
      <w:pPr>
        <w:pStyle w:val="ListParagraph"/>
        <w:widowControl w:val="0"/>
        <w:numPr>
          <w:ilvl w:val="0"/>
          <w:numId w:val="27"/>
        </w:numPr>
        <w:tabs>
          <w:tab w:val="left" w:pos="942"/>
          <w:tab w:val="left" w:pos="943"/>
        </w:tabs>
        <w:autoSpaceDE w:val="0"/>
        <w:autoSpaceDN w:val="0"/>
        <w:ind w:right="717"/>
        <w:contextualSpacing w:val="0"/>
        <w:rPr>
          <w:rFonts w:ascii="Avenir Book" w:hAnsi="Avenir Book"/>
        </w:rPr>
      </w:pPr>
      <w:r w:rsidRPr="00A236CE">
        <w:rPr>
          <w:rFonts w:ascii="Avenir Book" w:hAnsi="Avenir Book"/>
        </w:rPr>
        <w:lastRenderedPageBreak/>
        <w:t>The post holder will maintain up to date knowledge through attendance at all mandatory training and self-directed</w:t>
      </w:r>
      <w:r w:rsidRPr="00A236CE">
        <w:rPr>
          <w:rFonts w:ascii="Avenir Book" w:hAnsi="Avenir Book"/>
          <w:spacing w:val="-5"/>
        </w:rPr>
        <w:t xml:space="preserve"> </w:t>
      </w:r>
      <w:r w:rsidRPr="00A236CE">
        <w:rPr>
          <w:rFonts w:ascii="Avenir Book" w:hAnsi="Avenir Book"/>
        </w:rPr>
        <w:t>learning</w:t>
      </w:r>
    </w:p>
    <w:p w14:paraId="627EC6EA" w14:textId="608151DB" w:rsidR="00A236CE" w:rsidRPr="00A236CE" w:rsidRDefault="00A236CE" w:rsidP="00A236CE">
      <w:pPr>
        <w:pStyle w:val="ListParagraph"/>
        <w:widowControl w:val="0"/>
        <w:numPr>
          <w:ilvl w:val="0"/>
          <w:numId w:val="27"/>
        </w:numPr>
        <w:tabs>
          <w:tab w:val="left" w:pos="942"/>
          <w:tab w:val="left" w:pos="943"/>
        </w:tabs>
        <w:autoSpaceDE w:val="0"/>
        <w:autoSpaceDN w:val="0"/>
        <w:ind w:right="974"/>
        <w:contextualSpacing w:val="0"/>
        <w:rPr>
          <w:rFonts w:ascii="Avenir Book" w:hAnsi="Avenir Book"/>
        </w:rPr>
      </w:pPr>
      <w:r w:rsidRPr="00A236CE">
        <w:rPr>
          <w:rFonts w:ascii="Avenir Book" w:hAnsi="Avenir Book"/>
        </w:rPr>
        <w:t>The post holder will be required to engage in the process of change effectively, being prepared to challenge existing practices in partnership with the lead/s for LAC and safeguarding and work with the lead/s for LAC and safeguarding to develop a shared vision</w:t>
      </w:r>
    </w:p>
    <w:p w14:paraId="58F0005F" w14:textId="77777777" w:rsidR="00A236CE" w:rsidRDefault="00A236CE" w:rsidP="00E554A2">
      <w:pPr>
        <w:pStyle w:val="Heading2"/>
        <w:spacing w:before="0" w:after="0" w:line="240" w:lineRule="auto"/>
      </w:pPr>
    </w:p>
    <w:p w14:paraId="0A5E6CD1" w14:textId="32D96477" w:rsidR="00FB4EAB" w:rsidRDefault="008A34A3" w:rsidP="00E554A2">
      <w:pPr>
        <w:pStyle w:val="Heading2"/>
        <w:spacing w:before="0" w:after="0" w:line="240" w:lineRule="auto"/>
      </w:pPr>
      <w:r>
        <w:t>Our values</w:t>
      </w:r>
    </w:p>
    <w:p w14:paraId="63813E07" w14:textId="3798B452" w:rsidR="0057282E" w:rsidRDefault="0057282E" w:rsidP="00E554A2">
      <w:pPr>
        <w:spacing w:after="0" w:line="240" w:lineRule="auto"/>
        <w:rPr>
          <w:lang w:eastAsia="en-GB"/>
        </w:rPr>
      </w:pPr>
      <w:r w:rsidRPr="00B27235">
        <w:rPr>
          <w:lang w:eastAsia="en-GB"/>
        </w:rPr>
        <w:t>Our values are our moral compass and core to our DNA. They underpin the way we deliver our services and treat those who use our services.</w:t>
      </w:r>
    </w:p>
    <w:p w14:paraId="784A829B" w14:textId="77777777" w:rsidR="00E554A2" w:rsidRPr="00B27235" w:rsidRDefault="00E554A2" w:rsidP="00E554A2">
      <w:pPr>
        <w:spacing w:after="0" w:line="240" w:lineRule="auto"/>
        <w:rPr>
          <w:lang w:eastAsia="en-GB"/>
        </w:rPr>
      </w:pPr>
    </w:p>
    <w:p w14:paraId="703583E8" w14:textId="77777777" w:rsidR="0057282E" w:rsidRPr="00B27235" w:rsidRDefault="0057282E" w:rsidP="00E554A2">
      <w:pPr>
        <w:spacing w:after="0" w:line="240" w:lineRule="auto"/>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82C30AF" w14:textId="77777777" w:rsidR="00E554A2" w:rsidRDefault="00E554A2" w:rsidP="00E554A2">
      <w:pPr>
        <w:spacing w:after="0" w:line="240" w:lineRule="auto"/>
        <w:rPr>
          <w:lang w:val="en-US"/>
        </w:rPr>
      </w:pPr>
    </w:p>
    <w:p w14:paraId="501254AA" w14:textId="16EC8E88" w:rsidR="0057282E" w:rsidRDefault="0057282E" w:rsidP="00E554A2">
      <w:pPr>
        <w:spacing w:after="0" w:line="240" w:lineRule="auto"/>
        <w:rPr>
          <w:lang w:val="en-US"/>
        </w:rPr>
      </w:pPr>
      <w:r w:rsidRPr="00B27235">
        <w:rPr>
          <w:lang w:val="en-US"/>
        </w:rPr>
        <w:t>We have three values which help us stand out from the crowd, not just because there’s only three, but because they are unique to who we are. We care, we think, and we do.</w:t>
      </w:r>
    </w:p>
    <w:p w14:paraId="0C24A3FE" w14:textId="77777777" w:rsidR="00E554A2" w:rsidRPr="00B27235" w:rsidRDefault="00E554A2" w:rsidP="00E554A2">
      <w:pPr>
        <w:spacing w:after="0"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5473545A" w14:textId="77777777" w:rsidTr="00097855">
        <w:trPr>
          <w:trHeight w:val="454"/>
        </w:trPr>
        <w:tc>
          <w:tcPr>
            <w:tcW w:w="3387" w:type="dxa"/>
            <w:tcBorders>
              <w:left w:val="single" w:sz="4" w:space="0" w:color="B52059"/>
              <w:right w:val="single" w:sz="4" w:space="0" w:color="B52059"/>
            </w:tcBorders>
            <w:shd w:val="clear" w:color="auto" w:fill="auto"/>
            <w:vAlign w:val="center"/>
          </w:tcPr>
          <w:p w14:paraId="6A46E17C" w14:textId="77777777" w:rsidR="00097855" w:rsidRPr="00097855" w:rsidRDefault="00097855" w:rsidP="00E554A2">
            <w:pPr>
              <w:pStyle w:val="Subheader"/>
              <w:spacing w:before="0" w:after="0" w:line="240" w:lineRule="auto"/>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C45492F" w14:textId="77777777" w:rsidR="00097855" w:rsidRPr="00097855" w:rsidRDefault="00097855" w:rsidP="00E554A2">
            <w:pPr>
              <w:pStyle w:val="Subheader"/>
              <w:spacing w:before="0" w:after="0" w:line="240" w:lineRule="auto"/>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9156292" w14:textId="77777777" w:rsidR="00097855" w:rsidRPr="00097855" w:rsidRDefault="00097855" w:rsidP="00E554A2">
            <w:pPr>
              <w:pStyle w:val="Subheader"/>
              <w:spacing w:before="0" w:after="0" w:line="240" w:lineRule="auto"/>
            </w:pPr>
            <w:r w:rsidRPr="00097855">
              <w:rPr>
                <w:rStyle w:val="BoldredChar"/>
                <w:rFonts w:ascii="Avenir Black" w:hAnsi="Avenir Black"/>
                <w:b/>
                <w:bCs w:val="0"/>
                <w:noProof w:val="0"/>
                <w:color w:val="3C3C3B" w:themeColor="text1"/>
                <w:sz w:val="24"/>
                <w:lang w:eastAsia="en-GB"/>
              </w:rPr>
              <w:t>Do</w:t>
            </w:r>
          </w:p>
        </w:tc>
      </w:tr>
      <w:tr w:rsidR="00097855" w:rsidRPr="00B27235" w14:paraId="1B898E1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777EE50" w14:textId="77777777" w:rsidR="00097855" w:rsidRPr="00097855" w:rsidRDefault="00097855" w:rsidP="00E554A2">
            <w:pPr>
              <w:pStyle w:val="Bulletpoints"/>
              <w:spacing w:after="0"/>
              <w:rPr>
                <w:szCs w:val="24"/>
              </w:rPr>
            </w:pPr>
            <w:r w:rsidRPr="00097855">
              <w:rPr>
                <w:szCs w:val="24"/>
              </w:rPr>
              <w:t xml:space="preserve">Inspire </w:t>
            </w:r>
          </w:p>
          <w:p w14:paraId="7EFE694C" w14:textId="77777777" w:rsidR="00097855" w:rsidRPr="00097855" w:rsidRDefault="00097855" w:rsidP="00E554A2">
            <w:pPr>
              <w:pStyle w:val="Bulletpoints"/>
              <w:spacing w:after="0"/>
              <w:rPr>
                <w:szCs w:val="24"/>
              </w:rPr>
            </w:pPr>
            <w:r w:rsidRPr="00097855">
              <w:rPr>
                <w:szCs w:val="24"/>
              </w:rPr>
              <w:t>Understand</w:t>
            </w:r>
          </w:p>
          <w:p w14:paraId="011A7A94" w14:textId="77777777" w:rsidR="00097855" w:rsidRPr="00097855" w:rsidRDefault="00097855" w:rsidP="00E554A2">
            <w:pPr>
              <w:pStyle w:val="Bulletpoints"/>
              <w:spacing w:after="0"/>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FDD3DE1" w14:textId="77777777" w:rsidR="00097855" w:rsidRPr="00097855" w:rsidRDefault="00097855" w:rsidP="00E554A2">
            <w:pPr>
              <w:pStyle w:val="Bulletpoints"/>
              <w:spacing w:after="0"/>
              <w:rPr>
                <w:szCs w:val="24"/>
                <w:lang w:eastAsia="en-GB"/>
              </w:rPr>
            </w:pPr>
            <w:r w:rsidRPr="00097855">
              <w:rPr>
                <w:szCs w:val="24"/>
                <w:lang w:eastAsia="en-GB"/>
              </w:rPr>
              <w:t>Challenge</w:t>
            </w:r>
          </w:p>
          <w:p w14:paraId="159BD0D6" w14:textId="77777777" w:rsidR="00097855" w:rsidRPr="00097855" w:rsidRDefault="00097855" w:rsidP="00E554A2">
            <w:pPr>
              <w:pStyle w:val="Bulletpoints"/>
              <w:spacing w:after="0"/>
              <w:rPr>
                <w:szCs w:val="24"/>
                <w:lang w:eastAsia="en-GB"/>
              </w:rPr>
            </w:pPr>
            <w:r w:rsidRPr="00097855">
              <w:rPr>
                <w:szCs w:val="24"/>
                <w:lang w:eastAsia="en-GB"/>
              </w:rPr>
              <w:t>Improve</w:t>
            </w:r>
          </w:p>
          <w:p w14:paraId="15A75692" w14:textId="77777777" w:rsidR="00097855" w:rsidRPr="00B27235" w:rsidRDefault="00097855" w:rsidP="00E554A2">
            <w:pPr>
              <w:pStyle w:val="Bulletpoints"/>
              <w:spacing w:after="0"/>
            </w:pPr>
            <w:r w:rsidRPr="00097855">
              <w:rPr>
                <w:szCs w:val="24"/>
                <w:lang w:eastAsia="en-GB"/>
              </w:rPr>
              <w:t>Learn</w:t>
            </w:r>
          </w:p>
        </w:tc>
        <w:tc>
          <w:tcPr>
            <w:tcW w:w="3388" w:type="dxa"/>
            <w:tcBorders>
              <w:left w:val="single" w:sz="4" w:space="0" w:color="B52059"/>
            </w:tcBorders>
            <w:tcMar>
              <w:top w:w="113" w:type="dxa"/>
              <w:bottom w:w="113" w:type="dxa"/>
            </w:tcMar>
          </w:tcPr>
          <w:p w14:paraId="4FB0D4B0" w14:textId="77777777" w:rsidR="00097855" w:rsidRPr="00097855" w:rsidRDefault="00097855" w:rsidP="00E554A2">
            <w:pPr>
              <w:pStyle w:val="Bulletpoints"/>
              <w:spacing w:after="0"/>
              <w:rPr>
                <w:szCs w:val="24"/>
              </w:rPr>
            </w:pPr>
            <w:r w:rsidRPr="00097855">
              <w:rPr>
                <w:szCs w:val="24"/>
              </w:rPr>
              <w:t>Accountability</w:t>
            </w:r>
          </w:p>
          <w:p w14:paraId="4DDC3FE0" w14:textId="77777777" w:rsidR="00097855" w:rsidRPr="00097855" w:rsidRDefault="00097855" w:rsidP="00E554A2">
            <w:pPr>
              <w:pStyle w:val="Bulletpoints"/>
              <w:spacing w:after="0"/>
              <w:rPr>
                <w:szCs w:val="24"/>
              </w:rPr>
            </w:pPr>
            <w:r w:rsidRPr="00097855">
              <w:rPr>
                <w:szCs w:val="24"/>
              </w:rPr>
              <w:t>Involve</w:t>
            </w:r>
          </w:p>
          <w:p w14:paraId="158B4959" w14:textId="77777777" w:rsidR="00097855" w:rsidRPr="00B27235" w:rsidRDefault="00097855" w:rsidP="00E554A2">
            <w:pPr>
              <w:pStyle w:val="Bulletpoints"/>
              <w:spacing w:after="0"/>
              <w:rPr>
                <w:lang w:eastAsia="en-GB"/>
              </w:rPr>
            </w:pPr>
            <w:r w:rsidRPr="00097855">
              <w:rPr>
                <w:szCs w:val="24"/>
              </w:rPr>
              <w:t>Resilience</w:t>
            </w:r>
          </w:p>
        </w:tc>
      </w:tr>
    </w:tbl>
    <w:p w14:paraId="38178461" w14:textId="77777777" w:rsidR="00E554A2" w:rsidRDefault="00E554A2" w:rsidP="00E554A2">
      <w:pPr>
        <w:pStyle w:val="Heading2"/>
        <w:spacing w:before="0" w:after="0" w:line="240" w:lineRule="auto"/>
      </w:pPr>
    </w:p>
    <w:p w14:paraId="071BAE2B" w14:textId="74B3FDAB" w:rsidR="0057282E" w:rsidRDefault="00203DFA" w:rsidP="00E554A2">
      <w:pPr>
        <w:pStyle w:val="Heading2"/>
        <w:spacing w:before="0" w:after="0" w:line="240" w:lineRule="auto"/>
      </w:pPr>
      <w:r w:rsidRPr="00B27235">
        <w:t>Confidentiality and Information Security</w:t>
      </w:r>
    </w:p>
    <w:p w14:paraId="4BF55D7E" w14:textId="77777777" w:rsidR="004B6680" w:rsidRPr="00B27235" w:rsidRDefault="004B6680" w:rsidP="00E554A2">
      <w:pPr>
        <w:spacing w:after="0" w:line="240" w:lineRule="auto"/>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67A3920" w14:textId="77777777" w:rsidR="00E554A2" w:rsidRDefault="00E554A2" w:rsidP="00E554A2">
      <w:pPr>
        <w:spacing w:after="0" w:line="240" w:lineRule="auto"/>
      </w:pPr>
    </w:p>
    <w:p w14:paraId="1F109B9E" w14:textId="793E4F6E" w:rsidR="00807B6F" w:rsidRDefault="00893653" w:rsidP="00E554A2">
      <w:pPr>
        <w:spacing w:after="0" w:line="240" w:lineRule="auto"/>
      </w:pPr>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B2EC501" w14:textId="77777777" w:rsidR="009D7013" w:rsidRDefault="009D7013" w:rsidP="00E554A2">
      <w:pPr>
        <w:spacing w:after="0" w:line="240" w:lineRule="auto"/>
      </w:pPr>
    </w:p>
    <w:p w14:paraId="2C489194" w14:textId="77777777" w:rsidR="009D7013" w:rsidRDefault="009D7013" w:rsidP="00E554A2">
      <w:pPr>
        <w:pStyle w:val="Heading2"/>
        <w:spacing w:before="0" w:after="0" w:line="240" w:lineRule="auto"/>
      </w:pPr>
      <w:r>
        <w:t>Information governance</w:t>
      </w:r>
      <w:r w:rsidR="00EE7A7C">
        <w:t xml:space="preserve"> responsibilit</w:t>
      </w:r>
      <w:r w:rsidR="000067B2">
        <w:t>ies</w:t>
      </w:r>
    </w:p>
    <w:p w14:paraId="7705A8EA" w14:textId="77777777" w:rsidR="003A1AF9" w:rsidRDefault="000067B2" w:rsidP="00E554A2">
      <w:pPr>
        <w:spacing w:after="0" w:line="240" w:lineRule="auto"/>
      </w:pPr>
      <w:r>
        <w:t xml:space="preserve">You </w:t>
      </w:r>
      <w:r w:rsidRPr="00B27235">
        <w:t>are responsible for the following key aspects of Information Governance (not an exhaustive list):</w:t>
      </w:r>
    </w:p>
    <w:p w14:paraId="2F2E0428" w14:textId="77777777" w:rsidR="003F2700" w:rsidRPr="003F2700" w:rsidRDefault="003F2700" w:rsidP="00E554A2">
      <w:pPr>
        <w:pStyle w:val="Bulletpoints"/>
        <w:spacing w:after="0"/>
      </w:pPr>
      <w:r w:rsidRPr="003F2700">
        <w:t>Completion of annual information governance training</w:t>
      </w:r>
    </w:p>
    <w:p w14:paraId="136242C8" w14:textId="77777777" w:rsidR="003F2700" w:rsidRPr="003F2700" w:rsidRDefault="003F2700" w:rsidP="00E554A2">
      <w:pPr>
        <w:pStyle w:val="Bulletpoints"/>
        <w:spacing w:after="0"/>
      </w:pPr>
      <w:r w:rsidRPr="003F2700">
        <w:t xml:space="preserve">Reading applicable policies and procedures </w:t>
      </w:r>
    </w:p>
    <w:p w14:paraId="3BA8BABD" w14:textId="77777777" w:rsidR="003F2700" w:rsidRPr="003F2700" w:rsidRDefault="003F2700" w:rsidP="00E554A2">
      <w:pPr>
        <w:pStyle w:val="Bulletpoints"/>
        <w:spacing w:after="0"/>
      </w:pPr>
      <w:r w:rsidRPr="003F2700">
        <w:t>Understanding key responsibilities outlined in the Information Governance acceptable usage policies and procedures including NHS mandated encryption requirements</w:t>
      </w:r>
    </w:p>
    <w:p w14:paraId="5310B475" w14:textId="77777777" w:rsidR="003F2700" w:rsidRPr="003F2700" w:rsidRDefault="003F2700" w:rsidP="00E554A2">
      <w:pPr>
        <w:pStyle w:val="Bulletpoints"/>
        <w:spacing w:after="0"/>
      </w:pPr>
      <w:r w:rsidRPr="003F2700">
        <w:t xml:space="preserve">Ensuring the security and confidentiality of all records and personal information assets </w:t>
      </w:r>
    </w:p>
    <w:p w14:paraId="42E7D780" w14:textId="77777777" w:rsidR="003F2700" w:rsidRPr="003F2700" w:rsidRDefault="003F2700" w:rsidP="00E554A2">
      <w:pPr>
        <w:pStyle w:val="Bulletpoints"/>
        <w:spacing w:after="0"/>
      </w:pPr>
      <w:r w:rsidRPr="003F2700">
        <w:lastRenderedPageBreak/>
        <w:t xml:space="preserve">Maintaining timely and accurate record keeping and where appropriate, in accordance with professional guidelines </w:t>
      </w:r>
    </w:p>
    <w:p w14:paraId="53433206" w14:textId="77777777" w:rsidR="003F2700" w:rsidRPr="003F2700" w:rsidRDefault="003F2700" w:rsidP="00E554A2">
      <w:pPr>
        <w:pStyle w:val="Bulletpoints"/>
        <w:spacing w:after="0"/>
      </w:pPr>
      <w:r w:rsidRPr="003F2700">
        <w:t>Only using email accounts authorised by us. These should be used in accordance with the Sending and Transferring Information Securely Procedures and Acceptable Use Policies.</w:t>
      </w:r>
    </w:p>
    <w:p w14:paraId="53E2F8EE" w14:textId="77777777" w:rsidR="003F2700" w:rsidRPr="003F2700" w:rsidRDefault="003F2700" w:rsidP="00E554A2">
      <w:pPr>
        <w:pStyle w:val="Bulletpoints"/>
        <w:spacing w:after="0"/>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57499C1" w14:textId="77777777" w:rsidR="003F2700" w:rsidRPr="003F2700" w:rsidRDefault="003F2700" w:rsidP="00E554A2">
      <w:pPr>
        <w:pStyle w:val="Bulletpoints"/>
        <w:spacing w:after="0"/>
      </w:pPr>
      <w:r w:rsidRPr="003F2700">
        <w:t xml:space="preserve">Adherence to the clear desk/screen policy </w:t>
      </w:r>
    </w:p>
    <w:p w14:paraId="253B4C0B" w14:textId="77777777" w:rsidR="004F7DE8" w:rsidRPr="003F2700" w:rsidRDefault="003F2700" w:rsidP="00E554A2">
      <w:pPr>
        <w:pStyle w:val="Bulletpoints"/>
        <w:spacing w:after="0"/>
      </w:pPr>
      <w:r w:rsidRPr="003F2700">
        <w:t>Only using approved equipment for conducting business</w:t>
      </w:r>
    </w:p>
    <w:p w14:paraId="6EE10E0C" w14:textId="77777777" w:rsidR="003F2700" w:rsidRDefault="003F2700" w:rsidP="00E554A2">
      <w:pPr>
        <w:pStyle w:val="Bulletpoints"/>
        <w:numPr>
          <w:ilvl w:val="0"/>
          <w:numId w:val="0"/>
        </w:numPr>
        <w:spacing w:after="0"/>
        <w:ind w:left="284"/>
      </w:pPr>
    </w:p>
    <w:p w14:paraId="4AE4CA36" w14:textId="77777777" w:rsidR="004F7DE8" w:rsidRDefault="00B74F18" w:rsidP="00E554A2">
      <w:pPr>
        <w:pStyle w:val="Heading2"/>
        <w:spacing w:before="0" w:after="0" w:line="240" w:lineRule="auto"/>
      </w:pPr>
      <w:r>
        <w:t>Governance</w:t>
      </w:r>
    </w:p>
    <w:p w14:paraId="462E4A2A" w14:textId="77777777" w:rsidR="004F7DE8" w:rsidRDefault="00B74F18" w:rsidP="00E554A2">
      <w:pPr>
        <w:spacing w:after="0" w:line="240" w:lineRule="auto"/>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8E01136" w14:textId="77777777" w:rsidR="001E50B3" w:rsidRDefault="001E50B3" w:rsidP="00E554A2">
      <w:pPr>
        <w:spacing w:after="0" w:line="240" w:lineRule="auto"/>
      </w:pPr>
    </w:p>
    <w:p w14:paraId="47012A4B" w14:textId="77777777" w:rsidR="001E50B3" w:rsidRDefault="00D26976" w:rsidP="00E554A2">
      <w:pPr>
        <w:pStyle w:val="Heading2"/>
        <w:spacing w:before="0" w:after="0" w:line="240" w:lineRule="auto"/>
      </w:pPr>
      <w:r>
        <w:t>Registered Health Professional</w:t>
      </w:r>
    </w:p>
    <w:p w14:paraId="12C06BD2" w14:textId="77777777" w:rsidR="001E50B3" w:rsidRDefault="001E50B3" w:rsidP="00E554A2">
      <w:pPr>
        <w:spacing w:after="0" w:line="240" w:lineRule="auto"/>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AF51254" w14:textId="77777777" w:rsidR="00992BB8" w:rsidRDefault="00992BB8" w:rsidP="00E554A2">
      <w:pPr>
        <w:spacing w:after="0" w:line="240" w:lineRule="auto"/>
      </w:pPr>
    </w:p>
    <w:p w14:paraId="26CD25D1" w14:textId="77777777" w:rsidR="00992BB8" w:rsidRDefault="00B171A1" w:rsidP="00E554A2">
      <w:pPr>
        <w:pStyle w:val="Heading2"/>
        <w:spacing w:before="0" w:after="0" w:line="240" w:lineRule="auto"/>
      </w:pPr>
      <w:r>
        <w:t>Risk Management/Health &amp; Safety</w:t>
      </w:r>
    </w:p>
    <w:p w14:paraId="27307BCC" w14:textId="77777777" w:rsidR="00281375" w:rsidRPr="00B27235" w:rsidRDefault="00281375" w:rsidP="00E554A2">
      <w:pPr>
        <w:spacing w:after="0" w:line="240" w:lineRule="auto"/>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D809A4F" w14:textId="77777777" w:rsidR="00E554A2" w:rsidRDefault="00E554A2" w:rsidP="00E554A2">
      <w:pPr>
        <w:spacing w:after="0" w:line="240" w:lineRule="auto"/>
      </w:pPr>
    </w:p>
    <w:p w14:paraId="0A0A15C8" w14:textId="79EE7EBA" w:rsidR="00281375" w:rsidRDefault="00281375" w:rsidP="00E554A2">
      <w:pPr>
        <w:spacing w:after="0" w:line="240" w:lineRule="auto"/>
      </w:pPr>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FF256DF" w14:textId="77777777" w:rsidR="00C27EE7" w:rsidRDefault="00C27EE7" w:rsidP="00E554A2">
      <w:pPr>
        <w:spacing w:after="0" w:line="240" w:lineRule="auto"/>
      </w:pPr>
      <w:r w:rsidRPr="00B27235">
        <w:t>All staff must report accidents, incidents and near misses so that the company can learn from them and improve safety.</w:t>
      </w:r>
    </w:p>
    <w:p w14:paraId="4EFB9236" w14:textId="77777777" w:rsidR="000E43C3" w:rsidRDefault="000E43C3" w:rsidP="00E554A2">
      <w:pPr>
        <w:spacing w:after="0" w:line="240" w:lineRule="auto"/>
      </w:pPr>
    </w:p>
    <w:p w14:paraId="2424FC5B" w14:textId="77777777" w:rsidR="000E43C3" w:rsidRDefault="000E43C3" w:rsidP="00E554A2">
      <w:pPr>
        <w:pStyle w:val="Heading2"/>
        <w:spacing w:before="0" w:after="0" w:line="240" w:lineRule="auto"/>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9F207A0" w14:textId="77777777" w:rsidR="003B5E57" w:rsidRDefault="003B5E57" w:rsidP="00E554A2">
      <w:pPr>
        <w:spacing w:after="0" w:line="240" w:lineRule="auto"/>
      </w:pPr>
      <w:r w:rsidRPr="00B27235">
        <w:t>We are committed to safeguarding and promoting the welfare of children and adults at risk of harm and expects all employees to share this commitment. </w:t>
      </w:r>
    </w:p>
    <w:p w14:paraId="151B536E" w14:textId="77777777" w:rsidR="00373569" w:rsidRDefault="00373569" w:rsidP="00E554A2">
      <w:pPr>
        <w:spacing w:after="0" w:line="240" w:lineRule="auto"/>
      </w:pPr>
    </w:p>
    <w:p w14:paraId="545C4F51" w14:textId="77777777" w:rsidR="00373569" w:rsidRDefault="00373569" w:rsidP="00E554A2">
      <w:pPr>
        <w:pStyle w:val="Heading2"/>
        <w:spacing w:before="0" w:after="0" w:line="240" w:lineRule="auto"/>
      </w:pPr>
      <w:r>
        <w:t>Medicines</w:t>
      </w:r>
      <w:r w:rsidR="007F4AB2">
        <w:t xml:space="preserve"> Management Responsibility</w:t>
      </w:r>
    </w:p>
    <w:p w14:paraId="745BC4A4" w14:textId="77777777" w:rsidR="001E5B60" w:rsidRPr="001E5B60" w:rsidRDefault="001E5B60" w:rsidP="00E554A2">
      <w:pPr>
        <w:pStyle w:val="Subheader"/>
        <w:spacing w:before="0" w:after="0" w:line="240" w:lineRule="auto"/>
      </w:pPr>
      <w:r w:rsidRPr="001E5B60">
        <w:t>Nursing or registered healthcare professionals</w:t>
      </w:r>
    </w:p>
    <w:p w14:paraId="7F93CF32" w14:textId="77777777" w:rsidR="001E5B60" w:rsidRPr="001E5B60" w:rsidRDefault="001E5B60" w:rsidP="00E554A2">
      <w:pPr>
        <w:spacing w:after="0" w:line="240" w:lineRule="auto"/>
      </w:pPr>
      <w:r w:rsidRPr="001E5B60">
        <w:t xml:space="preserve">Undertake all aspects of medicines management related activities in accordance within the company’s medicines policies to ensure the safe, legal and appropriate use of medicines. </w:t>
      </w:r>
    </w:p>
    <w:p w14:paraId="4EE459CE" w14:textId="77777777" w:rsidR="00E554A2" w:rsidRDefault="00E554A2" w:rsidP="00E554A2">
      <w:pPr>
        <w:pStyle w:val="Subheader"/>
        <w:spacing w:before="0" w:after="0" w:line="240" w:lineRule="auto"/>
      </w:pPr>
    </w:p>
    <w:p w14:paraId="6480A8AC" w14:textId="59ACA289" w:rsidR="00D736E0" w:rsidRPr="00D736E0" w:rsidRDefault="00D736E0" w:rsidP="00E554A2">
      <w:pPr>
        <w:pStyle w:val="Subheader"/>
        <w:spacing w:before="0" w:after="0" w:line="240" w:lineRule="auto"/>
      </w:pPr>
      <w:r w:rsidRPr="00D736E0">
        <w:t>Skilled non-registered staff</w:t>
      </w:r>
    </w:p>
    <w:p w14:paraId="36D3C3E6" w14:textId="77777777" w:rsidR="00B50CC5" w:rsidRDefault="00D736E0" w:rsidP="00E554A2">
      <w:pPr>
        <w:spacing w:after="0" w:line="240" w:lineRule="auto"/>
      </w:pPr>
      <w:r w:rsidRPr="00D736E0">
        <w:t>Undertake all aspects of medicines management related activities in accordance with the company’s medicines policy where appropriate training has been given and competencies have been achieved</w:t>
      </w:r>
      <w:r w:rsidR="001241C0">
        <w:t>.</w:t>
      </w:r>
    </w:p>
    <w:p w14:paraId="750F1A3B" w14:textId="77777777" w:rsidR="001241C0" w:rsidRDefault="001241C0" w:rsidP="00E554A2">
      <w:pPr>
        <w:spacing w:after="0" w:line="240" w:lineRule="auto"/>
      </w:pPr>
    </w:p>
    <w:p w14:paraId="5F6E34CE" w14:textId="77777777" w:rsidR="001241C0" w:rsidRDefault="001241C0" w:rsidP="00E554A2">
      <w:pPr>
        <w:pStyle w:val="Heading2"/>
        <w:spacing w:before="0" w:after="0" w:line="240" w:lineRule="auto"/>
      </w:pPr>
      <w:r>
        <w:lastRenderedPageBreak/>
        <w:t>Policies and Procedures</w:t>
      </w:r>
    </w:p>
    <w:p w14:paraId="21ECA7EB" w14:textId="77777777" w:rsidR="00E17443" w:rsidRDefault="00E17443" w:rsidP="00E554A2">
      <w:pPr>
        <w:spacing w:after="0" w:line="240" w:lineRule="auto"/>
      </w:pPr>
      <w:r w:rsidRPr="00E17443">
        <w:t>All colleagues must comply with the Company Policies and Procedures which can be found on the company intranet.</w:t>
      </w:r>
    </w:p>
    <w:p w14:paraId="0EF29720" w14:textId="77777777" w:rsidR="000479E1" w:rsidRDefault="000479E1" w:rsidP="00E554A2">
      <w:pPr>
        <w:spacing w:after="0" w:line="240" w:lineRule="auto"/>
      </w:pPr>
    </w:p>
    <w:p w14:paraId="0B9C554F" w14:textId="77777777" w:rsidR="000479E1" w:rsidRDefault="000479E1" w:rsidP="00E554A2">
      <w:pPr>
        <w:pStyle w:val="Heading2"/>
        <w:spacing w:before="0" w:after="0" w:line="240" w:lineRule="auto"/>
      </w:pPr>
      <w:r>
        <w:t>General</w:t>
      </w:r>
    </w:p>
    <w:p w14:paraId="07817166" w14:textId="77777777" w:rsidR="000479E1" w:rsidRPr="000479E1" w:rsidRDefault="000479E1" w:rsidP="00E554A2">
      <w:pPr>
        <w:spacing w:after="0" w:line="240" w:lineRule="auto"/>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546384B" w14:textId="77777777" w:rsidR="00E554A2" w:rsidRDefault="00E554A2" w:rsidP="00E554A2">
      <w:pPr>
        <w:spacing w:after="0" w:line="240" w:lineRule="auto"/>
      </w:pPr>
    </w:p>
    <w:p w14:paraId="0BE8044A" w14:textId="29560D3A" w:rsidR="000479E1" w:rsidRPr="000479E1" w:rsidRDefault="000479E1" w:rsidP="00E554A2">
      <w:pPr>
        <w:spacing w:after="0" w:line="240" w:lineRule="auto"/>
      </w:pPr>
      <w:r w:rsidRPr="000479E1">
        <w:t>We recruit competent staff that we support in maintaining and extending their skills in accordance with the needs of the people we serve. We will recognise the commitment from our staff to meeting the needs of our patients.</w:t>
      </w:r>
    </w:p>
    <w:p w14:paraId="2D57C6C4" w14:textId="77777777" w:rsidR="00E554A2" w:rsidRDefault="00E554A2" w:rsidP="00E554A2">
      <w:pPr>
        <w:spacing w:after="0" w:line="240" w:lineRule="auto"/>
      </w:pPr>
    </w:p>
    <w:p w14:paraId="5EF94121" w14:textId="51EA875C" w:rsidR="000479E1" w:rsidRDefault="000479E1" w:rsidP="00E554A2">
      <w:pPr>
        <w:spacing w:after="0" w:line="240" w:lineRule="auto"/>
      </w:pPr>
      <w:r w:rsidRPr="000479E1">
        <w:t>The company recognises a “non-smoking” policy. Employees are not able to smoke anywhere within the premises or when outside on official business.</w:t>
      </w:r>
    </w:p>
    <w:p w14:paraId="1B447C50" w14:textId="77777777" w:rsidR="000116CF" w:rsidRDefault="000116CF" w:rsidP="00E554A2">
      <w:pPr>
        <w:spacing w:after="0" w:line="240" w:lineRule="auto"/>
      </w:pPr>
    </w:p>
    <w:p w14:paraId="2D61BD10" w14:textId="77777777" w:rsidR="000116CF" w:rsidRDefault="000116CF" w:rsidP="00E554A2">
      <w:pPr>
        <w:pStyle w:val="Heading2"/>
        <w:spacing w:before="0" w:after="0" w:line="240" w:lineRule="auto"/>
      </w:pPr>
      <w:r>
        <w:t>Equal Opportunities</w:t>
      </w:r>
    </w:p>
    <w:p w14:paraId="199EEAE7" w14:textId="77777777" w:rsidR="000116CF" w:rsidRDefault="000116CF" w:rsidP="00E554A2">
      <w:pPr>
        <w:spacing w:after="0" w:line="240" w:lineRule="auto"/>
      </w:pPr>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00A65C77" w14:textId="77777777" w:rsidR="00701453" w:rsidRDefault="00701453" w:rsidP="00E554A2">
      <w:pPr>
        <w:spacing w:after="0" w:line="240" w:lineRule="auto"/>
      </w:pPr>
    </w:p>
    <w:p w14:paraId="0935EBB8" w14:textId="77777777" w:rsidR="00701453" w:rsidRDefault="00701453" w:rsidP="00E554A2">
      <w:pPr>
        <w:pStyle w:val="Heading2"/>
        <w:spacing w:before="0" w:after="0" w:line="240" w:lineRule="auto"/>
      </w:pPr>
      <w:r>
        <w:t>Flexibility</w:t>
      </w:r>
      <w:r w:rsidR="00205629">
        <w:t xml:space="preserve"> Statement</w:t>
      </w:r>
    </w:p>
    <w:p w14:paraId="74A0A4F1" w14:textId="77777777" w:rsidR="00701453" w:rsidRDefault="00701453" w:rsidP="00E554A2">
      <w:pPr>
        <w:spacing w:after="0" w:line="240" w:lineRule="auto"/>
      </w:pPr>
      <w:r w:rsidRPr="00701453">
        <w:t>This job description is not exhaustive and may change as the post develops or changes to align with service needs. Any such changes will be discussed directly between the post holder and their line manager.</w:t>
      </w:r>
    </w:p>
    <w:p w14:paraId="51E4B89C" w14:textId="77777777" w:rsidR="00B62F46" w:rsidRDefault="00B62F46" w:rsidP="00E554A2">
      <w:pPr>
        <w:spacing w:after="0" w:line="240" w:lineRule="auto"/>
      </w:pPr>
    </w:p>
    <w:p w14:paraId="4E8B0F10" w14:textId="77777777" w:rsidR="003F2700" w:rsidRDefault="003F2700" w:rsidP="00E554A2">
      <w:pPr>
        <w:spacing w:after="0" w:line="240" w:lineRule="auto"/>
        <w:rPr>
          <w:rFonts w:ascii="Avenir Black" w:eastAsia="Times New Roman" w:hAnsi="Avenir Black"/>
          <w:color w:val="B52159"/>
          <w:sz w:val="28"/>
          <w:szCs w:val="26"/>
        </w:rPr>
      </w:pPr>
      <w:r>
        <w:br w:type="page"/>
      </w:r>
    </w:p>
    <w:p w14:paraId="47CDC336" w14:textId="77777777" w:rsidR="00B62F46" w:rsidRDefault="00B62F46" w:rsidP="003D5DC3">
      <w:pPr>
        <w:pStyle w:val="Heading2"/>
        <w:spacing w:before="0" w:after="0" w:line="240" w:lineRule="auto"/>
      </w:pPr>
      <w:r>
        <w:lastRenderedPageBreak/>
        <w:t>Personal</w:t>
      </w:r>
      <w:r w:rsidR="00356DB4">
        <w:t xml:space="preserve"> Specification</w:t>
      </w:r>
    </w:p>
    <w:p w14:paraId="3BC6C5C2" w14:textId="77777777" w:rsidR="00356DB4" w:rsidRPr="00E554A2" w:rsidRDefault="000142A9" w:rsidP="00E554A2">
      <w:pPr>
        <w:spacing w:after="0" w:line="240" w:lineRule="auto"/>
        <w:rPr>
          <w:rFonts w:ascii="Avenir Black" w:eastAsia="Times New Roman" w:hAnsi="Avenir Black"/>
          <w:color w:val="B52159"/>
          <w:sz w:val="28"/>
          <w:szCs w:val="26"/>
        </w:rPr>
      </w:pPr>
      <w:r w:rsidRPr="00E554A2">
        <w:rPr>
          <w:rFonts w:ascii="Avenir Black" w:eastAsia="Times New Roman" w:hAnsi="Avenir Black"/>
          <w:color w:val="B52159"/>
          <w:sz w:val="28"/>
          <w:szCs w:val="26"/>
        </w:rPr>
        <w:t>Essential</w:t>
      </w:r>
    </w:p>
    <w:p w14:paraId="2D7BE36A" w14:textId="77777777" w:rsidR="003D5DC3" w:rsidRDefault="003D5DC3" w:rsidP="00E554A2">
      <w:pPr>
        <w:spacing w:after="0" w:line="240" w:lineRule="auto"/>
      </w:pPr>
    </w:p>
    <w:p w14:paraId="1A446A76" w14:textId="77777777" w:rsidR="00A236CE" w:rsidRPr="00E554A2" w:rsidRDefault="00A236CE" w:rsidP="00E554A2">
      <w:pPr>
        <w:spacing w:after="0" w:line="240" w:lineRule="auto"/>
      </w:pPr>
      <w:r w:rsidRPr="00E554A2">
        <w:rPr>
          <w:b/>
          <w:bCs/>
        </w:rPr>
        <w:t>Education/Qualifications</w:t>
      </w:r>
    </w:p>
    <w:p w14:paraId="4DB4F49A" w14:textId="77777777" w:rsidR="00A236CE" w:rsidRPr="00E554A2" w:rsidRDefault="00A236CE" w:rsidP="00E554A2">
      <w:pPr>
        <w:pStyle w:val="ListParagraph"/>
        <w:numPr>
          <w:ilvl w:val="0"/>
          <w:numId w:val="29"/>
        </w:numPr>
        <w:rPr>
          <w:rFonts w:ascii="Avenir Book" w:eastAsia="Calibri" w:hAnsi="Avenir Book"/>
          <w:color w:val="3C3C3B" w:themeColor="text1"/>
          <w:szCs w:val="22"/>
        </w:rPr>
      </w:pPr>
      <w:r w:rsidRPr="00E554A2">
        <w:rPr>
          <w:rFonts w:ascii="Avenir Book" w:eastAsia="Calibri" w:hAnsi="Avenir Book"/>
          <w:color w:val="3C3C3B" w:themeColor="text1"/>
          <w:szCs w:val="22"/>
        </w:rPr>
        <w:t>A good standard of general education to GCSE Level or equivalent - Must include English Language</w:t>
      </w:r>
    </w:p>
    <w:p w14:paraId="32189994" w14:textId="77777777" w:rsidR="00A236CE" w:rsidRPr="00E554A2" w:rsidRDefault="00A236CE" w:rsidP="00E554A2">
      <w:pPr>
        <w:pStyle w:val="ListParagraph"/>
        <w:numPr>
          <w:ilvl w:val="0"/>
          <w:numId w:val="29"/>
        </w:numPr>
        <w:rPr>
          <w:rFonts w:ascii="Avenir Book" w:eastAsia="Calibri" w:hAnsi="Avenir Book"/>
          <w:color w:val="3C3C3B" w:themeColor="text1"/>
          <w:szCs w:val="22"/>
        </w:rPr>
      </w:pPr>
      <w:r w:rsidRPr="00E554A2">
        <w:rPr>
          <w:rFonts w:ascii="Avenir Book" w:eastAsia="Calibri" w:hAnsi="Avenir Book"/>
          <w:color w:val="3C3C3B" w:themeColor="text1"/>
          <w:szCs w:val="22"/>
        </w:rPr>
        <w:t>Excellent numeracy and literacy</w:t>
      </w:r>
    </w:p>
    <w:p w14:paraId="74C8903D" w14:textId="77777777" w:rsidR="00A236CE" w:rsidRPr="00E554A2" w:rsidRDefault="00A236CE" w:rsidP="00E554A2">
      <w:pPr>
        <w:pStyle w:val="ListParagraph"/>
        <w:numPr>
          <w:ilvl w:val="0"/>
          <w:numId w:val="29"/>
        </w:numPr>
        <w:rPr>
          <w:rFonts w:ascii="Avenir Book" w:eastAsia="Calibri" w:hAnsi="Avenir Book"/>
          <w:color w:val="3C3C3B" w:themeColor="text1"/>
          <w:szCs w:val="22"/>
        </w:rPr>
      </w:pPr>
      <w:r w:rsidRPr="00E554A2">
        <w:rPr>
          <w:rFonts w:ascii="Avenir Book" w:eastAsia="Calibri" w:hAnsi="Avenir Book"/>
          <w:color w:val="3C3C3B" w:themeColor="text1"/>
          <w:szCs w:val="22"/>
        </w:rPr>
        <w:t>Competent IT skills including Word, Outlook and Excel</w:t>
      </w:r>
    </w:p>
    <w:p w14:paraId="4D526D52" w14:textId="77777777" w:rsidR="00A236CE" w:rsidRPr="00E554A2" w:rsidRDefault="00A236CE" w:rsidP="00E554A2">
      <w:pPr>
        <w:spacing w:after="0" w:line="240" w:lineRule="auto"/>
      </w:pPr>
    </w:p>
    <w:p w14:paraId="1005910C" w14:textId="77777777" w:rsidR="00A236CE" w:rsidRPr="00E554A2" w:rsidRDefault="00A236CE" w:rsidP="00E554A2">
      <w:pPr>
        <w:spacing w:after="0" w:line="240" w:lineRule="auto"/>
        <w:rPr>
          <w:b/>
          <w:bCs/>
        </w:rPr>
      </w:pPr>
      <w:r w:rsidRPr="00E554A2">
        <w:rPr>
          <w:b/>
          <w:bCs/>
        </w:rPr>
        <w:t>Skills/Abilities</w:t>
      </w:r>
    </w:p>
    <w:p w14:paraId="409A203F"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Excellent interpersonal and communication skills – both verbal and written</w:t>
      </w:r>
    </w:p>
    <w:p w14:paraId="73D3F523"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liaise with a wide-variety of Health staff and other partner agencies/organisations</w:t>
      </w:r>
    </w:p>
    <w:p w14:paraId="25704145"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Helpful &amp; confident telephone manner.</w:t>
      </w:r>
    </w:p>
    <w:p w14:paraId="5E84A9CA"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Good organisational skills</w:t>
      </w:r>
    </w:p>
    <w:p w14:paraId="22728D4A"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unsupervised and prioritise own workload</w:t>
      </w:r>
    </w:p>
    <w:p w14:paraId="1FA320BC"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maintain a mature and flexible approach to the job</w:t>
      </w:r>
    </w:p>
    <w:p w14:paraId="502B7F66"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Good listening skills</w:t>
      </w:r>
    </w:p>
    <w:p w14:paraId="2FC34140"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Excellent timekeeping &amp; time management skills</w:t>
      </w:r>
    </w:p>
    <w:p w14:paraId="70AAFBE1"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cope with deadlines and work under pressure</w:t>
      </w:r>
    </w:p>
    <w:p w14:paraId="6A8DD974"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Computer skills to include:</w:t>
      </w:r>
    </w:p>
    <w:p w14:paraId="5EDC1493"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Word Processing</w:t>
      </w:r>
    </w:p>
    <w:p w14:paraId="3C0E38A6"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Excel/Database development</w:t>
      </w:r>
    </w:p>
    <w:p w14:paraId="08A00BB4"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PowerPoint</w:t>
      </w:r>
    </w:p>
    <w:p w14:paraId="7EEDB23B"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Office Outlook</w:t>
      </w:r>
    </w:p>
    <w:p w14:paraId="7FDB8A53"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Microsoft Outlook</w:t>
      </w:r>
    </w:p>
    <w:p w14:paraId="24568CF6"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Good time management skills</w:t>
      </w:r>
    </w:p>
    <w:p w14:paraId="276A881E" w14:textId="0B1575B5"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under pressure using own initiative to meet strict and sometimes conflicting deadlines</w:t>
      </w:r>
    </w:p>
    <w:p w14:paraId="3CF4BD11" w14:textId="51514611"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analyse information and apply accuracy to detail</w:t>
      </w:r>
    </w:p>
    <w:p w14:paraId="617F4556" w14:textId="77777777" w:rsidR="00E554A2" w:rsidRDefault="00E554A2" w:rsidP="00E554A2">
      <w:pPr>
        <w:spacing w:after="0" w:line="240" w:lineRule="auto"/>
        <w:rPr>
          <w:b/>
          <w:bCs/>
        </w:rPr>
      </w:pPr>
    </w:p>
    <w:p w14:paraId="14060AAC" w14:textId="598F1757" w:rsidR="00A236CE" w:rsidRPr="00E554A2" w:rsidRDefault="00A236CE" w:rsidP="00E554A2">
      <w:pPr>
        <w:spacing w:after="0" w:line="240" w:lineRule="auto"/>
        <w:rPr>
          <w:b/>
          <w:bCs/>
        </w:rPr>
      </w:pPr>
      <w:r w:rsidRPr="00E554A2">
        <w:rPr>
          <w:b/>
          <w:bCs/>
        </w:rPr>
        <w:t>Experience</w:t>
      </w:r>
    </w:p>
    <w:p w14:paraId="46D425A0" w14:textId="2C4316D6"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developing and maintaining record keeping systems and processes</w:t>
      </w:r>
    </w:p>
    <w:p w14:paraId="56F04E6C"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working unsupervised and ability to prioritise own workload</w:t>
      </w:r>
    </w:p>
    <w:p w14:paraId="5BFD5EEC"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working on a number of tasks simultaneously</w:t>
      </w:r>
    </w:p>
    <w:p w14:paraId="222F6DD6"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Demonstrates ability to cope with deadlines and work under pressure.</w:t>
      </w:r>
    </w:p>
    <w:p w14:paraId="10956604"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utilising Microsoft packages</w:t>
      </w:r>
    </w:p>
    <w:p w14:paraId="4E774E91" w14:textId="4DECA8D3"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effectively organising and managing own workload under minimal supervision</w:t>
      </w:r>
    </w:p>
    <w:p w14:paraId="520DE379"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developing and maintaining record keeping systems and processes</w:t>
      </w:r>
    </w:p>
    <w:p w14:paraId="79DC67C7"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handling confidential and sensitive information</w:t>
      </w:r>
    </w:p>
    <w:p w14:paraId="3AB166B9" w14:textId="0C1927F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and ability to liaise with a wide-variety of Health staff and other partner agencies/organisations</w:t>
      </w:r>
    </w:p>
    <w:p w14:paraId="34A34A2E" w14:textId="77777777" w:rsidR="00E554A2" w:rsidRDefault="00E554A2" w:rsidP="00E554A2">
      <w:pPr>
        <w:spacing w:after="0" w:line="240" w:lineRule="auto"/>
      </w:pPr>
    </w:p>
    <w:p w14:paraId="49802133" w14:textId="55EB081E" w:rsidR="00A236CE" w:rsidRPr="00E554A2" w:rsidRDefault="00A236CE" w:rsidP="00E554A2">
      <w:pPr>
        <w:spacing w:after="0" w:line="240" w:lineRule="auto"/>
        <w:rPr>
          <w:b/>
          <w:bCs/>
        </w:rPr>
      </w:pPr>
      <w:r w:rsidRPr="00E554A2">
        <w:rPr>
          <w:b/>
          <w:bCs/>
        </w:rPr>
        <w:t>Knowledge and Understanding</w:t>
      </w:r>
    </w:p>
    <w:p w14:paraId="5386846F" w14:textId="77777777" w:rsidR="00A236CE" w:rsidRPr="00E554A2" w:rsidRDefault="00A236CE" w:rsidP="00E554A2">
      <w:pPr>
        <w:pStyle w:val="ListParagraph"/>
        <w:numPr>
          <w:ilvl w:val="0"/>
          <w:numId w:val="32"/>
        </w:numPr>
        <w:rPr>
          <w:rFonts w:ascii="Avenir Book" w:eastAsia="Calibri" w:hAnsi="Avenir Book"/>
          <w:color w:val="3C3C3B" w:themeColor="text1"/>
          <w:szCs w:val="22"/>
        </w:rPr>
      </w:pPr>
      <w:r w:rsidRPr="00E554A2">
        <w:rPr>
          <w:rFonts w:ascii="Avenir Book" w:eastAsia="Calibri" w:hAnsi="Avenir Book"/>
          <w:color w:val="3C3C3B" w:themeColor="text1"/>
          <w:szCs w:val="22"/>
        </w:rPr>
        <w:t>Understanding of and strong commitment to the safeguarding of those in need</w:t>
      </w:r>
    </w:p>
    <w:p w14:paraId="6A93672B" w14:textId="77777777" w:rsidR="00A236CE" w:rsidRPr="00E554A2" w:rsidRDefault="00A236CE" w:rsidP="00E554A2">
      <w:pPr>
        <w:pStyle w:val="ListParagraph"/>
        <w:numPr>
          <w:ilvl w:val="0"/>
          <w:numId w:val="32"/>
        </w:numPr>
        <w:rPr>
          <w:rFonts w:ascii="Avenir Book" w:eastAsia="Calibri" w:hAnsi="Avenir Book"/>
          <w:color w:val="3C3C3B" w:themeColor="text1"/>
          <w:szCs w:val="22"/>
        </w:rPr>
      </w:pPr>
      <w:r w:rsidRPr="00E554A2">
        <w:rPr>
          <w:rFonts w:ascii="Avenir Book" w:eastAsia="Calibri" w:hAnsi="Avenir Book"/>
          <w:color w:val="3C3C3B" w:themeColor="text1"/>
          <w:szCs w:val="22"/>
        </w:rPr>
        <w:t>Good awareness of Equality and Diversity issues and willingness to demonstrate fairness and equality in the workplace</w:t>
      </w:r>
    </w:p>
    <w:p w14:paraId="33E9DC73" w14:textId="77777777" w:rsidR="00A236CE" w:rsidRPr="00E554A2" w:rsidRDefault="00A236CE" w:rsidP="00E554A2">
      <w:pPr>
        <w:pStyle w:val="ListParagraph"/>
        <w:numPr>
          <w:ilvl w:val="0"/>
          <w:numId w:val="32"/>
        </w:numPr>
        <w:rPr>
          <w:rFonts w:ascii="Avenir Book" w:eastAsia="Calibri" w:hAnsi="Avenir Book"/>
          <w:color w:val="3C3C3B" w:themeColor="text1"/>
          <w:szCs w:val="22"/>
        </w:rPr>
      </w:pPr>
      <w:r w:rsidRPr="00E554A2">
        <w:rPr>
          <w:rFonts w:ascii="Avenir Book" w:eastAsia="Calibri" w:hAnsi="Avenir Book"/>
          <w:color w:val="3C3C3B" w:themeColor="text1"/>
          <w:szCs w:val="22"/>
        </w:rPr>
        <w:lastRenderedPageBreak/>
        <w:t>Good understanding of Information Governance including Shared Care Records policy and Caldicott regulations</w:t>
      </w:r>
    </w:p>
    <w:p w14:paraId="2DBAFCF9" w14:textId="77777777" w:rsidR="00A236CE" w:rsidRPr="00E554A2" w:rsidRDefault="00A236CE" w:rsidP="00E554A2">
      <w:pPr>
        <w:spacing w:after="0" w:line="240" w:lineRule="auto"/>
      </w:pPr>
    </w:p>
    <w:p w14:paraId="7987A416" w14:textId="77777777" w:rsidR="00A236CE" w:rsidRPr="00E554A2" w:rsidRDefault="00A236CE" w:rsidP="00E554A2">
      <w:pPr>
        <w:spacing w:after="0" w:line="240" w:lineRule="auto"/>
        <w:rPr>
          <w:b/>
          <w:bCs/>
        </w:rPr>
      </w:pPr>
      <w:r w:rsidRPr="00E554A2">
        <w:rPr>
          <w:b/>
          <w:bCs/>
        </w:rPr>
        <w:t>Personal Attributes</w:t>
      </w:r>
    </w:p>
    <w:p w14:paraId="63AED2B5"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Reliable and self-motivated</w:t>
      </w:r>
    </w:p>
    <w:p w14:paraId="44D64731"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effectively in a team and autonomously</w:t>
      </w:r>
    </w:p>
    <w:p w14:paraId="6B75E9AE"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 mature and flexible approach to the workload, hours, and sensitive issues</w:t>
      </w:r>
    </w:p>
    <w:p w14:paraId="2592B1F9"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deal with exposure to emotional and distressing circumstances</w:t>
      </w:r>
    </w:p>
    <w:p w14:paraId="07C25761"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Effective organisational skills</w:t>
      </w:r>
    </w:p>
    <w:p w14:paraId="459EE760"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Maintains professional standards at all times with commitment to best practice and quality</w:t>
      </w:r>
    </w:p>
    <w:p w14:paraId="7C1F1E1F"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handle emergency situations, keep calm under pressure and act decisively</w:t>
      </w:r>
    </w:p>
    <w:p w14:paraId="50D379B5"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under pressure and to a high level of accuracy</w:t>
      </w:r>
    </w:p>
    <w:p w14:paraId="5BF0E4B3"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embrace change positively.</w:t>
      </w:r>
    </w:p>
    <w:p w14:paraId="22EDC0CC" w14:textId="43829FF6"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Current driving licence and access to a vehicle</w:t>
      </w:r>
    </w:p>
    <w:p w14:paraId="5D162AB5" w14:textId="77777777" w:rsidR="00E554A2" w:rsidRDefault="00E554A2" w:rsidP="00A236CE">
      <w:pPr>
        <w:spacing w:after="0" w:line="240" w:lineRule="auto"/>
      </w:pPr>
    </w:p>
    <w:p w14:paraId="3AC6BFEF" w14:textId="5E00BB16" w:rsidR="000142A9" w:rsidRPr="00E554A2" w:rsidRDefault="000142A9" w:rsidP="00A236CE">
      <w:pPr>
        <w:spacing w:after="0" w:line="240" w:lineRule="auto"/>
        <w:rPr>
          <w:rFonts w:ascii="Avenir Black" w:eastAsia="Times New Roman" w:hAnsi="Avenir Black"/>
          <w:color w:val="B52159"/>
          <w:sz w:val="28"/>
          <w:szCs w:val="26"/>
        </w:rPr>
      </w:pPr>
      <w:r w:rsidRPr="00E554A2">
        <w:rPr>
          <w:rFonts w:ascii="Avenir Black" w:eastAsia="Times New Roman" w:hAnsi="Avenir Black"/>
          <w:color w:val="B52159"/>
          <w:sz w:val="28"/>
          <w:szCs w:val="26"/>
        </w:rPr>
        <w:t>Desirable</w:t>
      </w:r>
    </w:p>
    <w:p w14:paraId="742174B7" w14:textId="77777777" w:rsidR="00A236CE" w:rsidRPr="00E554A2" w:rsidRDefault="00A236CE" w:rsidP="00E554A2">
      <w:pPr>
        <w:spacing w:after="0" w:line="240" w:lineRule="auto"/>
        <w:rPr>
          <w:b/>
          <w:bCs/>
        </w:rPr>
      </w:pPr>
      <w:r w:rsidRPr="00E554A2">
        <w:rPr>
          <w:b/>
          <w:bCs/>
        </w:rPr>
        <w:t>Education/Qualifications</w:t>
      </w:r>
    </w:p>
    <w:p w14:paraId="42878C0A" w14:textId="77777777"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ECDL or similar</w:t>
      </w:r>
    </w:p>
    <w:p w14:paraId="2DD11D28" w14:textId="267C5CB6" w:rsidR="000142A9" w:rsidRDefault="000142A9" w:rsidP="00E554A2">
      <w:pPr>
        <w:spacing w:after="0" w:line="240" w:lineRule="auto"/>
      </w:pPr>
    </w:p>
    <w:p w14:paraId="13C4C32B" w14:textId="77777777" w:rsidR="00A236CE" w:rsidRPr="00E554A2" w:rsidRDefault="00A236CE" w:rsidP="00E554A2">
      <w:pPr>
        <w:spacing w:after="0" w:line="240" w:lineRule="auto"/>
        <w:rPr>
          <w:b/>
          <w:bCs/>
        </w:rPr>
      </w:pPr>
      <w:r w:rsidRPr="00E554A2">
        <w:rPr>
          <w:b/>
          <w:bCs/>
        </w:rPr>
        <w:t>Experience</w:t>
      </w:r>
    </w:p>
    <w:p w14:paraId="0BFD697E" w14:textId="31042C1D"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collating and processing information for audit purposes</w:t>
      </w:r>
    </w:p>
    <w:p w14:paraId="081D3186" w14:textId="6301A51D" w:rsidR="00A236CE" w:rsidRPr="00E554A2" w:rsidRDefault="00A236CE" w:rsidP="00E554A2">
      <w:pPr>
        <w:spacing w:after="0" w:line="240" w:lineRule="auto"/>
      </w:pPr>
    </w:p>
    <w:p w14:paraId="0E9F4BFF" w14:textId="77777777" w:rsidR="00A236CE" w:rsidRPr="00E554A2" w:rsidRDefault="00A236CE" w:rsidP="00E554A2">
      <w:pPr>
        <w:spacing w:after="0" w:line="240" w:lineRule="auto"/>
        <w:rPr>
          <w:b/>
          <w:bCs/>
        </w:rPr>
      </w:pPr>
      <w:r w:rsidRPr="00E554A2">
        <w:rPr>
          <w:b/>
          <w:bCs/>
        </w:rPr>
        <w:t>Knowledge and Understanding</w:t>
      </w:r>
    </w:p>
    <w:p w14:paraId="10332093" w14:textId="38383590"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 xml:space="preserve">Working knowledge of </w:t>
      </w:r>
      <w:r w:rsidR="00E554A2">
        <w:rPr>
          <w:rFonts w:ascii="Avenir Book" w:eastAsia="Calibri" w:hAnsi="Avenir Book"/>
          <w:color w:val="3C3C3B" w:themeColor="text1"/>
          <w:szCs w:val="22"/>
        </w:rPr>
        <w:t>HCRG Care Group</w:t>
      </w:r>
      <w:r w:rsidRPr="00E554A2">
        <w:rPr>
          <w:rFonts w:ascii="Avenir Book" w:eastAsia="Calibri" w:hAnsi="Avenir Book"/>
          <w:color w:val="3C3C3B" w:themeColor="text1"/>
          <w:szCs w:val="22"/>
        </w:rPr>
        <w:t xml:space="preserve"> and its partnership with the Local Safeguarding Boards</w:t>
      </w:r>
    </w:p>
    <w:p w14:paraId="14755DF4" w14:textId="1B18E0F8"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Understanding of how to utilise the internet to facilitate effective evidence</w:t>
      </w:r>
      <w:r w:rsidR="00E554A2">
        <w:rPr>
          <w:rFonts w:ascii="Avenir Book" w:eastAsia="Calibri" w:hAnsi="Avenir Book"/>
          <w:color w:val="3C3C3B" w:themeColor="text1"/>
          <w:szCs w:val="22"/>
        </w:rPr>
        <w:t>-</w:t>
      </w:r>
      <w:r w:rsidRPr="00E554A2">
        <w:rPr>
          <w:rFonts w:ascii="Avenir Book" w:eastAsia="Calibri" w:hAnsi="Avenir Book"/>
          <w:color w:val="3C3C3B" w:themeColor="text1"/>
          <w:szCs w:val="22"/>
        </w:rPr>
        <w:t>based research and support tools</w:t>
      </w:r>
    </w:p>
    <w:p w14:paraId="512835A8" w14:textId="75A2161B"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Awareness of how to analyse basic thematic data in order to identify issues that may impact on individuals or the organisation</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FA161A8" w14:textId="77777777" w:rsidTr="00D96EFB">
        <w:trPr>
          <w:trHeight w:val="510"/>
        </w:trPr>
        <w:tc>
          <w:tcPr>
            <w:tcW w:w="10173" w:type="dxa"/>
            <w:tcBorders>
              <w:top w:val="nil"/>
              <w:left w:val="nil"/>
              <w:bottom w:val="single" w:sz="4" w:space="0" w:color="B52059"/>
              <w:right w:val="nil"/>
            </w:tcBorders>
            <w:shd w:val="clear" w:color="auto" w:fill="auto"/>
          </w:tcPr>
          <w:p w14:paraId="5F140F72" w14:textId="77777777" w:rsidR="00D96EFB" w:rsidRPr="00B27235" w:rsidRDefault="00D96EFB" w:rsidP="00E554A2">
            <w:pPr>
              <w:spacing w:after="0" w:line="240" w:lineRule="auto"/>
            </w:pPr>
            <w:r w:rsidRPr="00B27235">
              <w:t>Employee signature</w:t>
            </w:r>
          </w:p>
        </w:tc>
      </w:tr>
      <w:tr w:rsidR="00D96EFB" w:rsidRPr="00B27235" w14:paraId="72605FC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D2C2A53" w14:textId="77777777" w:rsidR="00D96EFB" w:rsidRPr="00B27235" w:rsidRDefault="00D96EFB" w:rsidP="00E554A2">
            <w:pPr>
              <w:spacing w:after="0" w:line="240" w:lineRule="auto"/>
            </w:pPr>
            <w:r w:rsidRPr="00B27235">
              <w:t>Manager signature</w:t>
            </w:r>
          </w:p>
        </w:tc>
      </w:tr>
    </w:tbl>
    <w:p w14:paraId="76476D3F" w14:textId="77777777" w:rsidR="00B171A1" w:rsidRPr="00C32D64" w:rsidRDefault="00B171A1" w:rsidP="00E554A2">
      <w:pPr>
        <w:spacing w:after="0" w:line="240" w:lineRule="auto"/>
      </w:pPr>
    </w:p>
    <w:sectPr w:rsidR="00B171A1" w:rsidRPr="00C32D64" w:rsidSect="003D5DC3">
      <w:headerReference w:type="default" r:id="rId13"/>
      <w:footerReference w:type="default" r:id="rId14"/>
      <w:pgSz w:w="11906" w:h="16838"/>
      <w:pgMar w:top="1418" w:right="720"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8920" w14:textId="77777777" w:rsidR="0001091D" w:rsidRDefault="0001091D" w:rsidP="000A283D">
      <w:pPr>
        <w:spacing w:after="0" w:line="240" w:lineRule="auto"/>
      </w:pPr>
      <w:r>
        <w:separator/>
      </w:r>
    </w:p>
  </w:endnote>
  <w:endnote w:type="continuationSeparator" w:id="0">
    <w:p w14:paraId="627BC55A" w14:textId="77777777" w:rsidR="0001091D" w:rsidRDefault="0001091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69C2"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2A453C2" wp14:editId="752DE5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A52FBE2" w14:textId="77777777" w:rsidR="00B55DAB" w:rsidRDefault="00B55DAB" w:rsidP="00B55DAB">
    <w:pPr>
      <w:spacing w:after="0"/>
      <w:jc w:val="center"/>
      <w:rPr>
        <w:rFonts w:ascii="Arial" w:hAnsi="Arial" w:cs="Arial"/>
        <w:sz w:val="14"/>
        <w:szCs w:val="14"/>
      </w:rPr>
    </w:pPr>
  </w:p>
  <w:p w14:paraId="5C960715"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29AA5B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F1D0" w14:textId="77777777" w:rsidR="0001091D" w:rsidRDefault="0001091D" w:rsidP="000A283D">
      <w:pPr>
        <w:spacing w:after="0" w:line="240" w:lineRule="auto"/>
      </w:pPr>
      <w:r>
        <w:separator/>
      </w:r>
    </w:p>
  </w:footnote>
  <w:footnote w:type="continuationSeparator" w:id="0">
    <w:p w14:paraId="618C4F3A" w14:textId="77777777" w:rsidR="0001091D" w:rsidRDefault="0001091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5B52"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10C9D0C1" wp14:editId="295A2759">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25pt;height:110.25pt" o:bullet="t">
        <v:imagedata r:id="rId1" o:title="Red Star"/>
      </v:shape>
    </w:pict>
  </w:numPicBullet>
  <w:abstractNum w:abstractNumId="0" w15:restartNumberingAfterBreak="0">
    <w:nsid w:val="058E3657"/>
    <w:multiLevelType w:val="hybridMultilevel"/>
    <w:tmpl w:val="C6DC7BE0"/>
    <w:lvl w:ilvl="0" w:tplc="E814CF82">
      <w:numFmt w:val="bullet"/>
      <w:lvlText w:val=""/>
      <w:lvlJc w:val="left"/>
      <w:pPr>
        <w:ind w:left="836" w:hanging="360"/>
      </w:pPr>
      <w:rPr>
        <w:rFonts w:ascii="Symbol" w:eastAsia="Symbol" w:hAnsi="Symbol" w:cs="Symbol" w:hint="default"/>
        <w:w w:val="100"/>
        <w:sz w:val="22"/>
        <w:szCs w:val="22"/>
        <w:lang w:val="en-GB" w:eastAsia="en-GB" w:bidi="en-GB"/>
      </w:rPr>
    </w:lvl>
    <w:lvl w:ilvl="1" w:tplc="2C9A88FA">
      <w:numFmt w:val="bullet"/>
      <w:lvlText w:val="•"/>
      <w:lvlJc w:val="left"/>
      <w:pPr>
        <w:ind w:left="1264" w:hanging="360"/>
      </w:pPr>
      <w:rPr>
        <w:rFonts w:hint="default"/>
        <w:lang w:val="en-GB" w:eastAsia="en-GB" w:bidi="en-GB"/>
      </w:rPr>
    </w:lvl>
    <w:lvl w:ilvl="2" w:tplc="82346EFA">
      <w:numFmt w:val="bullet"/>
      <w:lvlText w:val="•"/>
      <w:lvlJc w:val="left"/>
      <w:pPr>
        <w:ind w:left="1688" w:hanging="360"/>
      </w:pPr>
      <w:rPr>
        <w:rFonts w:hint="default"/>
        <w:lang w:val="en-GB" w:eastAsia="en-GB" w:bidi="en-GB"/>
      </w:rPr>
    </w:lvl>
    <w:lvl w:ilvl="3" w:tplc="C70C92AE">
      <w:numFmt w:val="bullet"/>
      <w:lvlText w:val="•"/>
      <w:lvlJc w:val="left"/>
      <w:pPr>
        <w:ind w:left="2113" w:hanging="360"/>
      </w:pPr>
      <w:rPr>
        <w:rFonts w:hint="default"/>
        <w:lang w:val="en-GB" w:eastAsia="en-GB" w:bidi="en-GB"/>
      </w:rPr>
    </w:lvl>
    <w:lvl w:ilvl="4" w:tplc="A41E9D80">
      <w:numFmt w:val="bullet"/>
      <w:lvlText w:val="•"/>
      <w:lvlJc w:val="left"/>
      <w:pPr>
        <w:ind w:left="2537" w:hanging="360"/>
      </w:pPr>
      <w:rPr>
        <w:rFonts w:hint="default"/>
        <w:lang w:val="en-GB" w:eastAsia="en-GB" w:bidi="en-GB"/>
      </w:rPr>
    </w:lvl>
    <w:lvl w:ilvl="5" w:tplc="E016326C">
      <w:numFmt w:val="bullet"/>
      <w:lvlText w:val="•"/>
      <w:lvlJc w:val="left"/>
      <w:pPr>
        <w:ind w:left="2962" w:hanging="360"/>
      </w:pPr>
      <w:rPr>
        <w:rFonts w:hint="default"/>
        <w:lang w:val="en-GB" w:eastAsia="en-GB" w:bidi="en-GB"/>
      </w:rPr>
    </w:lvl>
    <w:lvl w:ilvl="6" w:tplc="BB180FEC">
      <w:numFmt w:val="bullet"/>
      <w:lvlText w:val="•"/>
      <w:lvlJc w:val="left"/>
      <w:pPr>
        <w:ind w:left="3386" w:hanging="360"/>
      </w:pPr>
      <w:rPr>
        <w:rFonts w:hint="default"/>
        <w:lang w:val="en-GB" w:eastAsia="en-GB" w:bidi="en-GB"/>
      </w:rPr>
    </w:lvl>
    <w:lvl w:ilvl="7" w:tplc="2A988818">
      <w:numFmt w:val="bullet"/>
      <w:lvlText w:val="•"/>
      <w:lvlJc w:val="left"/>
      <w:pPr>
        <w:ind w:left="3810" w:hanging="360"/>
      </w:pPr>
      <w:rPr>
        <w:rFonts w:hint="default"/>
        <w:lang w:val="en-GB" w:eastAsia="en-GB" w:bidi="en-GB"/>
      </w:rPr>
    </w:lvl>
    <w:lvl w:ilvl="8" w:tplc="77A8E1DC">
      <w:numFmt w:val="bullet"/>
      <w:lvlText w:val="•"/>
      <w:lvlJc w:val="left"/>
      <w:pPr>
        <w:ind w:left="4235" w:hanging="360"/>
      </w:pPr>
      <w:rPr>
        <w:rFonts w:hint="default"/>
        <w:lang w:val="en-GB" w:eastAsia="en-GB" w:bidi="en-GB"/>
      </w:rPr>
    </w:lvl>
  </w:abstractNum>
  <w:abstractNum w:abstractNumId="1" w15:restartNumberingAfterBreak="0">
    <w:nsid w:val="0A4E7317"/>
    <w:multiLevelType w:val="hybridMultilevel"/>
    <w:tmpl w:val="DFF0AC92"/>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F795D"/>
    <w:multiLevelType w:val="hybridMultilevel"/>
    <w:tmpl w:val="530446A8"/>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D5438"/>
    <w:multiLevelType w:val="hybridMultilevel"/>
    <w:tmpl w:val="61A2EB40"/>
    <w:lvl w:ilvl="0" w:tplc="BC98A656">
      <w:numFmt w:val="bullet"/>
      <w:lvlText w:val=""/>
      <w:lvlJc w:val="left"/>
      <w:pPr>
        <w:ind w:left="827" w:hanging="360"/>
      </w:pPr>
      <w:rPr>
        <w:rFonts w:hint="default"/>
        <w:w w:val="100"/>
        <w:lang w:val="en-GB" w:eastAsia="en-GB" w:bidi="en-GB"/>
      </w:rPr>
    </w:lvl>
    <w:lvl w:ilvl="1" w:tplc="D80CBDC2">
      <w:numFmt w:val="bullet"/>
      <w:lvlText w:val=""/>
      <w:lvlJc w:val="left"/>
      <w:pPr>
        <w:ind w:left="935" w:hanging="360"/>
      </w:pPr>
      <w:rPr>
        <w:rFonts w:ascii="Symbol" w:eastAsia="Symbol" w:hAnsi="Symbol" w:cs="Symbol" w:hint="default"/>
        <w:w w:val="100"/>
        <w:sz w:val="22"/>
        <w:szCs w:val="22"/>
        <w:lang w:val="en-GB" w:eastAsia="en-GB" w:bidi="en-GB"/>
      </w:rPr>
    </w:lvl>
    <w:lvl w:ilvl="2" w:tplc="3F7CCBD4">
      <w:numFmt w:val="bullet"/>
      <w:lvlText w:val="•"/>
      <w:lvlJc w:val="left"/>
      <w:pPr>
        <w:ind w:left="1369" w:hanging="360"/>
      </w:pPr>
      <w:rPr>
        <w:rFonts w:hint="default"/>
        <w:lang w:val="en-GB" w:eastAsia="en-GB" w:bidi="en-GB"/>
      </w:rPr>
    </w:lvl>
    <w:lvl w:ilvl="3" w:tplc="0C3216CE">
      <w:numFmt w:val="bullet"/>
      <w:lvlText w:val="•"/>
      <w:lvlJc w:val="left"/>
      <w:pPr>
        <w:ind w:left="1798" w:hanging="360"/>
      </w:pPr>
      <w:rPr>
        <w:rFonts w:hint="default"/>
        <w:lang w:val="en-GB" w:eastAsia="en-GB" w:bidi="en-GB"/>
      </w:rPr>
    </w:lvl>
    <w:lvl w:ilvl="4" w:tplc="457C2476">
      <w:numFmt w:val="bullet"/>
      <w:lvlText w:val="•"/>
      <w:lvlJc w:val="left"/>
      <w:pPr>
        <w:ind w:left="2227" w:hanging="360"/>
      </w:pPr>
      <w:rPr>
        <w:rFonts w:hint="default"/>
        <w:lang w:val="en-GB" w:eastAsia="en-GB" w:bidi="en-GB"/>
      </w:rPr>
    </w:lvl>
    <w:lvl w:ilvl="5" w:tplc="493E4852">
      <w:numFmt w:val="bullet"/>
      <w:lvlText w:val="•"/>
      <w:lvlJc w:val="left"/>
      <w:pPr>
        <w:ind w:left="2656" w:hanging="360"/>
      </w:pPr>
      <w:rPr>
        <w:rFonts w:hint="default"/>
        <w:lang w:val="en-GB" w:eastAsia="en-GB" w:bidi="en-GB"/>
      </w:rPr>
    </w:lvl>
    <w:lvl w:ilvl="6" w:tplc="CF0EF7EC">
      <w:numFmt w:val="bullet"/>
      <w:lvlText w:val="•"/>
      <w:lvlJc w:val="left"/>
      <w:pPr>
        <w:ind w:left="3086" w:hanging="360"/>
      </w:pPr>
      <w:rPr>
        <w:rFonts w:hint="default"/>
        <w:lang w:val="en-GB" w:eastAsia="en-GB" w:bidi="en-GB"/>
      </w:rPr>
    </w:lvl>
    <w:lvl w:ilvl="7" w:tplc="B28C2752">
      <w:numFmt w:val="bullet"/>
      <w:lvlText w:val="•"/>
      <w:lvlJc w:val="left"/>
      <w:pPr>
        <w:ind w:left="3515" w:hanging="360"/>
      </w:pPr>
      <w:rPr>
        <w:rFonts w:hint="default"/>
        <w:lang w:val="en-GB" w:eastAsia="en-GB" w:bidi="en-GB"/>
      </w:rPr>
    </w:lvl>
    <w:lvl w:ilvl="8" w:tplc="D2905504">
      <w:numFmt w:val="bullet"/>
      <w:lvlText w:val="•"/>
      <w:lvlJc w:val="left"/>
      <w:pPr>
        <w:ind w:left="3944" w:hanging="360"/>
      </w:pPr>
      <w:rPr>
        <w:rFonts w:hint="default"/>
        <w:lang w:val="en-GB" w:eastAsia="en-GB" w:bidi="en-GB"/>
      </w:rPr>
    </w:lvl>
  </w:abstractNum>
  <w:abstractNum w:abstractNumId="4" w15:restartNumberingAfterBreak="0">
    <w:nsid w:val="0E021AB8"/>
    <w:multiLevelType w:val="hybridMultilevel"/>
    <w:tmpl w:val="5368115C"/>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E7DC2"/>
    <w:multiLevelType w:val="hybridMultilevel"/>
    <w:tmpl w:val="9AE0053C"/>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2407F"/>
    <w:multiLevelType w:val="hybridMultilevel"/>
    <w:tmpl w:val="31968F14"/>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73948"/>
    <w:multiLevelType w:val="hybridMultilevel"/>
    <w:tmpl w:val="888C0AA0"/>
    <w:lvl w:ilvl="0" w:tplc="08090003">
      <w:start w:val="1"/>
      <w:numFmt w:val="bullet"/>
      <w:lvlText w:val="o"/>
      <w:lvlJc w:val="left"/>
      <w:pPr>
        <w:ind w:left="720" w:hanging="360"/>
      </w:pPr>
      <w:rPr>
        <w:rFonts w:ascii="Courier New" w:hAnsi="Courier New" w:cs="Courier New"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97DD2"/>
    <w:multiLevelType w:val="hybridMultilevel"/>
    <w:tmpl w:val="8680473A"/>
    <w:lvl w:ilvl="0" w:tplc="DD407D18">
      <w:numFmt w:val="bullet"/>
      <w:lvlText w:val=""/>
      <w:lvlJc w:val="left"/>
      <w:pPr>
        <w:ind w:left="942" w:hanging="720"/>
      </w:pPr>
      <w:rPr>
        <w:rFonts w:ascii="Symbol" w:eastAsia="Symbol" w:hAnsi="Symbol" w:cs="Symbol" w:hint="default"/>
        <w:w w:val="100"/>
        <w:sz w:val="22"/>
        <w:szCs w:val="22"/>
        <w:lang w:val="en-GB" w:eastAsia="en-GB" w:bidi="en-GB"/>
      </w:rPr>
    </w:lvl>
    <w:lvl w:ilvl="1" w:tplc="744C2C0C">
      <w:numFmt w:val="bullet"/>
      <w:lvlText w:val="•"/>
      <w:lvlJc w:val="left"/>
      <w:pPr>
        <w:ind w:left="1864" w:hanging="720"/>
      </w:pPr>
      <w:rPr>
        <w:rFonts w:hint="default"/>
        <w:lang w:val="en-GB" w:eastAsia="en-GB" w:bidi="en-GB"/>
      </w:rPr>
    </w:lvl>
    <w:lvl w:ilvl="2" w:tplc="2110BD8C">
      <w:numFmt w:val="bullet"/>
      <w:lvlText w:val="•"/>
      <w:lvlJc w:val="left"/>
      <w:pPr>
        <w:ind w:left="2789" w:hanging="720"/>
      </w:pPr>
      <w:rPr>
        <w:rFonts w:hint="default"/>
        <w:lang w:val="en-GB" w:eastAsia="en-GB" w:bidi="en-GB"/>
      </w:rPr>
    </w:lvl>
    <w:lvl w:ilvl="3" w:tplc="41F24D38">
      <w:numFmt w:val="bullet"/>
      <w:lvlText w:val="•"/>
      <w:lvlJc w:val="left"/>
      <w:pPr>
        <w:ind w:left="3713" w:hanging="720"/>
      </w:pPr>
      <w:rPr>
        <w:rFonts w:hint="default"/>
        <w:lang w:val="en-GB" w:eastAsia="en-GB" w:bidi="en-GB"/>
      </w:rPr>
    </w:lvl>
    <w:lvl w:ilvl="4" w:tplc="EB581602">
      <w:numFmt w:val="bullet"/>
      <w:lvlText w:val="•"/>
      <w:lvlJc w:val="left"/>
      <w:pPr>
        <w:ind w:left="4638" w:hanging="720"/>
      </w:pPr>
      <w:rPr>
        <w:rFonts w:hint="default"/>
        <w:lang w:val="en-GB" w:eastAsia="en-GB" w:bidi="en-GB"/>
      </w:rPr>
    </w:lvl>
    <w:lvl w:ilvl="5" w:tplc="89F05008">
      <w:numFmt w:val="bullet"/>
      <w:lvlText w:val="•"/>
      <w:lvlJc w:val="left"/>
      <w:pPr>
        <w:ind w:left="5563" w:hanging="720"/>
      </w:pPr>
      <w:rPr>
        <w:rFonts w:hint="default"/>
        <w:lang w:val="en-GB" w:eastAsia="en-GB" w:bidi="en-GB"/>
      </w:rPr>
    </w:lvl>
    <w:lvl w:ilvl="6" w:tplc="C5388F9A">
      <w:numFmt w:val="bullet"/>
      <w:lvlText w:val="•"/>
      <w:lvlJc w:val="left"/>
      <w:pPr>
        <w:ind w:left="6487" w:hanging="720"/>
      </w:pPr>
      <w:rPr>
        <w:rFonts w:hint="default"/>
        <w:lang w:val="en-GB" w:eastAsia="en-GB" w:bidi="en-GB"/>
      </w:rPr>
    </w:lvl>
    <w:lvl w:ilvl="7" w:tplc="8BB644BC">
      <w:numFmt w:val="bullet"/>
      <w:lvlText w:val="•"/>
      <w:lvlJc w:val="left"/>
      <w:pPr>
        <w:ind w:left="7412" w:hanging="720"/>
      </w:pPr>
      <w:rPr>
        <w:rFonts w:hint="default"/>
        <w:lang w:val="en-GB" w:eastAsia="en-GB" w:bidi="en-GB"/>
      </w:rPr>
    </w:lvl>
    <w:lvl w:ilvl="8" w:tplc="3606D9C4">
      <w:numFmt w:val="bullet"/>
      <w:lvlText w:val="•"/>
      <w:lvlJc w:val="left"/>
      <w:pPr>
        <w:ind w:left="8337" w:hanging="720"/>
      </w:pPr>
      <w:rPr>
        <w:rFonts w:hint="default"/>
        <w:lang w:val="en-GB" w:eastAsia="en-GB" w:bidi="en-GB"/>
      </w:rPr>
    </w:lvl>
  </w:abstractNum>
  <w:abstractNum w:abstractNumId="10" w15:restartNumberingAfterBreak="0">
    <w:nsid w:val="2B1E631E"/>
    <w:multiLevelType w:val="hybridMultilevel"/>
    <w:tmpl w:val="A95E29C4"/>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857C8"/>
    <w:multiLevelType w:val="hybridMultilevel"/>
    <w:tmpl w:val="DA92B4E2"/>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9276A"/>
    <w:multiLevelType w:val="hybridMultilevel"/>
    <w:tmpl w:val="7158BB4A"/>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31C"/>
    <w:multiLevelType w:val="hybridMultilevel"/>
    <w:tmpl w:val="824E5296"/>
    <w:lvl w:ilvl="0" w:tplc="D1ECCC5A">
      <w:numFmt w:val="bullet"/>
      <w:lvlText w:val=""/>
      <w:lvlJc w:val="left"/>
      <w:pPr>
        <w:ind w:left="827" w:hanging="360"/>
      </w:pPr>
      <w:rPr>
        <w:rFonts w:ascii="Symbol" w:eastAsia="Symbol" w:hAnsi="Symbol" w:cs="Symbol" w:hint="default"/>
        <w:w w:val="100"/>
        <w:sz w:val="22"/>
        <w:szCs w:val="22"/>
        <w:lang w:val="en-GB" w:eastAsia="en-GB" w:bidi="en-GB"/>
      </w:rPr>
    </w:lvl>
    <w:lvl w:ilvl="1" w:tplc="1108DB36">
      <w:numFmt w:val="bullet"/>
      <w:lvlText w:val="o"/>
      <w:lvlJc w:val="left"/>
      <w:pPr>
        <w:ind w:left="1547" w:hanging="360"/>
      </w:pPr>
      <w:rPr>
        <w:rFonts w:ascii="Courier New" w:eastAsia="Courier New" w:hAnsi="Courier New" w:cs="Courier New" w:hint="default"/>
        <w:w w:val="100"/>
        <w:sz w:val="22"/>
        <w:szCs w:val="22"/>
        <w:lang w:val="en-GB" w:eastAsia="en-GB" w:bidi="en-GB"/>
      </w:rPr>
    </w:lvl>
    <w:lvl w:ilvl="2" w:tplc="250A7C9C">
      <w:numFmt w:val="bullet"/>
      <w:lvlText w:val="•"/>
      <w:lvlJc w:val="left"/>
      <w:pPr>
        <w:ind w:left="1902" w:hanging="360"/>
      </w:pPr>
      <w:rPr>
        <w:rFonts w:hint="default"/>
        <w:lang w:val="en-GB" w:eastAsia="en-GB" w:bidi="en-GB"/>
      </w:rPr>
    </w:lvl>
    <w:lvl w:ilvl="3" w:tplc="DDAE10AC">
      <w:numFmt w:val="bullet"/>
      <w:lvlText w:val="•"/>
      <w:lvlJc w:val="left"/>
      <w:pPr>
        <w:ind w:left="2265" w:hanging="360"/>
      </w:pPr>
      <w:rPr>
        <w:rFonts w:hint="default"/>
        <w:lang w:val="en-GB" w:eastAsia="en-GB" w:bidi="en-GB"/>
      </w:rPr>
    </w:lvl>
    <w:lvl w:ilvl="4" w:tplc="10EA1D14">
      <w:numFmt w:val="bullet"/>
      <w:lvlText w:val="•"/>
      <w:lvlJc w:val="left"/>
      <w:pPr>
        <w:ind w:left="2627" w:hanging="360"/>
      </w:pPr>
      <w:rPr>
        <w:rFonts w:hint="default"/>
        <w:lang w:val="en-GB" w:eastAsia="en-GB" w:bidi="en-GB"/>
      </w:rPr>
    </w:lvl>
    <w:lvl w:ilvl="5" w:tplc="F208AC64">
      <w:numFmt w:val="bullet"/>
      <w:lvlText w:val="•"/>
      <w:lvlJc w:val="left"/>
      <w:pPr>
        <w:ind w:left="2990" w:hanging="360"/>
      </w:pPr>
      <w:rPr>
        <w:rFonts w:hint="default"/>
        <w:lang w:val="en-GB" w:eastAsia="en-GB" w:bidi="en-GB"/>
      </w:rPr>
    </w:lvl>
    <w:lvl w:ilvl="6" w:tplc="0270F142">
      <w:numFmt w:val="bullet"/>
      <w:lvlText w:val="•"/>
      <w:lvlJc w:val="left"/>
      <w:pPr>
        <w:ind w:left="3352" w:hanging="360"/>
      </w:pPr>
      <w:rPr>
        <w:rFonts w:hint="default"/>
        <w:lang w:val="en-GB" w:eastAsia="en-GB" w:bidi="en-GB"/>
      </w:rPr>
    </w:lvl>
    <w:lvl w:ilvl="7" w:tplc="2AA2FB1E">
      <w:numFmt w:val="bullet"/>
      <w:lvlText w:val="•"/>
      <w:lvlJc w:val="left"/>
      <w:pPr>
        <w:ind w:left="3715" w:hanging="360"/>
      </w:pPr>
      <w:rPr>
        <w:rFonts w:hint="default"/>
        <w:lang w:val="en-GB" w:eastAsia="en-GB" w:bidi="en-GB"/>
      </w:rPr>
    </w:lvl>
    <w:lvl w:ilvl="8" w:tplc="32380E58">
      <w:numFmt w:val="bullet"/>
      <w:lvlText w:val="•"/>
      <w:lvlJc w:val="left"/>
      <w:pPr>
        <w:ind w:left="4077" w:hanging="360"/>
      </w:pPr>
      <w:rPr>
        <w:rFonts w:hint="default"/>
        <w:lang w:val="en-GB" w:eastAsia="en-GB" w:bidi="en-GB"/>
      </w:rPr>
    </w:lvl>
  </w:abstractNum>
  <w:abstractNum w:abstractNumId="14" w15:restartNumberingAfterBreak="0">
    <w:nsid w:val="367035C7"/>
    <w:multiLevelType w:val="hybridMultilevel"/>
    <w:tmpl w:val="9ABC9DC6"/>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71166"/>
    <w:multiLevelType w:val="hybridMultilevel"/>
    <w:tmpl w:val="456A7636"/>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F150A"/>
    <w:multiLevelType w:val="hybridMultilevel"/>
    <w:tmpl w:val="BEB6D79E"/>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927C0"/>
    <w:multiLevelType w:val="hybridMultilevel"/>
    <w:tmpl w:val="53787792"/>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82E6F"/>
    <w:multiLevelType w:val="hybridMultilevel"/>
    <w:tmpl w:val="09A0818E"/>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53DE7"/>
    <w:multiLevelType w:val="hybridMultilevel"/>
    <w:tmpl w:val="0D1E83EA"/>
    <w:lvl w:ilvl="0" w:tplc="323EE840">
      <w:numFmt w:val="bullet"/>
      <w:lvlText w:val=""/>
      <w:lvlJc w:val="left"/>
      <w:pPr>
        <w:ind w:left="836" w:hanging="360"/>
      </w:pPr>
      <w:rPr>
        <w:rFonts w:ascii="Symbol" w:eastAsia="Symbol" w:hAnsi="Symbol" w:cs="Symbol" w:hint="default"/>
        <w:w w:val="100"/>
        <w:sz w:val="22"/>
        <w:szCs w:val="22"/>
        <w:lang w:val="en-GB" w:eastAsia="en-GB" w:bidi="en-GB"/>
      </w:rPr>
    </w:lvl>
    <w:lvl w:ilvl="1" w:tplc="6A584BC8">
      <w:numFmt w:val="bullet"/>
      <w:lvlText w:val="•"/>
      <w:lvlJc w:val="left"/>
      <w:pPr>
        <w:ind w:left="1264" w:hanging="360"/>
      </w:pPr>
      <w:rPr>
        <w:rFonts w:hint="default"/>
        <w:lang w:val="en-GB" w:eastAsia="en-GB" w:bidi="en-GB"/>
      </w:rPr>
    </w:lvl>
    <w:lvl w:ilvl="2" w:tplc="C55631B4">
      <w:numFmt w:val="bullet"/>
      <w:lvlText w:val="•"/>
      <w:lvlJc w:val="left"/>
      <w:pPr>
        <w:ind w:left="1688" w:hanging="360"/>
      </w:pPr>
      <w:rPr>
        <w:rFonts w:hint="default"/>
        <w:lang w:val="en-GB" w:eastAsia="en-GB" w:bidi="en-GB"/>
      </w:rPr>
    </w:lvl>
    <w:lvl w:ilvl="3" w:tplc="38BE26C8">
      <w:numFmt w:val="bullet"/>
      <w:lvlText w:val="•"/>
      <w:lvlJc w:val="left"/>
      <w:pPr>
        <w:ind w:left="2113" w:hanging="360"/>
      </w:pPr>
      <w:rPr>
        <w:rFonts w:hint="default"/>
        <w:lang w:val="en-GB" w:eastAsia="en-GB" w:bidi="en-GB"/>
      </w:rPr>
    </w:lvl>
    <w:lvl w:ilvl="4" w:tplc="1B6EB5FA">
      <w:numFmt w:val="bullet"/>
      <w:lvlText w:val="•"/>
      <w:lvlJc w:val="left"/>
      <w:pPr>
        <w:ind w:left="2537" w:hanging="360"/>
      </w:pPr>
      <w:rPr>
        <w:rFonts w:hint="default"/>
        <w:lang w:val="en-GB" w:eastAsia="en-GB" w:bidi="en-GB"/>
      </w:rPr>
    </w:lvl>
    <w:lvl w:ilvl="5" w:tplc="D0DE7B92">
      <w:numFmt w:val="bullet"/>
      <w:lvlText w:val="•"/>
      <w:lvlJc w:val="left"/>
      <w:pPr>
        <w:ind w:left="2962" w:hanging="360"/>
      </w:pPr>
      <w:rPr>
        <w:rFonts w:hint="default"/>
        <w:lang w:val="en-GB" w:eastAsia="en-GB" w:bidi="en-GB"/>
      </w:rPr>
    </w:lvl>
    <w:lvl w:ilvl="6" w:tplc="23ACD312">
      <w:numFmt w:val="bullet"/>
      <w:lvlText w:val="•"/>
      <w:lvlJc w:val="left"/>
      <w:pPr>
        <w:ind w:left="3386" w:hanging="360"/>
      </w:pPr>
      <w:rPr>
        <w:rFonts w:hint="default"/>
        <w:lang w:val="en-GB" w:eastAsia="en-GB" w:bidi="en-GB"/>
      </w:rPr>
    </w:lvl>
    <w:lvl w:ilvl="7" w:tplc="D5BAC54E">
      <w:numFmt w:val="bullet"/>
      <w:lvlText w:val="•"/>
      <w:lvlJc w:val="left"/>
      <w:pPr>
        <w:ind w:left="3810" w:hanging="360"/>
      </w:pPr>
      <w:rPr>
        <w:rFonts w:hint="default"/>
        <w:lang w:val="en-GB" w:eastAsia="en-GB" w:bidi="en-GB"/>
      </w:rPr>
    </w:lvl>
    <w:lvl w:ilvl="8" w:tplc="DC4E54F2">
      <w:numFmt w:val="bullet"/>
      <w:lvlText w:val="•"/>
      <w:lvlJc w:val="left"/>
      <w:pPr>
        <w:ind w:left="4235" w:hanging="360"/>
      </w:pPr>
      <w:rPr>
        <w:rFonts w:hint="default"/>
        <w:lang w:val="en-GB" w:eastAsia="en-GB" w:bidi="en-GB"/>
      </w:rPr>
    </w:lvl>
  </w:abstractNum>
  <w:abstractNum w:abstractNumId="20" w15:restartNumberingAfterBreak="0">
    <w:nsid w:val="48923F99"/>
    <w:multiLevelType w:val="hybridMultilevel"/>
    <w:tmpl w:val="16DC59EA"/>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94DD5"/>
    <w:multiLevelType w:val="hybridMultilevel"/>
    <w:tmpl w:val="64940EE2"/>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B00D9"/>
    <w:multiLevelType w:val="hybridMultilevel"/>
    <w:tmpl w:val="4F747F06"/>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70A85"/>
    <w:multiLevelType w:val="hybridMultilevel"/>
    <w:tmpl w:val="A788B186"/>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D0A69"/>
    <w:multiLevelType w:val="hybridMultilevel"/>
    <w:tmpl w:val="2826C7F8"/>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53F4A"/>
    <w:multiLevelType w:val="hybridMultilevel"/>
    <w:tmpl w:val="6DDAB3F8"/>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34C14"/>
    <w:multiLevelType w:val="hybridMultilevel"/>
    <w:tmpl w:val="C166F118"/>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609E6"/>
    <w:multiLevelType w:val="hybridMultilevel"/>
    <w:tmpl w:val="C4D836BA"/>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70EAC"/>
    <w:multiLevelType w:val="hybridMultilevel"/>
    <w:tmpl w:val="01E2B7EA"/>
    <w:lvl w:ilvl="0" w:tplc="04C416CE">
      <w:start w:val="1"/>
      <w:numFmt w:val="bullet"/>
      <w:lvlText w:val=""/>
      <w:lvlPicBulletId w:val="0"/>
      <w:lvlJc w:val="left"/>
      <w:pPr>
        <w:ind w:left="720" w:hanging="360"/>
      </w:pPr>
      <w:rPr>
        <w:rFonts w:ascii="Symbol" w:hAnsi="Symbol" w:hint="default"/>
        <w:color w:val="auto"/>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7FE4D88"/>
    <w:multiLevelType w:val="hybridMultilevel"/>
    <w:tmpl w:val="4EAA22CA"/>
    <w:lvl w:ilvl="0" w:tplc="01E4E488">
      <w:numFmt w:val="bullet"/>
      <w:lvlText w:val=""/>
      <w:lvlJc w:val="left"/>
      <w:pPr>
        <w:ind w:left="827" w:hanging="720"/>
      </w:pPr>
      <w:rPr>
        <w:rFonts w:ascii="Symbol" w:eastAsia="Symbol" w:hAnsi="Symbol" w:cs="Symbol" w:hint="default"/>
        <w:w w:val="100"/>
        <w:sz w:val="22"/>
        <w:szCs w:val="22"/>
        <w:lang w:val="en-GB" w:eastAsia="en-GB" w:bidi="en-GB"/>
      </w:rPr>
    </w:lvl>
    <w:lvl w:ilvl="1" w:tplc="BCFA7686">
      <w:numFmt w:val="bullet"/>
      <w:lvlText w:val="•"/>
      <w:lvlJc w:val="left"/>
      <w:pPr>
        <w:ind w:left="1700" w:hanging="720"/>
      </w:pPr>
      <w:rPr>
        <w:rFonts w:hint="default"/>
        <w:lang w:val="en-GB" w:eastAsia="en-GB" w:bidi="en-GB"/>
      </w:rPr>
    </w:lvl>
    <w:lvl w:ilvl="2" w:tplc="647C677E">
      <w:numFmt w:val="bullet"/>
      <w:lvlText w:val="•"/>
      <w:lvlJc w:val="left"/>
      <w:pPr>
        <w:ind w:left="2580" w:hanging="720"/>
      </w:pPr>
      <w:rPr>
        <w:rFonts w:hint="default"/>
        <w:lang w:val="en-GB" w:eastAsia="en-GB" w:bidi="en-GB"/>
      </w:rPr>
    </w:lvl>
    <w:lvl w:ilvl="3" w:tplc="D3BEBBEC">
      <w:numFmt w:val="bullet"/>
      <w:lvlText w:val="•"/>
      <w:lvlJc w:val="left"/>
      <w:pPr>
        <w:ind w:left="3460" w:hanging="720"/>
      </w:pPr>
      <w:rPr>
        <w:rFonts w:hint="default"/>
        <w:lang w:val="en-GB" w:eastAsia="en-GB" w:bidi="en-GB"/>
      </w:rPr>
    </w:lvl>
    <w:lvl w:ilvl="4" w:tplc="EFCABD2C">
      <w:numFmt w:val="bullet"/>
      <w:lvlText w:val="•"/>
      <w:lvlJc w:val="left"/>
      <w:pPr>
        <w:ind w:left="4340" w:hanging="720"/>
      </w:pPr>
      <w:rPr>
        <w:rFonts w:hint="default"/>
        <w:lang w:val="en-GB" w:eastAsia="en-GB" w:bidi="en-GB"/>
      </w:rPr>
    </w:lvl>
    <w:lvl w:ilvl="5" w:tplc="C51C7C2A">
      <w:numFmt w:val="bullet"/>
      <w:lvlText w:val="•"/>
      <w:lvlJc w:val="left"/>
      <w:pPr>
        <w:ind w:left="5220" w:hanging="720"/>
      </w:pPr>
      <w:rPr>
        <w:rFonts w:hint="default"/>
        <w:lang w:val="en-GB" w:eastAsia="en-GB" w:bidi="en-GB"/>
      </w:rPr>
    </w:lvl>
    <w:lvl w:ilvl="6" w:tplc="F8FEE3EE">
      <w:numFmt w:val="bullet"/>
      <w:lvlText w:val="•"/>
      <w:lvlJc w:val="left"/>
      <w:pPr>
        <w:ind w:left="6100" w:hanging="720"/>
      </w:pPr>
      <w:rPr>
        <w:rFonts w:hint="default"/>
        <w:lang w:val="en-GB" w:eastAsia="en-GB" w:bidi="en-GB"/>
      </w:rPr>
    </w:lvl>
    <w:lvl w:ilvl="7" w:tplc="D012F642">
      <w:numFmt w:val="bullet"/>
      <w:lvlText w:val="•"/>
      <w:lvlJc w:val="left"/>
      <w:pPr>
        <w:ind w:left="6980" w:hanging="720"/>
      </w:pPr>
      <w:rPr>
        <w:rFonts w:hint="default"/>
        <w:lang w:val="en-GB" w:eastAsia="en-GB" w:bidi="en-GB"/>
      </w:rPr>
    </w:lvl>
    <w:lvl w:ilvl="8" w:tplc="02E677DE">
      <w:numFmt w:val="bullet"/>
      <w:lvlText w:val="•"/>
      <w:lvlJc w:val="left"/>
      <w:pPr>
        <w:ind w:left="7860" w:hanging="720"/>
      </w:pPr>
      <w:rPr>
        <w:rFonts w:hint="default"/>
        <w:lang w:val="en-GB" w:eastAsia="en-GB" w:bidi="en-GB"/>
      </w:rPr>
    </w:lvl>
  </w:abstractNum>
  <w:abstractNum w:abstractNumId="30" w15:restartNumberingAfterBreak="0">
    <w:nsid w:val="70B47704"/>
    <w:multiLevelType w:val="hybridMultilevel"/>
    <w:tmpl w:val="4836BB90"/>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D03A8"/>
    <w:multiLevelType w:val="hybridMultilevel"/>
    <w:tmpl w:val="EF58A7B8"/>
    <w:lvl w:ilvl="0" w:tplc="BF5E10B0">
      <w:numFmt w:val="bullet"/>
      <w:lvlText w:val=""/>
      <w:lvlJc w:val="left"/>
      <w:pPr>
        <w:ind w:left="827" w:hanging="720"/>
      </w:pPr>
      <w:rPr>
        <w:rFonts w:ascii="Symbol" w:eastAsia="Symbol" w:hAnsi="Symbol" w:cs="Symbol" w:hint="default"/>
        <w:w w:val="100"/>
        <w:sz w:val="22"/>
        <w:szCs w:val="22"/>
        <w:lang w:val="en-GB" w:eastAsia="en-GB" w:bidi="en-GB"/>
      </w:rPr>
    </w:lvl>
    <w:lvl w:ilvl="1" w:tplc="727A2934">
      <w:numFmt w:val="bullet"/>
      <w:lvlText w:val="•"/>
      <w:lvlJc w:val="left"/>
      <w:pPr>
        <w:ind w:left="1700" w:hanging="720"/>
      </w:pPr>
      <w:rPr>
        <w:rFonts w:hint="default"/>
        <w:lang w:val="en-GB" w:eastAsia="en-GB" w:bidi="en-GB"/>
      </w:rPr>
    </w:lvl>
    <w:lvl w:ilvl="2" w:tplc="15A24178">
      <w:numFmt w:val="bullet"/>
      <w:lvlText w:val="•"/>
      <w:lvlJc w:val="left"/>
      <w:pPr>
        <w:ind w:left="2580" w:hanging="720"/>
      </w:pPr>
      <w:rPr>
        <w:rFonts w:hint="default"/>
        <w:lang w:val="en-GB" w:eastAsia="en-GB" w:bidi="en-GB"/>
      </w:rPr>
    </w:lvl>
    <w:lvl w:ilvl="3" w:tplc="03F8AA2E">
      <w:numFmt w:val="bullet"/>
      <w:lvlText w:val="•"/>
      <w:lvlJc w:val="left"/>
      <w:pPr>
        <w:ind w:left="3460" w:hanging="720"/>
      </w:pPr>
      <w:rPr>
        <w:rFonts w:hint="default"/>
        <w:lang w:val="en-GB" w:eastAsia="en-GB" w:bidi="en-GB"/>
      </w:rPr>
    </w:lvl>
    <w:lvl w:ilvl="4" w:tplc="5BAEBB26">
      <w:numFmt w:val="bullet"/>
      <w:lvlText w:val="•"/>
      <w:lvlJc w:val="left"/>
      <w:pPr>
        <w:ind w:left="4340" w:hanging="720"/>
      </w:pPr>
      <w:rPr>
        <w:rFonts w:hint="default"/>
        <w:lang w:val="en-GB" w:eastAsia="en-GB" w:bidi="en-GB"/>
      </w:rPr>
    </w:lvl>
    <w:lvl w:ilvl="5" w:tplc="4D263810">
      <w:numFmt w:val="bullet"/>
      <w:lvlText w:val="•"/>
      <w:lvlJc w:val="left"/>
      <w:pPr>
        <w:ind w:left="5220" w:hanging="720"/>
      </w:pPr>
      <w:rPr>
        <w:rFonts w:hint="default"/>
        <w:lang w:val="en-GB" w:eastAsia="en-GB" w:bidi="en-GB"/>
      </w:rPr>
    </w:lvl>
    <w:lvl w:ilvl="6" w:tplc="4762FFD2">
      <w:numFmt w:val="bullet"/>
      <w:lvlText w:val="•"/>
      <w:lvlJc w:val="left"/>
      <w:pPr>
        <w:ind w:left="6100" w:hanging="720"/>
      </w:pPr>
      <w:rPr>
        <w:rFonts w:hint="default"/>
        <w:lang w:val="en-GB" w:eastAsia="en-GB" w:bidi="en-GB"/>
      </w:rPr>
    </w:lvl>
    <w:lvl w:ilvl="7" w:tplc="BEA2E2E6">
      <w:numFmt w:val="bullet"/>
      <w:lvlText w:val="•"/>
      <w:lvlJc w:val="left"/>
      <w:pPr>
        <w:ind w:left="6980" w:hanging="720"/>
      </w:pPr>
      <w:rPr>
        <w:rFonts w:hint="default"/>
        <w:lang w:val="en-GB" w:eastAsia="en-GB" w:bidi="en-GB"/>
      </w:rPr>
    </w:lvl>
    <w:lvl w:ilvl="8" w:tplc="4CE8C988">
      <w:numFmt w:val="bullet"/>
      <w:lvlText w:val="•"/>
      <w:lvlJc w:val="left"/>
      <w:pPr>
        <w:ind w:left="7860" w:hanging="720"/>
      </w:pPr>
      <w:rPr>
        <w:rFonts w:hint="default"/>
        <w:lang w:val="en-GB" w:eastAsia="en-GB" w:bidi="en-GB"/>
      </w:rPr>
    </w:lvl>
  </w:abstractNum>
  <w:abstractNum w:abstractNumId="32" w15:restartNumberingAfterBreak="0">
    <w:nsid w:val="75644033"/>
    <w:multiLevelType w:val="hybridMultilevel"/>
    <w:tmpl w:val="6F00D9B6"/>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839E0"/>
    <w:multiLevelType w:val="hybridMultilevel"/>
    <w:tmpl w:val="05BEA778"/>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340B2"/>
    <w:multiLevelType w:val="hybridMultilevel"/>
    <w:tmpl w:val="3C980A5A"/>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3"/>
  </w:num>
  <w:num w:numId="4">
    <w:abstractNumId w:val="24"/>
  </w:num>
  <w:num w:numId="5">
    <w:abstractNumId w:val="32"/>
  </w:num>
  <w:num w:numId="6">
    <w:abstractNumId w:val="23"/>
  </w:num>
  <w:num w:numId="7">
    <w:abstractNumId w:val="28"/>
  </w:num>
  <w:num w:numId="8">
    <w:abstractNumId w:val="17"/>
  </w:num>
  <w:num w:numId="9">
    <w:abstractNumId w:val="10"/>
  </w:num>
  <w:num w:numId="10">
    <w:abstractNumId w:val="12"/>
  </w:num>
  <w:num w:numId="11">
    <w:abstractNumId w:val="21"/>
  </w:num>
  <w:num w:numId="12">
    <w:abstractNumId w:val="15"/>
  </w:num>
  <w:num w:numId="13">
    <w:abstractNumId w:val="5"/>
  </w:num>
  <w:num w:numId="14">
    <w:abstractNumId w:val="1"/>
  </w:num>
  <w:num w:numId="15">
    <w:abstractNumId w:val="18"/>
  </w:num>
  <w:num w:numId="16">
    <w:abstractNumId w:val="4"/>
  </w:num>
  <w:num w:numId="17">
    <w:abstractNumId w:val="27"/>
  </w:num>
  <w:num w:numId="18">
    <w:abstractNumId w:val="22"/>
  </w:num>
  <w:num w:numId="19">
    <w:abstractNumId w:val="7"/>
  </w:num>
  <w:num w:numId="20">
    <w:abstractNumId w:val="31"/>
  </w:num>
  <w:num w:numId="21">
    <w:abstractNumId w:val="29"/>
  </w:num>
  <w:num w:numId="22">
    <w:abstractNumId w:val="9"/>
  </w:num>
  <w:num w:numId="23">
    <w:abstractNumId w:val="13"/>
  </w:num>
  <w:num w:numId="24">
    <w:abstractNumId w:val="3"/>
  </w:num>
  <w:num w:numId="25">
    <w:abstractNumId w:val="0"/>
  </w:num>
  <w:num w:numId="26">
    <w:abstractNumId w:val="19"/>
  </w:num>
  <w:num w:numId="27">
    <w:abstractNumId w:val="25"/>
  </w:num>
  <w:num w:numId="28">
    <w:abstractNumId w:val="11"/>
  </w:num>
  <w:num w:numId="29">
    <w:abstractNumId w:val="30"/>
  </w:num>
  <w:num w:numId="30">
    <w:abstractNumId w:val="20"/>
  </w:num>
  <w:num w:numId="31">
    <w:abstractNumId w:val="2"/>
  </w:num>
  <w:num w:numId="32">
    <w:abstractNumId w:val="26"/>
  </w:num>
  <w:num w:numId="33">
    <w:abstractNumId w:val="34"/>
  </w:num>
  <w:num w:numId="34">
    <w:abstractNumId w:val="1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1D"/>
    <w:rsid w:val="000067B2"/>
    <w:rsid w:val="0001091D"/>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10A7"/>
    <w:rsid w:val="00356DB4"/>
    <w:rsid w:val="00373569"/>
    <w:rsid w:val="00394265"/>
    <w:rsid w:val="003A1AF9"/>
    <w:rsid w:val="003B5E57"/>
    <w:rsid w:val="003D5DC3"/>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A236CE"/>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37EA"/>
    <w:rsid w:val="00C5679E"/>
    <w:rsid w:val="00C57A59"/>
    <w:rsid w:val="00C6269C"/>
    <w:rsid w:val="00CA3FF8"/>
    <w:rsid w:val="00CA59BF"/>
    <w:rsid w:val="00CC2185"/>
    <w:rsid w:val="00CC5AC8"/>
    <w:rsid w:val="00D26976"/>
    <w:rsid w:val="00D736E0"/>
    <w:rsid w:val="00D96EFB"/>
    <w:rsid w:val="00DA6D1A"/>
    <w:rsid w:val="00DB66DD"/>
    <w:rsid w:val="00DE1610"/>
    <w:rsid w:val="00E10844"/>
    <w:rsid w:val="00E12877"/>
    <w:rsid w:val="00E17443"/>
    <w:rsid w:val="00E23785"/>
    <w:rsid w:val="00E554A2"/>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E7677"/>
  <w15:chartTrackingRefBased/>
  <w15:docId w15:val="{DC089A2A-FF07-4C2A-98D3-43D538E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iPriority w:val="99"/>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uiPriority w:val="99"/>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1"/>
    <w:qFormat/>
    <w:rsid w:val="00DE1610"/>
    <w:pPr>
      <w:spacing w:after="0" w:line="240" w:lineRule="auto"/>
      <w:ind w:left="720"/>
      <w:contextualSpacing/>
    </w:pPr>
    <w:rPr>
      <w:rFonts w:ascii="Times New Roman" w:eastAsia="Times New Roman" w:hAnsi="Times New Roman"/>
      <w:color w:val="auto"/>
      <w:szCs w:val="24"/>
    </w:rPr>
  </w:style>
  <w:style w:type="paragraph" w:customStyle="1" w:styleId="TableParagraph">
    <w:name w:val="Table Paragraph"/>
    <w:basedOn w:val="Normal"/>
    <w:uiPriority w:val="1"/>
    <w:qFormat/>
    <w:rsid w:val="00A236CE"/>
    <w:pPr>
      <w:widowControl w:val="0"/>
      <w:autoSpaceDE w:val="0"/>
      <w:autoSpaceDN w:val="0"/>
      <w:spacing w:after="0" w:line="240" w:lineRule="auto"/>
    </w:pPr>
    <w:rPr>
      <w:rFonts w:ascii="Arial" w:eastAsia="Arial" w:hAnsi="Arial" w:cs="Arial"/>
      <w:color w:val="auto"/>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rsonage\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Template.dotx</Template>
  <TotalTime>0</TotalTime>
  <Pages>7</Pages>
  <Words>2510</Words>
  <Characters>14313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Parsonage</dc:creator>
  <cp:keywords/>
  <dc:description/>
  <cp:lastModifiedBy>Andrea Lovett (Lancs 0-19)</cp:lastModifiedBy>
  <cp:revision>2</cp:revision>
  <cp:lastPrinted>2021-11-30T13:48:00Z</cp:lastPrinted>
  <dcterms:created xsi:type="dcterms:W3CDTF">2022-02-15T12:12:00Z</dcterms:created>
  <dcterms:modified xsi:type="dcterms:W3CDTF">2022-02-15T12:12:00Z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