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DF7F869"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7052A7B0" w14:textId="77777777" w:rsidR="00267D6E" w:rsidRPr="00B27235" w:rsidRDefault="00267D6E" w:rsidP="00A302D7">
            <w:pPr>
              <w:pStyle w:val="Heading1"/>
            </w:pPr>
          </w:p>
        </w:tc>
      </w:tr>
      <w:tr w:rsidR="00267D6E" w:rsidRPr="00B27235" w14:paraId="1925AA81"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D01962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0EA5758" w14:textId="201AC850" w:rsidR="00267D6E" w:rsidRPr="00267D6E" w:rsidRDefault="00783239" w:rsidP="006C13BF">
            <w:pPr>
              <w:spacing w:before="160"/>
            </w:pPr>
            <w:r>
              <w:t xml:space="preserve">Infection Prevention and Control (IPC) Business Unit Lead </w:t>
            </w:r>
          </w:p>
        </w:tc>
      </w:tr>
      <w:tr w:rsidR="00267D6E" w:rsidRPr="00B27235" w14:paraId="41EFFB0E"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50AE10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D683618" w14:textId="046AA809" w:rsidR="00267D6E" w:rsidRPr="00267D6E" w:rsidRDefault="00E151B1" w:rsidP="006C13BF">
            <w:pPr>
              <w:spacing w:before="160"/>
            </w:pPr>
            <w:r>
              <w:t xml:space="preserve">Quality Lead </w:t>
            </w:r>
          </w:p>
        </w:tc>
      </w:tr>
      <w:tr w:rsidR="00267D6E" w:rsidRPr="00B27235" w14:paraId="541C5C33"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E7F14B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5C4B6988" w14:textId="0AC6E577" w:rsidR="00267D6E" w:rsidRPr="00267D6E" w:rsidRDefault="00CA22C0" w:rsidP="006C13BF">
            <w:pPr>
              <w:spacing w:before="160"/>
            </w:pPr>
            <w:r>
              <w:t xml:space="preserve">Quality Lead </w:t>
            </w:r>
          </w:p>
        </w:tc>
      </w:tr>
      <w:tr w:rsidR="00267D6E" w:rsidRPr="00B27235" w14:paraId="1A514B3F" w14:textId="77777777" w:rsidTr="003B120C">
        <w:trPr>
          <w:trHeight w:hRule="exact" w:val="170"/>
        </w:trPr>
        <w:tc>
          <w:tcPr>
            <w:tcW w:w="10173" w:type="dxa"/>
            <w:gridSpan w:val="2"/>
            <w:tcBorders>
              <w:top w:val="nil"/>
              <w:left w:val="nil"/>
              <w:bottom w:val="nil"/>
              <w:right w:val="nil"/>
            </w:tcBorders>
            <w:shd w:val="clear" w:color="auto" w:fill="auto"/>
          </w:tcPr>
          <w:p w14:paraId="5F09E98A" w14:textId="77777777" w:rsidR="00267D6E" w:rsidRPr="00B27235" w:rsidRDefault="00267D6E" w:rsidP="003B120C">
            <w:pPr>
              <w:pStyle w:val="Heading1"/>
              <w:rPr>
                <w:color w:val="3C3C3B" w:themeColor="text1"/>
              </w:rPr>
            </w:pPr>
          </w:p>
        </w:tc>
      </w:tr>
    </w:tbl>
    <w:p w14:paraId="3BC069E2" w14:textId="77777777" w:rsidR="00887483" w:rsidRDefault="00394265" w:rsidP="00A302D7">
      <w:pPr>
        <w:pStyle w:val="Heading2"/>
      </w:pPr>
      <w:r>
        <w:t>Job purpose</w:t>
      </w:r>
    </w:p>
    <w:p w14:paraId="2CDE0342" w14:textId="6920C8BD" w:rsidR="00D72AA0" w:rsidRPr="00A94315" w:rsidRDefault="00D72AA0" w:rsidP="00EB2FB7">
      <w:pPr>
        <w:rPr>
          <w:rFonts w:cs="Avenir Book"/>
          <w:color w:val="333333"/>
          <w:szCs w:val="24"/>
          <w:shd w:val="clear" w:color="auto" w:fill="FFFFFF"/>
        </w:rPr>
      </w:pPr>
      <w:r w:rsidRPr="00FA0CEB">
        <w:rPr>
          <w:rStyle w:val="eop"/>
          <w:rFonts w:ascii="Arial" w:hAnsi="Arial" w:cs="Arial"/>
          <w:sz w:val="22"/>
        </w:rPr>
        <w:t> </w:t>
      </w:r>
      <w:r w:rsidR="004A298C" w:rsidRPr="00A94315">
        <w:rPr>
          <w:rStyle w:val="Strong"/>
          <w:rFonts w:cs="Avenir Book"/>
          <w:color w:val="333333"/>
          <w:szCs w:val="24"/>
          <w:shd w:val="clear" w:color="auto" w:fill="FFFFFF"/>
        </w:rPr>
        <w:t>HCRG Care Group</w:t>
      </w:r>
      <w:r w:rsidR="004A298C" w:rsidRPr="00A94315">
        <w:rPr>
          <w:rFonts w:cs="Avenir Book"/>
          <w:color w:val="333333"/>
          <w:szCs w:val="24"/>
          <w:shd w:val="clear" w:color="auto" w:fill="FFFFFF"/>
        </w:rPr>
        <w:t> is seeking a highly skilled and dedicated </w:t>
      </w:r>
      <w:r w:rsidR="004A298C" w:rsidRPr="00A94315">
        <w:rPr>
          <w:rStyle w:val="Strong"/>
          <w:rFonts w:cs="Avenir Book"/>
          <w:color w:val="333333"/>
          <w:szCs w:val="24"/>
          <w:shd w:val="clear" w:color="auto" w:fill="FFFFFF"/>
        </w:rPr>
        <w:t xml:space="preserve">Band 7 Infection Prevention and Control </w:t>
      </w:r>
      <w:r w:rsidR="009A081C" w:rsidRPr="00A94315">
        <w:rPr>
          <w:rStyle w:val="Strong"/>
          <w:rFonts w:cs="Avenir Book"/>
          <w:color w:val="auto"/>
          <w:szCs w:val="24"/>
          <w:shd w:val="clear" w:color="auto" w:fill="FFFFFF"/>
        </w:rPr>
        <w:t xml:space="preserve">Nurse </w:t>
      </w:r>
      <w:r w:rsidR="009A081C" w:rsidRPr="00A94315">
        <w:rPr>
          <w:rFonts w:cs="Avenir Book"/>
          <w:color w:val="auto"/>
          <w:szCs w:val="24"/>
          <w:shd w:val="clear" w:color="auto" w:fill="FFFFFF"/>
        </w:rPr>
        <w:t>to</w:t>
      </w:r>
      <w:r w:rsidR="004A298C" w:rsidRPr="00A94315">
        <w:rPr>
          <w:rFonts w:cs="Avenir Book"/>
          <w:color w:val="auto"/>
          <w:szCs w:val="24"/>
          <w:shd w:val="clear" w:color="auto" w:fill="FFFFFF"/>
        </w:rPr>
        <w:t xml:space="preserve"> join the </w:t>
      </w:r>
      <w:r w:rsidR="00BC4927" w:rsidRPr="00A94315">
        <w:rPr>
          <w:rFonts w:cs="Avenir Book"/>
          <w:color w:val="auto"/>
          <w:szCs w:val="24"/>
        </w:rPr>
        <w:t xml:space="preserve">Bath Swindon </w:t>
      </w:r>
      <w:r w:rsidR="004A298C" w:rsidRPr="00A94315">
        <w:rPr>
          <w:rFonts w:cs="Avenir Book"/>
          <w:color w:val="auto"/>
          <w:szCs w:val="24"/>
        </w:rPr>
        <w:t xml:space="preserve">Wiltshire </w:t>
      </w:r>
      <w:r w:rsidR="00BC4927" w:rsidRPr="00A94315">
        <w:rPr>
          <w:rFonts w:cs="Avenir Book"/>
          <w:color w:val="auto"/>
          <w:szCs w:val="24"/>
        </w:rPr>
        <w:t xml:space="preserve">(BSW) </w:t>
      </w:r>
      <w:r w:rsidR="004A298C" w:rsidRPr="00A94315">
        <w:rPr>
          <w:rFonts w:cs="Avenir Book"/>
          <w:color w:val="auto"/>
          <w:szCs w:val="24"/>
        </w:rPr>
        <w:t xml:space="preserve">business </w:t>
      </w:r>
      <w:r w:rsidR="009A081C" w:rsidRPr="00A94315">
        <w:rPr>
          <w:rFonts w:cs="Avenir Book"/>
          <w:color w:val="auto"/>
          <w:szCs w:val="24"/>
        </w:rPr>
        <w:t xml:space="preserve">unit based in </w:t>
      </w:r>
      <w:r w:rsidR="004A298C" w:rsidRPr="00A94315">
        <w:rPr>
          <w:rFonts w:cs="Avenir Book"/>
          <w:color w:val="auto"/>
          <w:szCs w:val="24"/>
        </w:rPr>
        <w:t>Swindon</w:t>
      </w:r>
      <w:r w:rsidR="004A298C" w:rsidRPr="00A94315">
        <w:rPr>
          <w:rFonts w:cs="Avenir Book"/>
          <w:color w:val="auto"/>
          <w:szCs w:val="24"/>
          <w:shd w:val="clear" w:color="auto" w:fill="FFFFFF"/>
        </w:rPr>
        <w:t xml:space="preserve">. </w:t>
      </w:r>
    </w:p>
    <w:p w14:paraId="093FB53C" w14:textId="43C357EC" w:rsidR="00EB2FB7" w:rsidRPr="00A94315" w:rsidRDefault="00752D51" w:rsidP="00EB2FB7">
      <w:pPr>
        <w:rPr>
          <w:rFonts w:cs="Avenir Book"/>
          <w:b/>
          <w:bCs/>
          <w:color w:val="auto"/>
          <w:szCs w:val="24"/>
        </w:rPr>
      </w:pPr>
      <w:r w:rsidRPr="00A94315">
        <w:rPr>
          <w:rFonts w:cs="Avenir Book"/>
          <w:b/>
          <w:bCs/>
          <w:color w:val="auto"/>
          <w:szCs w:val="24"/>
        </w:rPr>
        <w:t xml:space="preserve">This is a permanent </w:t>
      </w:r>
      <w:r w:rsidR="00BC4927" w:rsidRPr="00A94315">
        <w:rPr>
          <w:rFonts w:cs="Avenir Book"/>
          <w:b/>
          <w:bCs/>
          <w:color w:val="auto"/>
          <w:szCs w:val="24"/>
        </w:rPr>
        <w:t>part</w:t>
      </w:r>
      <w:r w:rsidR="00057D53" w:rsidRPr="00A94315">
        <w:rPr>
          <w:rFonts w:cs="Avenir Book"/>
          <w:b/>
          <w:bCs/>
          <w:color w:val="auto"/>
          <w:szCs w:val="24"/>
        </w:rPr>
        <w:t>-time</w:t>
      </w:r>
      <w:r w:rsidRPr="00A94315">
        <w:rPr>
          <w:rFonts w:cs="Avenir Book"/>
          <w:b/>
          <w:bCs/>
          <w:color w:val="auto"/>
          <w:szCs w:val="24"/>
        </w:rPr>
        <w:t xml:space="preserve"> role working 3</w:t>
      </w:r>
      <w:r w:rsidR="0031282D" w:rsidRPr="00A94315">
        <w:rPr>
          <w:rFonts w:cs="Avenir Book"/>
          <w:b/>
          <w:bCs/>
          <w:color w:val="auto"/>
          <w:szCs w:val="24"/>
        </w:rPr>
        <w:t>0.0</w:t>
      </w:r>
      <w:r w:rsidRPr="00A94315">
        <w:rPr>
          <w:rFonts w:cs="Avenir Book"/>
          <w:b/>
          <w:bCs/>
          <w:color w:val="auto"/>
          <w:szCs w:val="24"/>
        </w:rPr>
        <w:t xml:space="preserve"> hours per week, </w:t>
      </w:r>
      <w:r w:rsidR="00057D53" w:rsidRPr="00A94315">
        <w:rPr>
          <w:rFonts w:cs="Avenir Book"/>
          <w:b/>
          <w:bCs/>
          <w:color w:val="auto"/>
          <w:szCs w:val="24"/>
        </w:rPr>
        <w:t xml:space="preserve">to cover </w:t>
      </w:r>
      <w:r w:rsidRPr="00A94315">
        <w:rPr>
          <w:rFonts w:cs="Avenir Book"/>
          <w:b/>
          <w:bCs/>
          <w:color w:val="auto"/>
          <w:szCs w:val="24"/>
        </w:rPr>
        <w:t>Monday - Friday.</w:t>
      </w:r>
    </w:p>
    <w:p w14:paraId="79D0DA1F" w14:textId="408A8585" w:rsidR="00CB7701" w:rsidRPr="00A94315" w:rsidRDefault="00D72AA0" w:rsidP="00290798">
      <w:pPr>
        <w:pStyle w:val="paragraph"/>
        <w:spacing w:after="0"/>
        <w:textAlignment w:val="baseline"/>
        <w:rPr>
          <w:rStyle w:val="eop"/>
          <w:rFonts w:ascii="Avenir Book" w:hAnsi="Avenir Book" w:cs="Avenir Book"/>
        </w:rPr>
      </w:pPr>
      <w:r w:rsidRPr="00A94315">
        <w:rPr>
          <w:rStyle w:val="normaltextrun"/>
          <w:rFonts w:ascii="Avenir Book" w:hAnsi="Avenir Book" w:cs="Avenir Book"/>
        </w:rPr>
        <w:t xml:space="preserve">Infection Prevention and Control arrangements will differ within </w:t>
      </w:r>
      <w:r w:rsidR="003A60D0" w:rsidRPr="00A94315">
        <w:rPr>
          <w:rStyle w:val="normaltextrun"/>
          <w:rFonts w:ascii="Avenir Book" w:hAnsi="Avenir Book" w:cs="Avenir Book"/>
        </w:rPr>
        <w:t>HCRG Care Group</w:t>
      </w:r>
      <w:r w:rsidRPr="00A94315">
        <w:rPr>
          <w:rStyle w:val="normaltextrun"/>
          <w:rFonts w:ascii="Avenir Book" w:hAnsi="Avenir Book" w:cs="Avenir Book"/>
        </w:rPr>
        <w:t xml:space="preserve"> business areas depending upon service provision and risk assessment; however, it should be noted that there is a baseline requirement for all IPC Leads to ensure legislative compliance with </w:t>
      </w:r>
      <w:r w:rsidR="00290798" w:rsidRPr="00A94315">
        <w:rPr>
          <w:rFonts w:ascii="Avenir Book" w:hAnsi="Avenir Book" w:cs="Avenir Book"/>
        </w:rPr>
        <w:t xml:space="preserve">Health and Social Care Act Code of Practice compliance criteria (2015). </w:t>
      </w:r>
    </w:p>
    <w:p w14:paraId="1C7DD024" w14:textId="0F16D407" w:rsidR="00CB7701" w:rsidRPr="00A94315" w:rsidRDefault="00CB7701" w:rsidP="00CB7701">
      <w:pPr>
        <w:pStyle w:val="paragraph"/>
        <w:spacing w:before="0" w:beforeAutospacing="0" w:after="0" w:afterAutospacing="0"/>
        <w:textAlignment w:val="baseline"/>
        <w:rPr>
          <w:rFonts w:ascii="Avenir Book" w:hAnsi="Avenir Book" w:cs="Avenir Book"/>
        </w:rPr>
      </w:pPr>
      <w:r w:rsidRPr="00A94315">
        <w:rPr>
          <w:rFonts w:ascii="Avenir Book" w:hAnsi="Avenir Book" w:cs="Avenir Book"/>
        </w:rPr>
        <w:t xml:space="preserve">The BU Infection and Prevention Control Lead will </w:t>
      </w:r>
      <w:bookmarkStart w:id="0" w:name="_Hlk191561282"/>
      <w:r w:rsidRPr="00A94315">
        <w:rPr>
          <w:rFonts w:ascii="Avenir Book" w:hAnsi="Avenir Book" w:cs="Avenir Book"/>
        </w:rPr>
        <w:t xml:space="preserve">act as an IPC specialist point of contact and IPC education for all colleagues within their BU, as well as supporting the local IPC Champions in each service. </w:t>
      </w:r>
    </w:p>
    <w:bookmarkEnd w:id="0"/>
    <w:p w14:paraId="2008B330" w14:textId="7D821417" w:rsidR="00CB7701" w:rsidRPr="00A94315" w:rsidRDefault="00CB7701" w:rsidP="00CB7701">
      <w:pPr>
        <w:pStyle w:val="paragraph"/>
        <w:spacing w:after="0"/>
        <w:textAlignment w:val="baseline"/>
        <w:rPr>
          <w:rFonts w:ascii="Avenir Book" w:hAnsi="Avenir Book" w:cs="Avenir Book"/>
        </w:rPr>
      </w:pPr>
      <w:r w:rsidRPr="00A94315">
        <w:rPr>
          <w:rFonts w:ascii="Avenir Book" w:hAnsi="Avenir Book" w:cs="Avenir Book"/>
        </w:rPr>
        <w:t xml:space="preserve">The post-holder will ensure that a system of regular IPC governance arrangements have been implemented within their BU, and that local governance arrangements meet the necessary and relevant requirements of the Health and Social Care Act Code of Practice compliance criteria (2015).  </w:t>
      </w:r>
    </w:p>
    <w:p w14:paraId="4EC0D615" w14:textId="09F146D0" w:rsidR="00CB7701" w:rsidRPr="00A94315" w:rsidRDefault="00CB7701" w:rsidP="00CB7701">
      <w:pPr>
        <w:pStyle w:val="paragraph"/>
        <w:spacing w:after="0"/>
        <w:textAlignment w:val="baseline"/>
        <w:rPr>
          <w:rFonts w:ascii="Avenir Book" w:hAnsi="Avenir Book" w:cs="Avenir Book"/>
        </w:rPr>
      </w:pPr>
      <w:r w:rsidRPr="00A94315">
        <w:rPr>
          <w:rFonts w:ascii="Avenir Book" w:hAnsi="Avenir Book" w:cs="Avenir Book"/>
        </w:rPr>
        <w:t xml:space="preserve">IPC Leads will actively collaborate with </w:t>
      </w:r>
      <w:r w:rsidR="00704338" w:rsidRPr="00A94315">
        <w:rPr>
          <w:rFonts w:ascii="Avenir Book" w:hAnsi="Avenir Book" w:cs="Avenir Book"/>
        </w:rPr>
        <w:t>HCRG Care Group</w:t>
      </w:r>
      <w:r w:rsidRPr="00A94315">
        <w:rPr>
          <w:rFonts w:ascii="Avenir Book" w:hAnsi="Avenir Book" w:cs="Avenir Book"/>
        </w:rPr>
        <w:t xml:space="preserve"> IPC network including participation in the regular IPC sub-group as well as the IPC Sub-Committee regarding BU IPC assurances </w:t>
      </w:r>
    </w:p>
    <w:p w14:paraId="368F3662" w14:textId="77777777" w:rsidR="00724F54" w:rsidRDefault="00724F54" w:rsidP="00A302D7">
      <w:pPr>
        <w:pStyle w:val="Subheader"/>
      </w:pPr>
      <w:r>
        <w:lastRenderedPageBreak/>
        <w:t>Base</w:t>
      </w:r>
    </w:p>
    <w:p w14:paraId="1B3D76B2" w14:textId="4CB583BD" w:rsidR="00FD68A5" w:rsidRPr="00A94315" w:rsidRDefault="00E55681" w:rsidP="00A302D7">
      <w:pPr>
        <w:pStyle w:val="Subheader"/>
        <w:rPr>
          <w:rFonts w:ascii="Avenir Book" w:hAnsi="Avenir Book" w:cs="Avenir Book"/>
          <w:b w:val="0"/>
          <w:bCs/>
          <w:color w:val="auto"/>
        </w:rPr>
      </w:pPr>
      <w:r w:rsidRPr="00A94315">
        <w:rPr>
          <w:rFonts w:ascii="Avenir Book" w:hAnsi="Avenir Book" w:cs="Avenir Book"/>
          <w:b w:val="0"/>
          <w:bCs/>
          <w:color w:val="auto"/>
        </w:rPr>
        <w:t xml:space="preserve">The role of the </w:t>
      </w:r>
      <w:r w:rsidR="002B7812" w:rsidRPr="00A94315">
        <w:rPr>
          <w:rFonts w:ascii="Avenir Book" w:hAnsi="Avenir Book" w:cs="Avenir Book"/>
          <w:b w:val="0"/>
          <w:bCs/>
          <w:color w:val="auto"/>
        </w:rPr>
        <w:t xml:space="preserve">Infection Prevention and Control nurse </w:t>
      </w:r>
      <w:r w:rsidR="006F109C" w:rsidRPr="00A94315">
        <w:rPr>
          <w:rFonts w:ascii="Avenir Book" w:hAnsi="Avenir Book" w:cs="Avenir Book"/>
          <w:b w:val="0"/>
          <w:bCs/>
          <w:color w:val="auto"/>
        </w:rPr>
        <w:t xml:space="preserve">will be based </w:t>
      </w:r>
      <w:r w:rsidR="002B7812" w:rsidRPr="00A94315">
        <w:rPr>
          <w:rFonts w:ascii="Avenir Book" w:hAnsi="Avenir Book" w:cs="Avenir Book"/>
          <w:b w:val="0"/>
          <w:bCs/>
          <w:color w:val="auto"/>
        </w:rPr>
        <w:t>in</w:t>
      </w:r>
      <w:r w:rsidR="006F109C" w:rsidRPr="00A94315">
        <w:rPr>
          <w:rFonts w:ascii="Avenir Book" w:hAnsi="Avenir Book" w:cs="Avenir Book"/>
          <w:b w:val="0"/>
          <w:bCs/>
          <w:color w:val="auto"/>
        </w:rPr>
        <w:t xml:space="preserve"> Swindon</w:t>
      </w:r>
      <w:r w:rsidR="00A12EBF" w:rsidRPr="00A94315">
        <w:rPr>
          <w:rFonts w:ascii="Avenir Book" w:hAnsi="Avenir Book" w:cs="Avenir Book"/>
          <w:b w:val="0"/>
          <w:bCs/>
          <w:color w:val="auto"/>
        </w:rPr>
        <w:t xml:space="preserve"> (venue to be confirmed)</w:t>
      </w:r>
      <w:r w:rsidR="002B7812" w:rsidRPr="00A94315">
        <w:rPr>
          <w:rFonts w:ascii="Avenir Book" w:hAnsi="Avenir Book" w:cs="Avenir Book"/>
          <w:b w:val="0"/>
          <w:bCs/>
          <w:color w:val="auto"/>
        </w:rPr>
        <w:t xml:space="preserve">. </w:t>
      </w:r>
      <w:r w:rsidR="0005077E" w:rsidRPr="00A94315">
        <w:rPr>
          <w:rFonts w:ascii="Avenir Book" w:hAnsi="Avenir Book" w:cs="Avenir Book"/>
          <w:b w:val="0"/>
          <w:bCs/>
          <w:color w:val="auto"/>
        </w:rPr>
        <w:t>However,</w:t>
      </w:r>
      <w:r w:rsidR="002B7812" w:rsidRPr="00A94315">
        <w:rPr>
          <w:rFonts w:ascii="Avenir Book" w:hAnsi="Avenir Book" w:cs="Avenir Book"/>
          <w:b w:val="0"/>
          <w:bCs/>
          <w:color w:val="auto"/>
        </w:rPr>
        <w:t xml:space="preserve"> there is an expectation </w:t>
      </w:r>
      <w:r w:rsidR="00157C69" w:rsidRPr="00A94315">
        <w:rPr>
          <w:rFonts w:ascii="Avenir Book" w:hAnsi="Avenir Book" w:cs="Avenir Book"/>
          <w:b w:val="0"/>
          <w:bCs/>
          <w:color w:val="auto"/>
        </w:rPr>
        <w:t xml:space="preserve">they will need to travel to other sites within the Swindon </w:t>
      </w:r>
      <w:r w:rsidR="004363C0" w:rsidRPr="00A94315">
        <w:rPr>
          <w:rFonts w:ascii="Avenir Book" w:hAnsi="Avenir Book" w:cs="Avenir Book"/>
          <w:b w:val="0"/>
          <w:bCs/>
          <w:color w:val="auto"/>
        </w:rPr>
        <w:t>a</w:t>
      </w:r>
      <w:r w:rsidR="00157C69" w:rsidRPr="00A94315">
        <w:rPr>
          <w:rFonts w:ascii="Avenir Book" w:hAnsi="Avenir Book" w:cs="Avenir Book"/>
          <w:b w:val="0"/>
          <w:bCs/>
          <w:color w:val="auto"/>
        </w:rPr>
        <w:t>rea</w:t>
      </w:r>
      <w:r w:rsidR="00724B63" w:rsidRPr="00A94315">
        <w:rPr>
          <w:rFonts w:ascii="Avenir Book" w:hAnsi="Avenir Book" w:cs="Avenir Book"/>
          <w:b w:val="0"/>
          <w:bCs/>
          <w:color w:val="auto"/>
        </w:rPr>
        <w:t xml:space="preserve"> and on occasion to Bath and Wiltshire sites</w:t>
      </w:r>
      <w:r w:rsidR="00157C69" w:rsidRPr="00A94315">
        <w:rPr>
          <w:rFonts w:ascii="Avenir Book" w:hAnsi="Avenir Book" w:cs="Avenir Book"/>
          <w:b w:val="0"/>
          <w:bCs/>
          <w:color w:val="auto"/>
        </w:rPr>
        <w:t xml:space="preserve">. </w:t>
      </w:r>
      <w:r w:rsidR="004363C0" w:rsidRPr="00A94315">
        <w:rPr>
          <w:rFonts w:ascii="Avenir Book" w:hAnsi="Avenir Book" w:cs="Avenir Book"/>
          <w:b w:val="0"/>
          <w:bCs/>
          <w:color w:val="auto"/>
        </w:rPr>
        <w:t xml:space="preserve">There is also </w:t>
      </w:r>
      <w:r w:rsidR="00963732" w:rsidRPr="00A94315">
        <w:rPr>
          <w:rFonts w:ascii="Avenir Book" w:hAnsi="Avenir Book" w:cs="Avenir Book"/>
          <w:b w:val="0"/>
          <w:bCs/>
          <w:color w:val="auto"/>
        </w:rPr>
        <w:t xml:space="preserve">an </w:t>
      </w:r>
      <w:r w:rsidR="004363C0" w:rsidRPr="00A94315">
        <w:rPr>
          <w:rFonts w:ascii="Avenir Book" w:hAnsi="Avenir Book" w:cs="Avenir Book"/>
          <w:b w:val="0"/>
          <w:bCs/>
          <w:color w:val="auto"/>
        </w:rPr>
        <w:t>opportuni</w:t>
      </w:r>
      <w:r w:rsidR="00963732" w:rsidRPr="00A94315">
        <w:rPr>
          <w:rFonts w:ascii="Avenir Book" w:hAnsi="Avenir Book" w:cs="Avenir Book"/>
          <w:b w:val="0"/>
          <w:bCs/>
          <w:color w:val="auto"/>
        </w:rPr>
        <w:t xml:space="preserve">ty </w:t>
      </w:r>
      <w:r w:rsidR="004363C0" w:rsidRPr="00A94315">
        <w:rPr>
          <w:rFonts w:ascii="Avenir Book" w:hAnsi="Avenir Book" w:cs="Avenir Book"/>
          <w:b w:val="0"/>
          <w:bCs/>
          <w:color w:val="auto"/>
        </w:rPr>
        <w:t>to work from home</w:t>
      </w:r>
      <w:r w:rsidR="00963732" w:rsidRPr="00A94315">
        <w:rPr>
          <w:rFonts w:ascii="Avenir Book" w:hAnsi="Avenir Book" w:cs="Avenir Book"/>
          <w:b w:val="0"/>
          <w:bCs/>
          <w:color w:val="auto"/>
        </w:rPr>
        <w:t xml:space="preserve"> occasionally and in </w:t>
      </w:r>
      <w:r w:rsidR="00216461" w:rsidRPr="00A94315">
        <w:rPr>
          <w:rFonts w:ascii="Avenir Book" w:hAnsi="Avenir Book" w:cs="Avenir Book"/>
          <w:b w:val="0"/>
          <w:bCs/>
          <w:color w:val="auto"/>
        </w:rPr>
        <w:t>collaboration with the line manager.</w:t>
      </w:r>
    </w:p>
    <w:p w14:paraId="71792F7E" w14:textId="43FDE4A3" w:rsidR="00157C69" w:rsidRPr="00A94315" w:rsidRDefault="0005077E" w:rsidP="00A302D7">
      <w:pPr>
        <w:pStyle w:val="Subheader"/>
        <w:rPr>
          <w:rFonts w:ascii="Avenir Book" w:hAnsi="Avenir Book" w:cs="Avenir Book"/>
          <w:b w:val="0"/>
          <w:bCs/>
          <w:color w:val="auto"/>
        </w:rPr>
      </w:pPr>
      <w:r w:rsidRPr="00A94315">
        <w:rPr>
          <w:rFonts w:ascii="Avenir Book" w:hAnsi="Avenir Book" w:cs="Avenir Book"/>
          <w:b w:val="0"/>
          <w:bCs/>
          <w:color w:val="auto"/>
        </w:rPr>
        <w:t xml:space="preserve">There may also be times when it is necessary to cover the IPC Leads from </w:t>
      </w:r>
      <w:r w:rsidR="00EE0A55" w:rsidRPr="00A94315">
        <w:rPr>
          <w:rFonts w:ascii="Avenir Book" w:hAnsi="Avenir Book" w:cs="Avenir Book"/>
          <w:b w:val="0"/>
          <w:bCs/>
          <w:color w:val="auto"/>
        </w:rPr>
        <w:t>W</w:t>
      </w:r>
      <w:r w:rsidRPr="00A94315">
        <w:rPr>
          <w:rFonts w:ascii="Avenir Book" w:hAnsi="Avenir Book" w:cs="Avenir Book"/>
          <w:b w:val="0"/>
          <w:bCs/>
          <w:color w:val="auto"/>
        </w:rPr>
        <w:t xml:space="preserve">iltshire </w:t>
      </w:r>
      <w:r w:rsidR="00EE0A55" w:rsidRPr="00A94315">
        <w:rPr>
          <w:rFonts w:ascii="Avenir Book" w:hAnsi="Avenir Book" w:cs="Avenir Book"/>
          <w:b w:val="0"/>
          <w:bCs/>
          <w:color w:val="auto"/>
        </w:rPr>
        <w:t xml:space="preserve">and Bath </w:t>
      </w:r>
    </w:p>
    <w:p w14:paraId="177A3136" w14:textId="4C949B2B" w:rsidR="00F75BBE" w:rsidRPr="00A94315" w:rsidRDefault="00EC1759" w:rsidP="00A302D7">
      <w:pPr>
        <w:pStyle w:val="Subheader"/>
        <w:rPr>
          <w:rFonts w:ascii="Avenir Book" w:hAnsi="Avenir Book" w:cs="Avenir Book"/>
          <w:b w:val="0"/>
          <w:bCs/>
          <w:color w:val="auto"/>
        </w:rPr>
      </w:pPr>
      <w:r w:rsidRPr="00A94315">
        <w:rPr>
          <w:rFonts w:ascii="Avenir Book" w:hAnsi="Avenir Book" w:cs="Avenir Book"/>
          <w:b w:val="0"/>
          <w:bCs/>
          <w:color w:val="auto"/>
        </w:rPr>
        <w:t xml:space="preserve">The role is offered at </w:t>
      </w:r>
      <w:r w:rsidR="00724B63" w:rsidRPr="00A94315">
        <w:rPr>
          <w:rFonts w:ascii="Avenir Book" w:hAnsi="Avenir Book" w:cs="Avenir Book"/>
          <w:b w:val="0"/>
          <w:bCs/>
          <w:color w:val="auto"/>
        </w:rPr>
        <w:t>30</w:t>
      </w:r>
      <w:r w:rsidRPr="00A94315">
        <w:rPr>
          <w:rFonts w:ascii="Avenir Book" w:hAnsi="Avenir Book" w:cs="Avenir Book"/>
          <w:b w:val="0"/>
          <w:bCs/>
          <w:color w:val="auto"/>
        </w:rPr>
        <w:t xml:space="preserve"> hours per week working</w:t>
      </w:r>
      <w:r w:rsidR="00724B63" w:rsidRPr="00A94315">
        <w:rPr>
          <w:rFonts w:ascii="Avenir Book" w:hAnsi="Avenir Book" w:cs="Avenir Book"/>
          <w:b w:val="0"/>
          <w:bCs/>
          <w:color w:val="auto"/>
        </w:rPr>
        <w:t xml:space="preserve"> across </w:t>
      </w:r>
      <w:r w:rsidR="00737121" w:rsidRPr="00A94315">
        <w:rPr>
          <w:rFonts w:ascii="Avenir Book" w:hAnsi="Avenir Book" w:cs="Avenir Book"/>
          <w:b w:val="0"/>
          <w:bCs/>
          <w:color w:val="auto"/>
        </w:rPr>
        <w:t>5 days Monday-Friday</w:t>
      </w:r>
      <w:r w:rsidR="00A94315" w:rsidRPr="00A94315">
        <w:rPr>
          <w:rFonts w:ascii="Avenir Book" w:hAnsi="Avenir Book" w:cs="Avenir Book"/>
          <w:b w:val="0"/>
          <w:bCs/>
          <w:color w:val="auto"/>
        </w:rPr>
        <w:t>.</w:t>
      </w:r>
    </w:p>
    <w:p w14:paraId="49889297" w14:textId="77777777" w:rsidR="005A297A" w:rsidRDefault="00E7347B" w:rsidP="005A297A">
      <w:pPr>
        <w:pStyle w:val="Heading2"/>
      </w:pPr>
      <w:r>
        <w:t>Key responsibilities</w:t>
      </w:r>
    </w:p>
    <w:p w14:paraId="3FB2F981" w14:textId="77777777" w:rsidR="00B25ACD" w:rsidRDefault="00B25ACD" w:rsidP="00B25ACD">
      <w:r>
        <w:t xml:space="preserve">This list is intended to summarise the key responsibilities and is not intended to cover every task that may be required of the role: - </w:t>
      </w:r>
    </w:p>
    <w:p w14:paraId="024FD69A" w14:textId="77777777" w:rsidR="00E9108A" w:rsidRPr="00E9108A" w:rsidRDefault="00E9108A" w:rsidP="00B25ACD">
      <w:pPr>
        <w:pStyle w:val="ListParagraph"/>
        <w:numPr>
          <w:ilvl w:val="0"/>
          <w:numId w:val="4"/>
        </w:numPr>
        <w:rPr>
          <w:rStyle w:val="normaltextrun"/>
        </w:rPr>
      </w:pPr>
      <w:r w:rsidRPr="00E9108A">
        <w:rPr>
          <w:rStyle w:val="normaltextrun"/>
          <w:rFonts w:cs="Avenir Book"/>
          <w:color w:val="000000"/>
          <w:shd w:val="clear" w:color="auto" w:fill="FFFFFF"/>
        </w:rPr>
        <w:t xml:space="preserve">To act as an advocate for all aspects of IPC and support the Clinical and Management team to demonstrate best practice. </w:t>
      </w:r>
    </w:p>
    <w:p w14:paraId="34757956" w14:textId="77777777" w:rsidR="00E9108A" w:rsidRPr="00E9108A" w:rsidRDefault="00E9108A" w:rsidP="00B25ACD">
      <w:pPr>
        <w:pStyle w:val="ListParagraph"/>
        <w:numPr>
          <w:ilvl w:val="0"/>
          <w:numId w:val="4"/>
        </w:numPr>
        <w:rPr>
          <w:rStyle w:val="eop"/>
        </w:rPr>
      </w:pPr>
      <w:r w:rsidRPr="00E9108A">
        <w:rPr>
          <w:rStyle w:val="normaltextrun"/>
          <w:rFonts w:cs="Avenir Book"/>
          <w:color w:val="000000"/>
          <w:shd w:val="clear" w:color="auto" w:fill="FFFFFF"/>
        </w:rPr>
        <w:t>Have the authority to challenge inappropriate practice, if appropriate, including antimicrobial prescribing practice.</w:t>
      </w:r>
      <w:r w:rsidRPr="00E9108A">
        <w:rPr>
          <w:rStyle w:val="eop"/>
          <w:rFonts w:cs="Avenir Book"/>
          <w:color w:val="000000"/>
          <w:shd w:val="clear" w:color="auto" w:fill="FFFFFF"/>
        </w:rPr>
        <w:t> </w:t>
      </w:r>
    </w:p>
    <w:p w14:paraId="3F6B37CC" w14:textId="06A2856F" w:rsidR="00B25ACD" w:rsidRDefault="00B25ACD" w:rsidP="00B25ACD">
      <w:pPr>
        <w:pStyle w:val="ListParagraph"/>
        <w:numPr>
          <w:ilvl w:val="0"/>
          <w:numId w:val="4"/>
        </w:numPr>
      </w:pPr>
      <w:r w:rsidRPr="00E9108A">
        <w:rPr>
          <w:rFonts w:cs="Avenir Book"/>
        </w:rPr>
        <w:t xml:space="preserve">Collating and monitoring </w:t>
      </w:r>
      <w:bookmarkStart w:id="1" w:name="_Hlk191564714"/>
      <w:r w:rsidRPr="00E9108A">
        <w:rPr>
          <w:rFonts w:cs="Avenir Book"/>
        </w:rPr>
        <w:t>B</w:t>
      </w:r>
      <w:r w:rsidR="002A6FA6">
        <w:rPr>
          <w:rFonts w:cs="Avenir Book"/>
        </w:rPr>
        <w:t xml:space="preserve">usiness Unit </w:t>
      </w:r>
      <w:bookmarkEnd w:id="1"/>
      <w:r w:rsidRPr="00E9108A">
        <w:rPr>
          <w:rFonts w:cs="Avenir Book"/>
        </w:rPr>
        <w:t xml:space="preserve">IPC assurances and ensuring these are regularly shared with the </w:t>
      </w:r>
      <w:r w:rsidR="00CA2696" w:rsidRPr="00E9108A">
        <w:rPr>
          <w:rFonts w:cs="Avenir Book"/>
        </w:rPr>
        <w:t>B</w:t>
      </w:r>
      <w:r w:rsidR="00CA2696">
        <w:rPr>
          <w:rFonts w:cs="Avenir Book"/>
        </w:rPr>
        <w:t>usiness Unit</w:t>
      </w:r>
      <w:r w:rsidRPr="00E9108A">
        <w:rPr>
          <w:rFonts w:cs="Avenir Book"/>
        </w:rPr>
        <w:t xml:space="preserve"> M</w:t>
      </w:r>
      <w:r w:rsidR="00CA2696">
        <w:rPr>
          <w:rFonts w:cs="Avenir Book"/>
        </w:rPr>
        <w:t xml:space="preserve">anagement </w:t>
      </w:r>
      <w:r w:rsidR="00D8766A">
        <w:rPr>
          <w:rFonts w:cs="Avenir Book"/>
        </w:rPr>
        <w:t xml:space="preserve">team </w:t>
      </w:r>
      <w:r w:rsidR="00D8766A" w:rsidRPr="00E9108A">
        <w:rPr>
          <w:rFonts w:cs="Avenir Book"/>
        </w:rPr>
        <w:t>and</w:t>
      </w:r>
      <w:r w:rsidRPr="00E9108A">
        <w:rPr>
          <w:rFonts w:cs="Avenir Book"/>
        </w:rPr>
        <w:t xml:space="preserve"> local governance structure for oversight and discussion, as well as provided to the DIPC </w:t>
      </w:r>
      <w:r w:rsidR="00337A19" w:rsidRPr="00E9108A">
        <w:rPr>
          <w:rFonts w:cs="Avenir Book"/>
        </w:rPr>
        <w:t xml:space="preserve">and Head of IPC </w:t>
      </w:r>
      <w:r w:rsidRPr="00E9108A">
        <w:rPr>
          <w:rFonts w:cs="Avenir Book"/>
        </w:rPr>
        <w:t xml:space="preserve">towards </w:t>
      </w:r>
      <w:r w:rsidR="00337A19" w:rsidRPr="00E9108A">
        <w:rPr>
          <w:rFonts w:cs="Avenir Book"/>
        </w:rPr>
        <w:t>HCRG Care Group</w:t>
      </w:r>
      <w:r w:rsidRPr="00E9108A">
        <w:rPr>
          <w:rFonts w:cs="Avenir Book"/>
        </w:rPr>
        <w:t xml:space="preserve"> IPC Annual Plan</w:t>
      </w:r>
      <w:r>
        <w:t xml:space="preserve">. </w:t>
      </w:r>
    </w:p>
    <w:p w14:paraId="422B9343" w14:textId="43BEA598" w:rsidR="00B25ACD" w:rsidRDefault="00B25ACD" w:rsidP="00B25ACD">
      <w:pPr>
        <w:pStyle w:val="ListParagraph"/>
        <w:numPr>
          <w:ilvl w:val="0"/>
          <w:numId w:val="4"/>
        </w:numPr>
      </w:pPr>
      <w:r>
        <w:t xml:space="preserve">Supporting the </w:t>
      </w:r>
      <w:r w:rsidR="00D774EB" w:rsidRPr="00E9108A">
        <w:rPr>
          <w:rFonts w:cs="Avenir Book"/>
        </w:rPr>
        <w:t>B</w:t>
      </w:r>
      <w:r w:rsidR="00D774EB">
        <w:rPr>
          <w:rFonts w:cs="Avenir Book"/>
        </w:rPr>
        <w:t>usiness Unit</w:t>
      </w:r>
      <w:r>
        <w:t xml:space="preserve"> Senior Management Team to ensure all services are performing to the highest standards of IPC, and compliant with the Health and Social Care Act 2008 Code of Practice (2015). </w:t>
      </w:r>
    </w:p>
    <w:p w14:paraId="38E93607" w14:textId="0C94E88C" w:rsidR="00B25ACD" w:rsidRDefault="00B25ACD" w:rsidP="00B25ACD">
      <w:pPr>
        <w:pStyle w:val="ListParagraph"/>
        <w:numPr>
          <w:ilvl w:val="0"/>
          <w:numId w:val="4"/>
        </w:numPr>
      </w:pPr>
      <w:r>
        <w:t>Represent the</w:t>
      </w:r>
      <w:r w:rsidR="0086314E" w:rsidRPr="0086314E">
        <w:rPr>
          <w:rFonts w:cs="Avenir Book"/>
        </w:rPr>
        <w:t xml:space="preserve"> </w:t>
      </w:r>
      <w:r w:rsidR="0086314E" w:rsidRPr="00E9108A">
        <w:rPr>
          <w:rFonts w:cs="Avenir Book"/>
        </w:rPr>
        <w:t>B</w:t>
      </w:r>
      <w:r w:rsidR="0086314E">
        <w:rPr>
          <w:rFonts w:cs="Avenir Book"/>
        </w:rPr>
        <w:t xml:space="preserve">usiness Unit </w:t>
      </w:r>
      <w:r>
        <w:t xml:space="preserve">at the </w:t>
      </w:r>
      <w:r w:rsidR="00B520FD">
        <w:t>HCRG Care Group</w:t>
      </w:r>
      <w:r>
        <w:t xml:space="preserve"> IPC Sub-Committee. </w:t>
      </w:r>
    </w:p>
    <w:p w14:paraId="649F80AF" w14:textId="5F6766E3" w:rsidR="00B25ACD" w:rsidRDefault="00B25ACD" w:rsidP="00B25ACD">
      <w:pPr>
        <w:pStyle w:val="ListParagraph"/>
        <w:numPr>
          <w:ilvl w:val="0"/>
          <w:numId w:val="4"/>
        </w:numPr>
      </w:pPr>
      <w:r>
        <w:t xml:space="preserve">Acting as an IPC specialist point of contact within the </w:t>
      </w:r>
      <w:r w:rsidR="0086314E" w:rsidRPr="00E9108A">
        <w:rPr>
          <w:rFonts w:cs="Avenir Book"/>
        </w:rPr>
        <w:t>B</w:t>
      </w:r>
      <w:r w:rsidR="0086314E">
        <w:rPr>
          <w:rFonts w:cs="Avenir Book"/>
        </w:rPr>
        <w:t>usiness Unit</w:t>
      </w:r>
      <w:r>
        <w:t xml:space="preserve"> for colleagues. </w:t>
      </w:r>
    </w:p>
    <w:p w14:paraId="70344933" w14:textId="77777777" w:rsidR="00B25ACD" w:rsidRDefault="00B25ACD" w:rsidP="00B25ACD">
      <w:pPr>
        <w:pStyle w:val="ListParagraph"/>
        <w:numPr>
          <w:ilvl w:val="0"/>
          <w:numId w:val="4"/>
        </w:numPr>
      </w:pPr>
      <w:r>
        <w:t xml:space="preserve">Identifies and manages own professional development and training needs in relation to this specialist role. </w:t>
      </w:r>
    </w:p>
    <w:p w14:paraId="714A96C8" w14:textId="1A1EFAB0" w:rsidR="00B25ACD" w:rsidRDefault="00B25ACD" w:rsidP="00B25ACD">
      <w:pPr>
        <w:pStyle w:val="ListParagraph"/>
        <w:numPr>
          <w:ilvl w:val="0"/>
          <w:numId w:val="4"/>
        </w:numPr>
      </w:pPr>
      <w:r>
        <w:t>To deliver training and education related to IPC</w:t>
      </w:r>
      <w:r w:rsidR="00B520FD">
        <w:t>.</w:t>
      </w:r>
    </w:p>
    <w:p w14:paraId="5A5635FA" w14:textId="519840A4" w:rsidR="007772FC" w:rsidRDefault="007772FC" w:rsidP="007772FC">
      <w:pPr>
        <w:pStyle w:val="ListParagraph"/>
        <w:numPr>
          <w:ilvl w:val="0"/>
          <w:numId w:val="4"/>
        </w:numPr>
      </w:pPr>
      <w:r>
        <w:t xml:space="preserve">Ensuring that every service within the </w:t>
      </w:r>
      <w:r w:rsidR="0086314E" w:rsidRPr="00E9108A">
        <w:rPr>
          <w:rFonts w:cs="Avenir Book"/>
        </w:rPr>
        <w:t>B</w:t>
      </w:r>
      <w:r w:rsidR="0086314E">
        <w:rPr>
          <w:rFonts w:cs="Avenir Book"/>
        </w:rPr>
        <w:t>usiness Unit</w:t>
      </w:r>
      <w:r>
        <w:t xml:space="preserve"> has a named IPC Champion, and that the local IPC Champions network meet regularly to update and discuss on relevant topics for IPC. </w:t>
      </w:r>
    </w:p>
    <w:p w14:paraId="38618F30" w14:textId="3FD2BAD8" w:rsidR="007772FC" w:rsidRDefault="007772FC" w:rsidP="007772FC">
      <w:pPr>
        <w:pStyle w:val="ListParagraph"/>
        <w:numPr>
          <w:ilvl w:val="0"/>
          <w:numId w:val="4"/>
        </w:numPr>
      </w:pPr>
      <w:r>
        <w:t xml:space="preserve">Ensuring that all colleagues within the </w:t>
      </w:r>
      <w:r w:rsidR="0086314E" w:rsidRPr="00E9108A">
        <w:rPr>
          <w:rFonts w:cs="Avenir Book"/>
        </w:rPr>
        <w:t>B</w:t>
      </w:r>
      <w:r w:rsidR="0086314E">
        <w:rPr>
          <w:rFonts w:cs="Avenir Book"/>
        </w:rPr>
        <w:t>usiness Unit</w:t>
      </w:r>
      <w:r>
        <w:t xml:space="preserve"> are all kept informed of any changes to national and local IPC related policy, procedures and guidance.   </w:t>
      </w:r>
    </w:p>
    <w:p w14:paraId="11BEF656" w14:textId="23910D6C" w:rsidR="007772FC" w:rsidRDefault="007772FC" w:rsidP="007772FC">
      <w:pPr>
        <w:pStyle w:val="ListParagraph"/>
        <w:numPr>
          <w:ilvl w:val="0"/>
          <w:numId w:val="4"/>
        </w:numPr>
      </w:pPr>
      <w:r>
        <w:t xml:space="preserve">Monitoring all IPC incidents reported within the </w:t>
      </w:r>
      <w:r w:rsidR="0086314E" w:rsidRPr="00E9108A">
        <w:rPr>
          <w:rFonts w:cs="Avenir Book"/>
        </w:rPr>
        <w:t>B</w:t>
      </w:r>
      <w:r w:rsidR="0086314E">
        <w:rPr>
          <w:rFonts w:cs="Avenir Book"/>
        </w:rPr>
        <w:t>usiness Unit</w:t>
      </w:r>
      <w:r>
        <w:t xml:space="preserve"> and seeking assurance from service managers of a satisfactory outcome. Ensuring that lessons learned are also shared with colleagues and the senior management team. </w:t>
      </w:r>
    </w:p>
    <w:p w14:paraId="65FD092C" w14:textId="77777777" w:rsidR="007772FC" w:rsidRDefault="007772FC" w:rsidP="007772FC">
      <w:pPr>
        <w:pStyle w:val="ListParagraph"/>
        <w:numPr>
          <w:ilvl w:val="0"/>
          <w:numId w:val="4"/>
        </w:numPr>
      </w:pPr>
      <w:r>
        <w:t xml:space="preserve">Supporting all services within the BU with the performance and completion of the annual IPC and Environmental Audit and ensuring that all identified actions are satisfactorily resolved in a timely manner.  </w:t>
      </w:r>
    </w:p>
    <w:p w14:paraId="3755C536" w14:textId="77777777" w:rsidR="007772FC" w:rsidRDefault="007772FC" w:rsidP="007772FC">
      <w:pPr>
        <w:pStyle w:val="ListParagraph"/>
        <w:numPr>
          <w:ilvl w:val="0"/>
          <w:numId w:val="4"/>
        </w:numPr>
      </w:pPr>
      <w:r>
        <w:lastRenderedPageBreak/>
        <w:t xml:space="preserve">Work with senior managers to monitor standards of cleanliness across all sites, reporting compliance with cleaning schedules through local IPC governance. </w:t>
      </w:r>
    </w:p>
    <w:p w14:paraId="707B757E" w14:textId="77777777" w:rsidR="007772FC" w:rsidRDefault="007772FC" w:rsidP="007772FC">
      <w:pPr>
        <w:pStyle w:val="ListParagraph"/>
        <w:numPr>
          <w:ilvl w:val="0"/>
          <w:numId w:val="4"/>
        </w:numPr>
      </w:pPr>
      <w:r>
        <w:t xml:space="preserve">Support managers with local IPC audit and surveillance, including the hand hygiene audit. </w:t>
      </w:r>
    </w:p>
    <w:p w14:paraId="4B574A8C" w14:textId="77777777" w:rsidR="007772FC" w:rsidRDefault="007772FC" w:rsidP="007772FC">
      <w:pPr>
        <w:pStyle w:val="ListParagraph"/>
        <w:numPr>
          <w:ilvl w:val="0"/>
          <w:numId w:val="4"/>
        </w:numPr>
      </w:pPr>
      <w:r>
        <w:t xml:space="preserve">Perform IPC surveillance as relevant within the BU, including antimicrobial stewardship, reporting and acting on findings within BU governance structures and with the support of the SMT. </w:t>
      </w:r>
    </w:p>
    <w:p w14:paraId="436D7F6D" w14:textId="593AAFB7" w:rsidR="007772FC" w:rsidRDefault="00BD73B4" w:rsidP="00B25ACD">
      <w:pPr>
        <w:pStyle w:val="ListParagraph"/>
        <w:numPr>
          <w:ilvl w:val="0"/>
          <w:numId w:val="4"/>
        </w:numPr>
      </w:pPr>
      <w:r>
        <w:t xml:space="preserve">Support </w:t>
      </w:r>
      <w:r w:rsidR="00FA0C0C">
        <w:t xml:space="preserve">areas in outbreak of infection situation and follow outbreak policy </w:t>
      </w:r>
    </w:p>
    <w:p w14:paraId="00863252" w14:textId="3E07E92E" w:rsidR="008A34A3" w:rsidRDefault="00AB3A14" w:rsidP="008A34A3">
      <w:pPr>
        <w:pStyle w:val="ListParagraph"/>
        <w:numPr>
          <w:ilvl w:val="0"/>
          <w:numId w:val="4"/>
        </w:numPr>
      </w:pPr>
      <w:r>
        <w:t>Support quality improvement projects within the BU</w:t>
      </w:r>
    </w:p>
    <w:p w14:paraId="37452A0A" w14:textId="77777777" w:rsidR="00FB4EAB" w:rsidRDefault="008A34A3" w:rsidP="008A34A3">
      <w:pPr>
        <w:pStyle w:val="Heading2"/>
      </w:pPr>
      <w:r>
        <w:t>Our values</w:t>
      </w:r>
    </w:p>
    <w:p w14:paraId="736A8897"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5906EEAF"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79FF83B7"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14A07FA" w14:textId="77777777" w:rsidTr="00097855">
        <w:trPr>
          <w:trHeight w:val="454"/>
        </w:trPr>
        <w:tc>
          <w:tcPr>
            <w:tcW w:w="3387" w:type="dxa"/>
            <w:tcBorders>
              <w:left w:val="single" w:sz="4" w:space="0" w:color="B52059"/>
              <w:right w:val="single" w:sz="4" w:space="0" w:color="B52059"/>
            </w:tcBorders>
            <w:shd w:val="clear" w:color="auto" w:fill="auto"/>
            <w:vAlign w:val="center"/>
          </w:tcPr>
          <w:p w14:paraId="5A6D0302"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319439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B41AB0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DA6FB77"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020C7A7" w14:textId="77777777" w:rsidR="00097855" w:rsidRPr="00097855" w:rsidRDefault="00097855" w:rsidP="00097855">
            <w:pPr>
              <w:pStyle w:val="Bulletpoints"/>
              <w:rPr>
                <w:szCs w:val="24"/>
              </w:rPr>
            </w:pPr>
            <w:r w:rsidRPr="00097855">
              <w:rPr>
                <w:szCs w:val="24"/>
              </w:rPr>
              <w:t xml:space="preserve">Inspire </w:t>
            </w:r>
          </w:p>
          <w:p w14:paraId="14983699" w14:textId="77777777" w:rsidR="00097855" w:rsidRPr="00097855" w:rsidRDefault="00097855" w:rsidP="00097855">
            <w:pPr>
              <w:pStyle w:val="Bulletpoints"/>
              <w:rPr>
                <w:szCs w:val="24"/>
              </w:rPr>
            </w:pPr>
            <w:r w:rsidRPr="00097855">
              <w:rPr>
                <w:szCs w:val="24"/>
              </w:rPr>
              <w:t>Understand</w:t>
            </w:r>
          </w:p>
          <w:p w14:paraId="2E7358C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A20E7C4" w14:textId="77777777" w:rsidR="00097855" w:rsidRPr="00097855" w:rsidRDefault="00097855" w:rsidP="00097855">
            <w:pPr>
              <w:pStyle w:val="Bulletpoints"/>
              <w:rPr>
                <w:szCs w:val="24"/>
                <w:lang w:eastAsia="en-GB"/>
              </w:rPr>
            </w:pPr>
            <w:r w:rsidRPr="00097855">
              <w:rPr>
                <w:szCs w:val="24"/>
                <w:lang w:eastAsia="en-GB"/>
              </w:rPr>
              <w:t>Challenge</w:t>
            </w:r>
          </w:p>
          <w:p w14:paraId="7B680325" w14:textId="77777777" w:rsidR="00097855" w:rsidRPr="00097855" w:rsidRDefault="00097855" w:rsidP="00097855">
            <w:pPr>
              <w:pStyle w:val="Bulletpoints"/>
              <w:rPr>
                <w:szCs w:val="24"/>
                <w:lang w:eastAsia="en-GB"/>
              </w:rPr>
            </w:pPr>
            <w:r w:rsidRPr="00097855">
              <w:rPr>
                <w:szCs w:val="24"/>
                <w:lang w:eastAsia="en-GB"/>
              </w:rPr>
              <w:t>Improve</w:t>
            </w:r>
          </w:p>
          <w:p w14:paraId="604DA471"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1DAA6296" w14:textId="77777777" w:rsidR="00097855" w:rsidRPr="00097855" w:rsidRDefault="00097855" w:rsidP="00097855">
            <w:pPr>
              <w:pStyle w:val="Bulletpoints"/>
              <w:rPr>
                <w:szCs w:val="24"/>
              </w:rPr>
            </w:pPr>
            <w:r w:rsidRPr="00097855">
              <w:rPr>
                <w:szCs w:val="24"/>
              </w:rPr>
              <w:t>Accountability</w:t>
            </w:r>
          </w:p>
          <w:p w14:paraId="2C94DEAC" w14:textId="77777777" w:rsidR="00097855" w:rsidRPr="00097855" w:rsidRDefault="00097855" w:rsidP="00097855">
            <w:pPr>
              <w:pStyle w:val="Bulletpoints"/>
              <w:rPr>
                <w:szCs w:val="24"/>
              </w:rPr>
            </w:pPr>
            <w:r w:rsidRPr="00097855">
              <w:rPr>
                <w:szCs w:val="24"/>
              </w:rPr>
              <w:t>Involve</w:t>
            </w:r>
          </w:p>
          <w:p w14:paraId="662F3F94" w14:textId="77777777" w:rsidR="00097855" w:rsidRPr="00B27235" w:rsidRDefault="00097855" w:rsidP="00097855">
            <w:pPr>
              <w:pStyle w:val="Bulletpoints"/>
              <w:rPr>
                <w:lang w:eastAsia="en-GB"/>
              </w:rPr>
            </w:pPr>
            <w:r w:rsidRPr="00097855">
              <w:rPr>
                <w:szCs w:val="24"/>
              </w:rPr>
              <w:t>Resilience</w:t>
            </w:r>
          </w:p>
        </w:tc>
      </w:tr>
    </w:tbl>
    <w:p w14:paraId="4A09D0E2" w14:textId="77777777" w:rsidR="0057282E" w:rsidRDefault="00203DFA" w:rsidP="00203DFA">
      <w:pPr>
        <w:pStyle w:val="Heading2"/>
      </w:pPr>
      <w:r w:rsidRPr="00B27235">
        <w:t>Confidentiality and Information Security</w:t>
      </w:r>
    </w:p>
    <w:p w14:paraId="759F40F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98C663F"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A3B7E58" w14:textId="77777777" w:rsidR="009D7013" w:rsidRDefault="009D7013" w:rsidP="00F20D0B"/>
    <w:p w14:paraId="776AA864" w14:textId="77777777" w:rsidR="009D7013" w:rsidRDefault="009D7013" w:rsidP="00EE7A7C">
      <w:pPr>
        <w:pStyle w:val="Heading2"/>
      </w:pPr>
      <w:r>
        <w:t>Information governance</w:t>
      </w:r>
      <w:r w:rsidR="00EE7A7C">
        <w:t xml:space="preserve"> responsibilit</w:t>
      </w:r>
      <w:r w:rsidR="000067B2">
        <w:t>ies</w:t>
      </w:r>
    </w:p>
    <w:p w14:paraId="51CB0DE5" w14:textId="77777777" w:rsidR="003A1AF9" w:rsidRDefault="000067B2" w:rsidP="00230065">
      <w:r>
        <w:t xml:space="preserve">You </w:t>
      </w:r>
      <w:r w:rsidRPr="00B27235">
        <w:t>are responsible for the following key aspects of Information Governance (not an exhaustive list):</w:t>
      </w:r>
    </w:p>
    <w:p w14:paraId="75E0F6E9" w14:textId="77777777" w:rsidR="003F2700" w:rsidRPr="003F2700" w:rsidRDefault="003F2700" w:rsidP="003F2700">
      <w:pPr>
        <w:pStyle w:val="Bulletpoints"/>
      </w:pPr>
      <w:r w:rsidRPr="003F2700">
        <w:t>Completion of annual information governance training</w:t>
      </w:r>
    </w:p>
    <w:p w14:paraId="526D37FD" w14:textId="77777777" w:rsidR="003F2700" w:rsidRPr="003F2700" w:rsidRDefault="003F2700" w:rsidP="003F2700">
      <w:pPr>
        <w:pStyle w:val="Bulletpoints"/>
      </w:pPr>
      <w:r w:rsidRPr="003F2700">
        <w:t xml:space="preserve">Reading applicable policies and procedures </w:t>
      </w:r>
    </w:p>
    <w:p w14:paraId="4309BBC1"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774A298" w14:textId="77777777" w:rsidR="003F2700" w:rsidRPr="003F2700" w:rsidRDefault="003F2700" w:rsidP="003F2700">
      <w:pPr>
        <w:pStyle w:val="Bulletpoints"/>
      </w:pPr>
      <w:r w:rsidRPr="003F2700">
        <w:t xml:space="preserve">Ensuring the security and confidentiality of all records and personal information assets </w:t>
      </w:r>
    </w:p>
    <w:p w14:paraId="008E8600"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B76D3D"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75E6A2B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2BFC241D" w14:textId="77777777" w:rsidR="003F2700" w:rsidRPr="003F2700" w:rsidRDefault="003F2700" w:rsidP="003F2700">
      <w:pPr>
        <w:pStyle w:val="Bulletpoints"/>
      </w:pPr>
      <w:r w:rsidRPr="003F2700">
        <w:t xml:space="preserve">Adherence to the clear desk/screen policy </w:t>
      </w:r>
    </w:p>
    <w:p w14:paraId="03022EDA" w14:textId="77777777" w:rsidR="004F7DE8" w:rsidRPr="003F2700" w:rsidRDefault="003F2700" w:rsidP="003F2700">
      <w:pPr>
        <w:pStyle w:val="Bulletpoints"/>
      </w:pPr>
      <w:r w:rsidRPr="003F2700">
        <w:t>Only using approved equipment for conducting business</w:t>
      </w:r>
    </w:p>
    <w:p w14:paraId="05CC0B29" w14:textId="77777777" w:rsidR="003F2700" w:rsidRDefault="003F2700" w:rsidP="003F2700">
      <w:pPr>
        <w:pStyle w:val="Bulletpoints"/>
        <w:numPr>
          <w:ilvl w:val="0"/>
          <w:numId w:val="0"/>
        </w:numPr>
        <w:ind w:left="284"/>
      </w:pPr>
    </w:p>
    <w:p w14:paraId="7FD4CC94" w14:textId="77777777" w:rsidR="004F7DE8" w:rsidRDefault="00B74F18" w:rsidP="004F7DE8">
      <w:pPr>
        <w:pStyle w:val="Heading2"/>
      </w:pPr>
      <w:r>
        <w:t>Governance</w:t>
      </w:r>
    </w:p>
    <w:p w14:paraId="21B952CD"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DAA5591" w14:textId="77777777" w:rsidR="001E50B3" w:rsidRDefault="001E50B3" w:rsidP="00B74F18"/>
    <w:p w14:paraId="6AA1865F" w14:textId="77777777" w:rsidR="001E50B3" w:rsidRDefault="00D26976" w:rsidP="001E50B3">
      <w:pPr>
        <w:pStyle w:val="Heading2"/>
      </w:pPr>
      <w:r>
        <w:t>Registered Health Professional</w:t>
      </w:r>
    </w:p>
    <w:p w14:paraId="51ACDD8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6FBB56E9" w14:textId="77777777" w:rsidR="00992BB8" w:rsidRDefault="00992BB8" w:rsidP="00B74F18"/>
    <w:p w14:paraId="010224CE" w14:textId="77777777" w:rsidR="00992BB8" w:rsidRDefault="00B171A1" w:rsidP="00281375">
      <w:pPr>
        <w:pStyle w:val="Heading2"/>
      </w:pPr>
      <w:r>
        <w:lastRenderedPageBreak/>
        <w:t>Risk Management/Health &amp; Safety</w:t>
      </w:r>
    </w:p>
    <w:p w14:paraId="4A4AA590"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CBE5E08"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E2A1A3F" w14:textId="77777777" w:rsidR="00C27EE7" w:rsidRDefault="00C27EE7" w:rsidP="00C27EE7">
      <w:r w:rsidRPr="00B27235">
        <w:t>All staff must report accidents, incidents and near misses so that the company can learn from them and improve safety.</w:t>
      </w:r>
    </w:p>
    <w:p w14:paraId="503DA559" w14:textId="77777777" w:rsidR="000E43C3" w:rsidRDefault="000E43C3" w:rsidP="00C27EE7"/>
    <w:p w14:paraId="67FD259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7597FF06" w14:textId="77777777" w:rsidR="003B5E57" w:rsidRDefault="003B5E57" w:rsidP="00C27EE7">
      <w:r w:rsidRPr="00B27235">
        <w:t>We are committed to safeguarding and promoting the welfare of children and adults at risk of harm and expects all employees to share this commitment. </w:t>
      </w:r>
    </w:p>
    <w:p w14:paraId="631F7BF8" w14:textId="77777777" w:rsidR="00373569" w:rsidRDefault="00373569" w:rsidP="00C27EE7"/>
    <w:p w14:paraId="49E3BD6C" w14:textId="77777777" w:rsidR="00373569" w:rsidRDefault="00373569" w:rsidP="00D736E0">
      <w:pPr>
        <w:pStyle w:val="Heading2"/>
      </w:pPr>
      <w:r>
        <w:t>Medicines</w:t>
      </w:r>
      <w:r w:rsidR="007F4AB2">
        <w:t xml:space="preserve"> Management Responsibility</w:t>
      </w:r>
    </w:p>
    <w:p w14:paraId="40E6BA64" w14:textId="77777777" w:rsidR="001E5B60" w:rsidRPr="001E5B60" w:rsidRDefault="001E5B60" w:rsidP="00D736E0">
      <w:pPr>
        <w:pStyle w:val="Subheader"/>
      </w:pPr>
      <w:r w:rsidRPr="001E5B60">
        <w:t>Nursing or registered healthcare professionals</w:t>
      </w:r>
    </w:p>
    <w:p w14:paraId="6E896637"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28234EA8" w14:textId="77777777" w:rsidR="00D736E0" w:rsidRPr="00D736E0" w:rsidRDefault="00D736E0" w:rsidP="00D736E0">
      <w:pPr>
        <w:pStyle w:val="Subheader"/>
      </w:pPr>
      <w:r w:rsidRPr="00D736E0">
        <w:t>Skilled non-registered staff</w:t>
      </w:r>
    </w:p>
    <w:p w14:paraId="6D8D547A"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61EEB72B" w14:textId="77777777" w:rsidR="001241C0" w:rsidRDefault="001241C0" w:rsidP="00D736E0"/>
    <w:p w14:paraId="1DF5C75D" w14:textId="77777777" w:rsidR="001241C0" w:rsidRDefault="001241C0" w:rsidP="00E17443">
      <w:pPr>
        <w:pStyle w:val="Heading2"/>
      </w:pPr>
      <w:r>
        <w:t>Policies and Procedures</w:t>
      </w:r>
    </w:p>
    <w:p w14:paraId="78EDECFC" w14:textId="77777777" w:rsidR="00E17443" w:rsidRDefault="00E17443" w:rsidP="00D736E0">
      <w:r w:rsidRPr="00E17443">
        <w:t>All colleagues must comply with the Company Policies and Procedures which can be found on the company intranet.</w:t>
      </w:r>
    </w:p>
    <w:p w14:paraId="5AA97435" w14:textId="77777777" w:rsidR="000479E1" w:rsidRDefault="000479E1" w:rsidP="00D736E0"/>
    <w:p w14:paraId="31DC0E6A" w14:textId="77777777" w:rsidR="000479E1" w:rsidRDefault="000479E1" w:rsidP="000479E1">
      <w:pPr>
        <w:pStyle w:val="Heading2"/>
      </w:pPr>
      <w:r>
        <w:lastRenderedPageBreak/>
        <w:t>General</w:t>
      </w:r>
    </w:p>
    <w:p w14:paraId="6221C755"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4E8E504"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5A69BD4" w14:textId="77777777" w:rsidR="000479E1" w:rsidRDefault="000479E1" w:rsidP="000479E1">
      <w:r w:rsidRPr="000479E1">
        <w:t>The company recognises a “non-smoking” policy. Employees are not able to smoke anywhere within the premises or when outside on official business.</w:t>
      </w:r>
    </w:p>
    <w:p w14:paraId="53B4D188" w14:textId="77777777" w:rsidR="000116CF" w:rsidRDefault="000116CF" w:rsidP="000479E1"/>
    <w:p w14:paraId="5AD72D1D" w14:textId="77777777" w:rsidR="000116CF" w:rsidRDefault="000116CF" w:rsidP="000116CF">
      <w:pPr>
        <w:pStyle w:val="Heading2"/>
      </w:pPr>
      <w:r>
        <w:t>Equal Opportunities</w:t>
      </w:r>
    </w:p>
    <w:p w14:paraId="0BEAA228"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35B8C3B" w14:textId="77777777" w:rsidR="00701453" w:rsidRDefault="00701453" w:rsidP="000479E1"/>
    <w:p w14:paraId="2A1F9A03" w14:textId="77777777" w:rsidR="00701453" w:rsidRDefault="00701453" w:rsidP="00205629">
      <w:pPr>
        <w:pStyle w:val="Heading2"/>
      </w:pPr>
      <w:r>
        <w:t>Flexibility</w:t>
      </w:r>
      <w:r w:rsidR="00205629">
        <w:t xml:space="preserve"> Statement</w:t>
      </w:r>
    </w:p>
    <w:p w14:paraId="1964321E"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3E37840" w14:textId="77777777" w:rsidR="00B62F46" w:rsidRDefault="00B62F46" w:rsidP="000479E1"/>
    <w:p w14:paraId="3888F070" w14:textId="77777777" w:rsidR="003F2700" w:rsidRDefault="003F2700">
      <w:pPr>
        <w:spacing w:after="0" w:line="240" w:lineRule="auto"/>
        <w:rPr>
          <w:rFonts w:ascii="Avenir Black" w:eastAsia="Times New Roman" w:hAnsi="Avenir Black"/>
          <w:color w:val="B52159"/>
          <w:sz w:val="28"/>
          <w:szCs w:val="26"/>
        </w:rPr>
      </w:pPr>
      <w:r>
        <w:br w:type="page"/>
      </w:r>
    </w:p>
    <w:p w14:paraId="787CD393" w14:textId="77777777" w:rsidR="00B62F46" w:rsidRDefault="00B62F46" w:rsidP="00356DB4">
      <w:pPr>
        <w:pStyle w:val="Heading2"/>
      </w:pPr>
      <w:r>
        <w:lastRenderedPageBreak/>
        <w:t>Personal</w:t>
      </w:r>
      <w:r w:rsidR="00356DB4">
        <w:t xml:space="preserve"> Specification</w:t>
      </w:r>
    </w:p>
    <w:p w14:paraId="67CD94E7" w14:textId="77777777" w:rsidR="00356DB4" w:rsidRDefault="000142A9" w:rsidP="000142A9">
      <w:pPr>
        <w:pStyle w:val="Subheader"/>
      </w:pPr>
      <w:r>
        <w:t>Essential</w:t>
      </w:r>
    </w:p>
    <w:p w14:paraId="3DEF9524" w14:textId="77777777" w:rsidR="000763F5" w:rsidRDefault="000763F5" w:rsidP="000142A9">
      <w:pPr>
        <w:pStyle w:val="Bulletpoints"/>
      </w:pPr>
      <w:r>
        <w:t>First level Registered Nurse with current valid registration with the Nursing and Midwifery Council</w:t>
      </w:r>
    </w:p>
    <w:p w14:paraId="3C883313" w14:textId="58C94F2F" w:rsidR="000142A9" w:rsidRDefault="00FF6D9C" w:rsidP="000142A9">
      <w:pPr>
        <w:pStyle w:val="Bulletpoints"/>
      </w:pPr>
      <w:r>
        <w:t xml:space="preserve">Nursing </w:t>
      </w:r>
      <w:r w:rsidR="0020518F">
        <w:t xml:space="preserve">Degree or equivalent experience </w:t>
      </w:r>
    </w:p>
    <w:p w14:paraId="08103231" w14:textId="10693B10" w:rsidR="002E0B9D" w:rsidRDefault="001A7388" w:rsidP="000142A9">
      <w:pPr>
        <w:pStyle w:val="Bulletpoints"/>
      </w:pPr>
      <w:r>
        <w:t>Post graduation qualification in IPC qualification or equivalent experience</w:t>
      </w:r>
    </w:p>
    <w:p w14:paraId="501C4714" w14:textId="029CF807" w:rsidR="000142A9" w:rsidRDefault="00CD6A65" w:rsidP="000142A9">
      <w:pPr>
        <w:pStyle w:val="Bulletpoints"/>
      </w:pPr>
      <w:r>
        <w:t>Signif</w:t>
      </w:r>
      <w:r w:rsidR="00503F90">
        <w:t xml:space="preserve">icant experience in Infection prevention and control </w:t>
      </w:r>
      <w:r w:rsidR="00995298">
        <w:t xml:space="preserve">as a band 6 or relevant transferrable expereince in quality improvement </w:t>
      </w:r>
      <w:r w:rsidR="00346F45">
        <w:t xml:space="preserve">initiatives </w:t>
      </w:r>
    </w:p>
    <w:p w14:paraId="5DDE24E6" w14:textId="03BCFF52" w:rsidR="00012357" w:rsidRDefault="00012357" w:rsidP="000142A9">
      <w:pPr>
        <w:pStyle w:val="Bulletpoints"/>
      </w:pPr>
      <w:r>
        <w:t>Have an understanding and awareness of infection prevention and control issues with</w:t>
      </w:r>
      <w:r w:rsidR="000B2A39">
        <w:t>in national and political contex</w:t>
      </w:r>
      <w:r w:rsidR="001E7E3F">
        <w:t>t</w:t>
      </w:r>
    </w:p>
    <w:p w14:paraId="56B75CAF" w14:textId="1D73F365" w:rsidR="007C3404" w:rsidRDefault="007C3404" w:rsidP="000142A9">
      <w:pPr>
        <w:pStyle w:val="Bulletpoints"/>
      </w:pPr>
      <w:r>
        <w:t>Experience of undertaking audits and writing reports</w:t>
      </w:r>
    </w:p>
    <w:p w14:paraId="3636494F" w14:textId="4787E72C" w:rsidR="007C3404" w:rsidRDefault="00AC31CD" w:rsidP="000142A9">
      <w:pPr>
        <w:pStyle w:val="Bulletpoints"/>
      </w:pPr>
      <w:r>
        <w:t>Effective communication skills, able to communicate effectively and confidently across multi-disciplinary team</w:t>
      </w:r>
    </w:p>
    <w:p w14:paraId="476D14AC" w14:textId="4DEA62B1" w:rsidR="00AC31CD" w:rsidRDefault="00AC31CD" w:rsidP="00AC31CD">
      <w:pPr>
        <w:pStyle w:val="Bulletpoints"/>
      </w:pPr>
      <w:r>
        <w:t>Understanding of current IPC policies, guidance and national standards</w:t>
      </w:r>
    </w:p>
    <w:p w14:paraId="7358B8AD" w14:textId="0820760D" w:rsidR="00346F45" w:rsidRDefault="00346F45" w:rsidP="000142A9">
      <w:pPr>
        <w:pStyle w:val="Bulletpoints"/>
      </w:pPr>
      <w:r>
        <w:t>Teaching expe</w:t>
      </w:r>
      <w:r w:rsidR="00AA1E8E">
        <w:t>r</w:t>
      </w:r>
      <w:r w:rsidR="005A0730">
        <w:t>i</w:t>
      </w:r>
      <w:r w:rsidR="00AA1E8E">
        <w:t>e</w:t>
      </w:r>
      <w:r>
        <w:t xml:space="preserve">nce </w:t>
      </w:r>
    </w:p>
    <w:p w14:paraId="34E49300" w14:textId="56E4228C" w:rsidR="001600AC" w:rsidRDefault="001600AC" w:rsidP="000142A9">
      <w:pPr>
        <w:pStyle w:val="Bulletpoints"/>
      </w:pPr>
      <w:r>
        <w:t>Ability to manage own workload and prioritise effectively</w:t>
      </w:r>
    </w:p>
    <w:p w14:paraId="7602FE20" w14:textId="627D053C" w:rsidR="0024712C" w:rsidRDefault="0024712C" w:rsidP="000142A9">
      <w:pPr>
        <w:pStyle w:val="Bulletpoints"/>
      </w:pPr>
      <w:r>
        <w:t>Ability to self-motivate and motivate others.</w:t>
      </w:r>
    </w:p>
    <w:p w14:paraId="39FE8450" w14:textId="5107EBFC" w:rsidR="001600AC" w:rsidRDefault="00E82254" w:rsidP="000142A9">
      <w:pPr>
        <w:pStyle w:val="Bulletpoints"/>
      </w:pPr>
      <w:r>
        <w:t>IT skills – Word, PowerPoint, Excel</w:t>
      </w:r>
    </w:p>
    <w:p w14:paraId="46AA21E4" w14:textId="75375A60" w:rsidR="00076EC8" w:rsidRDefault="00076EC8" w:rsidP="000142A9">
      <w:pPr>
        <w:pStyle w:val="Bulletpoints"/>
      </w:pPr>
      <w:r>
        <w:t>Participation in service development and change management.</w:t>
      </w:r>
    </w:p>
    <w:p w14:paraId="4E4E0ADC" w14:textId="7436C000" w:rsidR="00AE0D8A" w:rsidRDefault="00AE5E12" w:rsidP="000142A9">
      <w:pPr>
        <w:pStyle w:val="Bulletpoints"/>
      </w:pPr>
      <w:r>
        <w:t xml:space="preserve">Fully </w:t>
      </w:r>
      <w:r w:rsidR="00AE0D8A">
        <w:t>Driving lic</w:t>
      </w:r>
      <w:r>
        <w:t>e</w:t>
      </w:r>
      <w:r w:rsidR="00AE0D8A">
        <w:t>n</w:t>
      </w:r>
      <w:r>
        <w:t>ce</w:t>
      </w:r>
      <w:r w:rsidR="00AE0D8A">
        <w:t xml:space="preserve"> </w:t>
      </w:r>
    </w:p>
    <w:p w14:paraId="67DFA8AC" w14:textId="77777777" w:rsidR="000142A9" w:rsidRDefault="000142A9" w:rsidP="000142A9">
      <w:pPr>
        <w:pStyle w:val="Subheader"/>
      </w:pPr>
      <w:r>
        <w:t>Desirable</w:t>
      </w:r>
    </w:p>
    <w:p w14:paraId="16237741" w14:textId="2AC26B62" w:rsidR="000142A9" w:rsidRPr="000A267A" w:rsidRDefault="0020518F" w:rsidP="000A267A">
      <w:pPr>
        <w:pStyle w:val="Bulletpoints"/>
      </w:pPr>
      <w:r>
        <w:t xml:space="preserve">Teaching qualification </w:t>
      </w:r>
    </w:p>
    <w:p w14:paraId="69A2A74B" w14:textId="0192CC5F" w:rsidR="00B84F78" w:rsidRDefault="00B84F78" w:rsidP="00B84F78">
      <w:r w:rsidRPr="004D35BC">
        <w:rPr>
          <w:rFonts w:ascii="Avenir Black" w:hAnsi="Avenir Black" w:cs="Avenir Black"/>
          <w:b/>
          <w:bCs/>
        </w:rPr>
        <w:t>Other requirements</w:t>
      </w:r>
      <w:r w:rsidRPr="00B27235">
        <w:t xml:space="preserve"> </w:t>
      </w:r>
    </w:p>
    <w:p w14:paraId="5193C888" w14:textId="77777777" w:rsidR="007A3B45" w:rsidRDefault="00DC4F06" w:rsidP="004D35BC">
      <w:pPr>
        <w:pStyle w:val="ListParagraph"/>
        <w:numPr>
          <w:ilvl w:val="0"/>
          <w:numId w:val="11"/>
        </w:numPr>
      </w:pPr>
      <w:r>
        <w:t xml:space="preserve">Can respond to unexpected change and adopt a flexible approach to working. </w:t>
      </w:r>
    </w:p>
    <w:p w14:paraId="15C34800" w14:textId="16C2FDEA" w:rsidR="00EF2A60" w:rsidRDefault="00EF2A60" w:rsidP="004D35BC">
      <w:pPr>
        <w:pStyle w:val="ListParagraph"/>
        <w:numPr>
          <w:ilvl w:val="0"/>
          <w:numId w:val="11"/>
        </w:numPr>
      </w:pPr>
      <w:r>
        <w:t>Act as role model for IPC</w:t>
      </w:r>
    </w:p>
    <w:p w14:paraId="111C923F" w14:textId="3DDF90F9" w:rsidR="000A267A" w:rsidRDefault="000A267A" w:rsidP="004D35BC">
      <w:pPr>
        <w:pStyle w:val="ListParagraph"/>
        <w:numPr>
          <w:ilvl w:val="0"/>
          <w:numId w:val="11"/>
        </w:numPr>
      </w:pPr>
      <w:r>
        <w:t>Able to adapt to change</w:t>
      </w:r>
    </w:p>
    <w:p w14:paraId="323179C0" w14:textId="77777777" w:rsidR="00EF2A60" w:rsidRDefault="00EF2A60" w:rsidP="00EF2A60"/>
    <w:p w14:paraId="1FF8C84E" w14:textId="77777777" w:rsidR="00D96EFB" w:rsidRDefault="00D96EFB" w:rsidP="00B84F78"/>
    <w:p w14:paraId="26292CEF" w14:textId="77777777" w:rsidR="00D96EFB" w:rsidRPr="00B27235" w:rsidRDefault="00D96EFB" w:rsidP="00D96EFB">
      <w:pPr>
        <w:pStyle w:val="Body"/>
      </w:pPr>
    </w:p>
    <w:p w14:paraId="14AD8313"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4677049" w14:textId="77777777" w:rsidTr="00D96EFB">
        <w:trPr>
          <w:trHeight w:val="510"/>
        </w:trPr>
        <w:tc>
          <w:tcPr>
            <w:tcW w:w="10173" w:type="dxa"/>
            <w:tcBorders>
              <w:top w:val="nil"/>
              <w:left w:val="nil"/>
              <w:bottom w:val="single" w:sz="4" w:space="0" w:color="B52059"/>
              <w:right w:val="nil"/>
            </w:tcBorders>
            <w:shd w:val="clear" w:color="auto" w:fill="auto"/>
          </w:tcPr>
          <w:p w14:paraId="5F8A36DC" w14:textId="77777777" w:rsidR="00D96EFB" w:rsidRPr="00B27235" w:rsidRDefault="00D96EFB" w:rsidP="00D96EFB">
            <w:pPr>
              <w:pStyle w:val="Subheader"/>
            </w:pPr>
            <w:r w:rsidRPr="00B27235">
              <w:lastRenderedPageBreak/>
              <w:t>Employee signature</w:t>
            </w:r>
          </w:p>
        </w:tc>
      </w:tr>
      <w:tr w:rsidR="00D96EFB" w:rsidRPr="00B27235" w14:paraId="2DF82937"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1F4B7C9C" w14:textId="77777777" w:rsidR="00D96EFB" w:rsidRPr="00B27235" w:rsidRDefault="00D96EFB" w:rsidP="00D96EFB">
            <w:pPr>
              <w:pStyle w:val="Subheader"/>
            </w:pPr>
            <w:r w:rsidRPr="00B27235">
              <w:t>Manager signature</w:t>
            </w:r>
          </w:p>
        </w:tc>
      </w:tr>
    </w:tbl>
    <w:p w14:paraId="2451F3D5"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AF6D" w14:textId="77777777" w:rsidR="0087206E" w:rsidRDefault="0087206E" w:rsidP="000A283D">
      <w:pPr>
        <w:spacing w:after="0" w:line="240" w:lineRule="auto"/>
      </w:pPr>
      <w:r>
        <w:separator/>
      </w:r>
    </w:p>
  </w:endnote>
  <w:endnote w:type="continuationSeparator" w:id="0">
    <w:p w14:paraId="0FDA94C4" w14:textId="77777777" w:rsidR="0087206E" w:rsidRDefault="0087206E"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Arial"/>
    <w:panose1 w:val="00000000000000000000"/>
    <w:charset w:val="00"/>
    <w:family w:val="swiss"/>
    <w:notTrueType/>
    <w:pitch w:val="variable"/>
    <w:sig w:usb0="80002027" w:usb1="80000000" w:usb2="00000008" w:usb3="00000000" w:csb0="00000041" w:csb1="00000000"/>
  </w:font>
  <w:font w:name="Avenir Black">
    <w:altName w:val="Arial"/>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Arial"/>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78B1"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78B7EC5A" wp14:editId="42F3287D">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10DE987" w14:textId="77777777" w:rsidR="00B55DAB" w:rsidRDefault="00B55DAB" w:rsidP="00B55DAB">
    <w:pPr>
      <w:spacing w:after="0"/>
      <w:jc w:val="center"/>
      <w:rPr>
        <w:rFonts w:ascii="Arial" w:hAnsi="Arial" w:cs="Arial"/>
        <w:sz w:val="14"/>
        <w:szCs w:val="14"/>
      </w:rPr>
    </w:pPr>
  </w:p>
  <w:p w14:paraId="1DC4C7F9"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2" w:name="_Hlk89170336"/>
    <w:bookmarkEnd w:id="2"/>
  </w:p>
  <w:p w14:paraId="21384C7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4901" w14:textId="77777777" w:rsidR="0087206E" w:rsidRDefault="0087206E" w:rsidP="000A283D">
      <w:pPr>
        <w:spacing w:after="0" w:line="240" w:lineRule="auto"/>
      </w:pPr>
      <w:r>
        <w:separator/>
      </w:r>
    </w:p>
  </w:footnote>
  <w:footnote w:type="continuationSeparator" w:id="0">
    <w:p w14:paraId="3C69C73A" w14:textId="77777777" w:rsidR="0087206E" w:rsidRDefault="0087206E"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075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50182793" wp14:editId="49B325A4">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71E86"/>
    <w:multiLevelType w:val="hybridMultilevel"/>
    <w:tmpl w:val="6DB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62B71"/>
    <w:multiLevelType w:val="hybridMultilevel"/>
    <w:tmpl w:val="CC4ADF50"/>
    <w:lvl w:ilvl="0" w:tplc="944A7646">
      <w:start w:val="1"/>
      <w:numFmt w:val="bullet"/>
      <w:lvlText w:val=""/>
      <w:lvlJc w:val="left"/>
      <w:pPr>
        <w:ind w:left="720" w:hanging="360"/>
      </w:pPr>
      <w:rPr>
        <w:rFonts w:ascii="Symbol" w:hAnsi="Symbol" w:hint="default"/>
        <w:color w:val="882038"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E36EB"/>
    <w:multiLevelType w:val="multilevel"/>
    <w:tmpl w:val="4290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255BF1"/>
    <w:multiLevelType w:val="multilevel"/>
    <w:tmpl w:val="EE1C6A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FF5793"/>
    <w:multiLevelType w:val="multilevel"/>
    <w:tmpl w:val="C66C90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585926"/>
    <w:multiLevelType w:val="multilevel"/>
    <w:tmpl w:val="992A6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A14081"/>
    <w:multiLevelType w:val="multilevel"/>
    <w:tmpl w:val="AC84D2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295F74"/>
    <w:multiLevelType w:val="multilevel"/>
    <w:tmpl w:val="70B2C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7C5AEA"/>
    <w:multiLevelType w:val="multilevel"/>
    <w:tmpl w:val="1D4C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6C3D01"/>
    <w:multiLevelType w:val="multilevel"/>
    <w:tmpl w:val="F9AC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6458221">
    <w:abstractNumId w:val="0"/>
  </w:num>
  <w:num w:numId="2" w16cid:durableId="382216274">
    <w:abstractNumId w:val="10"/>
  </w:num>
  <w:num w:numId="3" w16cid:durableId="290673820">
    <w:abstractNumId w:val="3"/>
  </w:num>
  <w:num w:numId="4" w16cid:durableId="1314456266">
    <w:abstractNumId w:val="1"/>
  </w:num>
  <w:num w:numId="5" w16cid:durableId="385959759">
    <w:abstractNumId w:val="9"/>
  </w:num>
  <w:num w:numId="6" w16cid:durableId="1133182">
    <w:abstractNumId w:val="8"/>
  </w:num>
  <w:num w:numId="7" w16cid:durableId="1439375201">
    <w:abstractNumId w:val="6"/>
  </w:num>
  <w:num w:numId="8" w16cid:durableId="1737165389">
    <w:abstractNumId w:val="7"/>
  </w:num>
  <w:num w:numId="9" w16cid:durableId="554200596">
    <w:abstractNumId w:val="4"/>
  </w:num>
  <w:num w:numId="10" w16cid:durableId="1157382146">
    <w:abstractNumId w:val="5"/>
  </w:num>
  <w:num w:numId="11" w16cid:durableId="1800763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61"/>
    <w:rsid w:val="000067B2"/>
    <w:rsid w:val="000116CF"/>
    <w:rsid w:val="00012357"/>
    <w:rsid w:val="000142A9"/>
    <w:rsid w:val="00035BCE"/>
    <w:rsid w:val="000479E1"/>
    <w:rsid w:val="0005077E"/>
    <w:rsid w:val="00057D53"/>
    <w:rsid w:val="000763F5"/>
    <w:rsid w:val="00076EC8"/>
    <w:rsid w:val="00097855"/>
    <w:rsid w:val="000A267A"/>
    <w:rsid w:val="000A283D"/>
    <w:rsid w:val="000B2A39"/>
    <w:rsid w:val="000E43C3"/>
    <w:rsid w:val="000F702E"/>
    <w:rsid w:val="00117550"/>
    <w:rsid w:val="001241C0"/>
    <w:rsid w:val="001460E6"/>
    <w:rsid w:val="001509D0"/>
    <w:rsid w:val="00157C69"/>
    <w:rsid w:val="001600AC"/>
    <w:rsid w:val="001A7388"/>
    <w:rsid w:val="001B5C1B"/>
    <w:rsid w:val="001C2998"/>
    <w:rsid w:val="001E50B3"/>
    <w:rsid w:val="001E5B60"/>
    <w:rsid w:val="001E7E3F"/>
    <w:rsid w:val="00203DFA"/>
    <w:rsid w:val="0020518F"/>
    <w:rsid w:val="00205629"/>
    <w:rsid w:val="00216461"/>
    <w:rsid w:val="00230065"/>
    <w:rsid w:val="0024712C"/>
    <w:rsid w:val="00261D94"/>
    <w:rsid w:val="00267D6E"/>
    <w:rsid w:val="00272FE0"/>
    <w:rsid w:val="0027440F"/>
    <w:rsid w:val="00281375"/>
    <w:rsid w:val="00290798"/>
    <w:rsid w:val="002A6FA6"/>
    <w:rsid w:val="002B7812"/>
    <w:rsid w:val="002D3E1A"/>
    <w:rsid w:val="002E0B9D"/>
    <w:rsid w:val="0031282D"/>
    <w:rsid w:val="003235AA"/>
    <w:rsid w:val="003345AC"/>
    <w:rsid w:val="00337A19"/>
    <w:rsid w:val="00346F45"/>
    <w:rsid w:val="003502E3"/>
    <w:rsid w:val="00356DB4"/>
    <w:rsid w:val="00373569"/>
    <w:rsid w:val="00394265"/>
    <w:rsid w:val="003A1AF9"/>
    <w:rsid w:val="003A60D0"/>
    <w:rsid w:val="003B5E57"/>
    <w:rsid w:val="003D7994"/>
    <w:rsid w:val="003F2700"/>
    <w:rsid w:val="004163C2"/>
    <w:rsid w:val="004363C0"/>
    <w:rsid w:val="00443271"/>
    <w:rsid w:val="00462FD2"/>
    <w:rsid w:val="004708F0"/>
    <w:rsid w:val="004A298C"/>
    <w:rsid w:val="004A6261"/>
    <w:rsid w:val="004B5FE8"/>
    <w:rsid w:val="004B6680"/>
    <w:rsid w:val="004C405C"/>
    <w:rsid w:val="004D35BC"/>
    <w:rsid w:val="004D4094"/>
    <w:rsid w:val="004F7DE8"/>
    <w:rsid w:val="00503823"/>
    <w:rsid w:val="00503F90"/>
    <w:rsid w:val="00547033"/>
    <w:rsid w:val="00550C99"/>
    <w:rsid w:val="005665B6"/>
    <w:rsid w:val="0057282E"/>
    <w:rsid w:val="00581CA3"/>
    <w:rsid w:val="005922D5"/>
    <w:rsid w:val="005A0730"/>
    <w:rsid w:val="005A297A"/>
    <w:rsid w:val="005B0803"/>
    <w:rsid w:val="005D68E6"/>
    <w:rsid w:val="005D7A7A"/>
    <w:rsid w:val="006368ED"/>
    <w:rsid w:val="00651C90"/>
    <w:rsid w:val="00677C6B"/>
    <w:rsid w:val="006B5D00"/>
    <w:rsid w:val="006C13BF"/>
    <w:rsid w:val="006F109C"/>
    <w:rsid w:val="00701453"/>
    <w:rsid w:val="00704338"/>
    <w:rsid w:val="007206D1"/>
    <w:rsid w:val="007243F8"/>
    <w:rsid w:val="00724B63"/>
    <w:rsid w:val="00724F54"/>
    <w:rsid w:val="00737121"/>
    <w:rsid w:val="00752D51"/>
    <w:rsid w:val="007772FC"/>
    <w:rsid w:val="00777A11"/>
    <w:rsid w:val="00783239"/>
    <w:rsid w:val="007A3B45"/>
    <w:rsid w:val="007C3404"/>
    <w:rsid w:val="007D1F3A"/>
    <w:rsid w:val="007E3A48"/>
    <w:rsid w:val="007F4AB2"/>
    <w:rsid w:val="007F7D01"/>
    <w:rsid w:val="008042C6"/>
    <w:rsid w:val="00807B6F"/>
    <w:rsid w:val="00834917"/>
    <w:rsid w:val="00840613"/>
    <w:rsid w:val="0086314E"/>
    <w:rsid w:val="0087206E"/>
    <w:rsid w:val="00887483"/>
    <w:rsid w:val="00893653"/>
    <w:rsid w:val="008A34A3"/>
    <w:rsid w:val="008B5131"/>
    <w:rsid w:val="008D1FAB"/>
    <w:rsid w:val="00900FD3"/>
    <w:rsid w:val="00937E2D"/>
    <w:rsid w:val="00952F27"/>
    <w:rsid w:val="00963732"/>
    <w:rsid w:val="00992BB8"/>
    <w:rsid w:val="00995298"/>
    <w:rsid w:val="009A081C"/>
    <w:rsid w:val="009C75C3"/>
    <w:rsid w:val="009D18C1"/>
    <w:rsid w:val="009D7013"/>
    <w:rsid w:val="009F7380"/>
    <w:rsid w:val="00A12EBF"/>
    <w:rsid w:val="00A302D7"/>
    <w:rsid w:val="00A323BA"/>
    <w:rsid w:val="00A729C5"/>
    <w:rsid w:val="00A94315"/>
    <w:rsid w:val="00AA1E8E"/>
    <w:rsid w:val="00AB3A14"/>
    <w:rsid w:val="00AC31CD"/>
    <w:rsid w:val="00AE0D8A"/>
    <w:rsid w:val="00AE5E12"/>
    <w:rsid w:val="00B12E2B"/>
    <w:rsid w:val="00B171A1"/>
    <w:rsid w:val="00B23EE7"/>
    <w:rsid w:val="00B25ACD"/>
    <w:rsid w:val="00B37553"/>
    <w:rsid w:val="00B46783"/>
    <w:rsid w:val="00B50CC5"/>
    <w:rsid w:val="00B520FD"/>
    <w:rsid w:val="00B55DAB"/>
    <w:rsid w:val="00B62F46"/>
    <w:rsid w:val="00B74F18"/>
    <w:rsid w:val="00B74FF1"/>
    <w:rsid w:val="00B82D04"/>
    <w:rsid w:val="00B84F78"/>
    <w:rsid w:val="00B952BE"/>
    <w:rsid w:val="00BA0AAF"/>
    <w:rsid w:val="00BC4927"/>
    <w:rsid w:val="00BD20DC"/>
    <w:rsid w:val="00BD73B4"/>
    <w:rsid w:val="00C05850"/>
    <w:rsid w:val="00C125B5"/>
    <w:rsid w:val="00C27EE7"/>
    <w:rsid w:val="00C32D64"/>
    <w:rsid w:val="00C42D69"/>
    <w:rsid w:val="00C5378B"/>
    <w:rsid w:val="00C5679E"/>
    <w:rsid w:val="00C57A59"/>
    <w:rsid w:val="00C6269C"/>
    <w:rsid w:val="00C9152D"/>
    <w:rsid w:val="00CA22C0"/>
    <w:rsid w:val="00CA2696"/>
    <w:rsid w:val="00CA3FF8"/>
    <w:rsid w:val="00CA4AA4"/>
    <w:rsid w:val="00CA59BF"/>
    <w:rsid w:val="00CB7701"/>
    <w:rsid w:val="00CC2185"/>
    <w:rsid w:val="00CC5AC8"/>
    <w:rsid w:val="00CD6A65"/>
    <w:rsid w:val="00D04268"/>
    <w:rsid w:val="00D26976"/>
    <w:rsid w:val="00D65E5E"/>
    <w:rsid w:val="00D72AA0"/>
    <w:rsid w:val="00D736E0"/>
    <w:rsid w:val="00D774EB"/>
    <w:rsid w:val="00D8766A"/>
    <w:rsid w:val="00D96EFB"/>
    <w:rsid w:val="00DA6D1A"/>
    <w:rsid w:val="00DB41B4"/>
    <w:rsid w:val="00DB66DD"/>
    <w:rsid w:val="00DC4F06"/>
    <w:rsid w:val="00E10844"/>
    <w:rsid w:val="00E12877"/>
    <w:rsid w:val="00E13BC8"/>
    <w:rsid w:val="00E151B1"/>
    <w:rsid w:val="00E17443"/>
    <w:rsid w:val="00E23785"/>
    <w:rsid w:val="00E503B9"/>
    <w:rsid w:val="00E55681"/>
    <w:rsid w:val="00E63713"/>
    <w:rsid w:val="00E7347B"/>
    <w:rsid w:val="00E82254"/>
    <w:rsid w:val="00E873C2"/>
    <w:rsid w:val="00E9108A"/>
    <w:rsid w:val="00EB0B66"/>
    <w:rsid w:val="00EB2FB7"/>
    <w:rsid w:val="00EC1759"/>
    <w:rsid w:val="00EE0A55"/>
    <w:rsid w:val="00EE2189"/>
    <w:rsid w:val="00EE7A7C"/>
    <w:rsid w:val="00EF2A60"/>
    <w:rsid w:val="00EF4E4B"/>
    <w:rsid w:val="00F10D7A"/>
    <w:rsid w:val="00F20D0B"/>
    <w:rsid w:val="00F355A5"/>
    <w:rsid w:val="00F36B8A"/>
    <w:rsid w:val="00F75BBE"/>
    <w:rsid w:val="00F85F56"/>
    <w:rsid w:val="00FA0C0C"/>
    <w:rsid w:val="00FA0CEB"/>
    <w:rsid w:val="00FB4EAB"/>
    <w:rsid w:val="00FD68A5"/>
    <w:rsid w:val="00FD6FDB"/>
    <w:rsid w:val="00FF6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B7168"/>
  <w15:chartTrackingRefBased/>
  <w15:docId w15:val="{FBF48D59-3978-4725-9B81-63EB2A96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customStyle="1" w:styleId="paragraph">
    <w:name w:val="paragraph"/>
    <w:basedOn w:val="Normal"/>
    <w:rsid w:val="00D72AA0"/>
    <w:pPr>
      <w:spacing w:before="100" w:beforeAutospacing="1" w:after="100" w:afterAutospacing="1" w:line="240" w:lineRule="auto"/>
    </w:pPr>
    <w:rPr>
      <w:rFonts w:ascii="Times New Roman" w:eastAsia="Times New Roman" w:hAnsi="Times New Roman"/>
      <w:color w:val="auto"/>
      <w:szCs w:val="24"/>
      <w:lang w:eastAsia="en-GB"/>
    </w:rPr>
  </w:style>
  <w:style w:type="character" w:customStyle="1" w:styleId="eop">
    <w:name w:val="eop"/>
    <w:basedOn w:val="DefaultParagraphFont"/>
    <w:rsid w:val="00D72AA0"/>
  </w:style>
  <w:style w:type="character" w:customStyle="1" w:styleId="normaltextrun">
    <w:name w:val="normaltextrun"/>
    <w:basedOn w:val="DefaultParagraphFont"/>
    <w:rsid w:val="00D72AA0"/>
  </w:style>
  <w:style w:type="character" w:customStyle="1" w:styleId="scxw6101022">
    <w:name w:val="scxw6101022"/>
    <w:basedOn w:val="DefaultParagraphFont"/>
    <w:rsid w:val="00D72AA0"/>
  </w:style>
  <w:style w:type="paragraph" w:styleId="ListParagraph">
    <w:name w:val="List Paragraph"/>
    <w:basedOn w:val="Normal"/>
    <w:uiPriority w:val="34"/>
    <w:rsid w:val="00B25ACD"/>
    <w:pPr>
      <w:ind w:left="720"/>
      <w:contextualSpacing/>
    </w:pPr>
  </w:style>
  <w:style w:type="character" w:styleId="Strong">
    <w:name w:val="Strong"/>
    <w:basedOn w:val="DefaultParagraphFont"/>
    <w:uiPriority w:val="22"/>
    <w:qFormat/>
    <w:rsid w:val="004A29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0703">
      <w:bodyDiv w:val="1"/>
      <w:marLeft w:val="0"/>
      <w:marRight w:val="0"/>
      <w:marTop w:val="0"/>
      <w:marBottom w:val="0"/>
      <w:divBdr>
        <w:top w:val="none" w:sz="0" w:space="0" w:color="auto"/>
        <w:left w:val="none" w:sz="0" w:space="0" w:color="auto"/>
        <w:bottom w:val="none" w:sz="0" w:space="0" w:color="auto"/>
        <w:right w:val="none" w:sz="0" w:space="0" w:color="auto"/>
      </w:divBdr>
      <w:divsChild>
        <w:div w:id="548105365">
          <w:marLeft w:val="0"/>
          <w:marRight w:val="0"/>
          <w:marTop w:val="0"/>
          <w:marBottom w:val="0"/>
          <w:divBdr>
            <w:top w:val="none" w:sz="0" w:space="0" w:color="auto"/>
            <w:left w:val="none" w:sz="0" w:space="0" w:color="auto"/>
            <w:bottom w:val="none" w:sz="0" w:space="0" w:color="auto"/>
            <w:right w:val="none" w:sz="0" w:space="0" w:color="auto"/>
          </w:divBdr>
        </w:div>
        <w:div w:id="1033724907">
          <w:marLeft w:val="0"/>
          <w:marRight w:val="0"/>
          <w:marTop w:val="0"/>
          <w:marBottom w:val="0"/>
          <w:divBdr>
            <w:top w:val="none" w:sz="0" w:space="0" w:color="auto"/>
            <w:left w:val="none" w:sz="0" w:space="0" w:color="auto"/>
            <w:bottom w:val="none" w:sz="0" w:space="0" w:color="auto"/>
            <w:right w:val="none" w:sz="0" w:space="0" w:color="auto"/>
          </w:divBdr>
        </w:div>
        <w:div w:id="1408113663">
          <w:marLeft w:val="0"/>
          <w:marRight w:val="0"/>
          <w:marTop w:val="0"/>
          <w:marBottom w:val="0"/>
          <w:divBdr>
            <w:top w:val="none" w:sz="0" w:space="0" w:color="auto"/>
            <w:left w:val="none" w:sz="0" w:space="0" w:color="auto"/>
            <w:bottom w:val="none" w:sz="0" w:space="0" w:color="auto"/>
            <w:right w:val="none" w:sz="0" w:space="0" w:color="auto"/>
          </w:divBdr>
        </w:div>
        <w:div w:id="177814085">
          <w:marLeft w:val="0"/>
          <w:marRight w:val="0"/>
          <w:marTop w:val="0"/>
          <w:marBottom w:val="0"/>
          <w:divBdr>
            <w:top w:val="none" w:sz="0" w:space="0" w:color="auto"/>
            <w:left w:val="none" w:sz="0" w:space="0" w:color="auto"/>
            <w:bottom w:val="none" w:sz="0" w:space="0" w:color="auto"/>
            <w:right w:val="none" w:sz="0" w:space="0" w:color="auto"/>
          </w:divBdr>
        </w:div>
        <w:div w:id="93475429">
          <w:marLeft w:val="0"/>
          <w:marRight w:val="0"/>
          <w:marTop w:val="0"/>
          <w:marBottom w:val="0"/>
          <w:divBdr>
            <w:top w:val="none" w:sz="0" w:space="0" w:color="auto"/>
            <w:left w:val="none" w:sz="0" w:space="0" w:color="auto"/>
            <w:bottom w:val="none" w:sz="0" w:space="0" w:color="auto"/>
            <w:right w:val="none" w:sz="0" w:space="0" w:color="auto"/>
          </w:divBdr>
        </w:div>
        <w:div w:id="2039621109">
          <w:marLeft w:val="0"/>
          <w:marRight w:val="0"/>
          <w:marTop w:val="0"/>
          <w:marBottom w:val="0"/>
          <w:divBdr>
            <w:top w:val="none" w:sz="0" w:space="0" w:color="auto"/>
            <w:left w:val="none" w:sz="0" w:space="0" w:color="auto"/>
            <w:bottom w:val="none" w:sz="0" w:space="0" w:color="auto"/>
            <w:right w:val="none" w:sz="0" w:space="0" w:color="auto"/>
          </w:divBdr>
        </w:div>
        <w:div w:id="589851559">
          <w:marLeft w:val="0"/>
          <w:marRight w:val="0"/>
          <w:marTop w:val="0"/>
          <w:marBottom w:val="0"/>
          <w:divBdr>
            <w:top w:val="none" w:sz="0" w:space="0" w:color="auto"/>
            <w:left w:val="none" w:sz="0" w:space="0" w:color="auto"/>
            <w:bottom w:val="none" w:sz="0" w:space="0" w:color="auto"/>
            <w:right w:val="none" w:sz="0" w:space="0" w:color="auto"/>
          </w:divBdr>
        </w:div>
      </w:divsChild>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561553488">
      <w:bodyDiv w:val="1"/>
      <w:marLeft w:val="0"/>
      <w:marRight w:val="0"/>
      <w:marTop w:val="0"/>
      <w:marBottom w:val="0"/>
      <w:divBdr>
        <w:top w:val="none" w:sz="0" w:space="0" w:color="auto"/>
        <w:left w:val="none" w:sz="0" w:space="0" w:color="auto"/>
        <w:bottom w:val="none" w:sz="0" w:space="0" w:color="auto"/>
        <w:right w:val="none" w:sz="0" w:space="0" w:color="auto"/>
      </w:divBdr>
      <w:divsChild>
        <w:div w:id="1907573023">
          <w:marLeft w:val="0"/>
          <w:marRight w:val="0"/>
          <w:marTop w:val="0"/>
          <w:marBottom w:val="0"/>
          <w:divBdr>
            <w:top w:val="none" w:sz="0" w:space="0" w:color="auto"/>
            <w:left w:val="none" w:sz="0" w:space="0" w:color="auto"/>
            <w:bottom w:val="none" w:sz="0" w:space="0" w:color="auto"/>
            <w:right w:val="none" w:sz="0" w:space="0" w:color="auto"/>
          </w:divBdr>
        </w:div>
        <w:div w:id="374281323">
          <w:marLeft w:val="0"/>
          <w:marRight w:val="0"/>
          <w:marTop w:val="0"/>
          <w:marBottom w:val="0"/>
          <w:divBdr>
            <w:top w:val="none" w:sz="0" w:space="0" w:color="auto"/>
            <w:left w:val="none" w:sz="0" w:space="0" w:color="auto"/>
            <w:bottom w:val="none" w:sz="0" w:space="0" w:color="auto"/>
            <w:right w:val="none" w:sz="0" w:space="0" w:color="auto"/>
          </w:divBdr>
        </w:div>
        <w:div w:id="1935046033">
          <w:marLeft w:val="0"/>
          <w:marRight w:val="0"/>
          <w:marTop w:val="0"/>
          <w:marBottom w:val="0"/>
          <w:divBdr>
            <w:top w:val="none" w:sz="0" w:space="0" w:color="auto"/>
            <w:left w:val="none" w:sz="0" w:space="0" w:color="auto"/>
            <w:bottom w:val="none" w:sz="0" w:space="0" w:color="auto"/>
            <w:right w:val="none" w:sz="0" w:space="0" w:color="auto"/>
          </w:divBdr>
        </w:div>
        <w:div w:id="1593780048">
          <w:marLeft w:val="0"/>
          <w:marRight w:val="0"/>
          <w:marTop w:val="0"/>
          <w:marBottom w:val="0"/>
          <w:divBdr>
            <w:top w:val="none" w:sz="0" w:space="0" w:color="auto"/>
            <w:left w:val="none" w:sz="0" w:space="0" w:color="auto"/>
            <w:bottom w:val="none" w:sz="0" w:space="0" w:color="auto"/>
            <w:right w:val="none" w:sz="0" w:space="0" w:color="auto"/>
          </w:divBdr>
        </w:div>
        <w:div w:id="1274747130">
          <w:marLeft w:val="0"/>
          <w:marRight w:val="0"/>
          <w:marTop w:val="0"/>
          <w:marBottom w:val="0"/>
          <w:divBdr>
            <w:top w:val="none" w:sz="0" w:space="0" w:color="auto"/>
            <w:left w:val="none" w:sz="0" w:space="0" w:color="auto"/>
            <w:bottom w:val="none" w:sz="0" w:space="0" w:color="auto"/>
            <w:right w:val="none" w:sz="0" w:space="0" w:color="auto"/>
          </w:divBdr>
        </w:div>
        <w:div w:id="1397779833">
          <w:marLeft w:val="0"/>
          <w:marRight w:val="0"/>
          <w:marTop w:val="0"/>
          <w:marBottom w:val="0"/>
          <w:divBdr>
            <w:top w:val="none" w:sz="0" w:space="0" w:color="auto"/>
            <w:left w:val="none" w:sz="0" w:space="0" w:color="auto"/>
            <w:bottom w:val="none" w:sz="0" w:space="0" w:color="auto"/>
            <w:right w:val="none" w:sz="0" w:space="0" w:color="auto"/>
          </w:divBdr>
        </w:div>
      </w:divsChild>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4531\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8</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Davies (BathNES)</dc:creator>
  <cp:keywords/>
  <dc:description/>
  <cp:lastModifiedBy>Emma Jones</cp:lastModifiedBy>
  <cp:revision>2</cp:revision>
  <cp:lastPrinted>2021-11-30T13:48:00Z</cp:lastPrinted>
  <dcterms:created xsi:type="dcterms:W3CDTF">2025-03-04T14:46:00Z</dcterms:created>
  <dcterms:modified xsi:type="dcterms:W3CDTF">2025-03-04T14:46:00Z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