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1F97754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384DE6AE" w14:textId="77777777" w:rsidR="00267D6E" w:rsidRPr="00B27235" w:rsidRDefault="00267D6E" w:rsidP="00A302D7">
            <w:pPr>
              <w:pStyle w:val="Heading1"/>
            </w:pPr>
          </w:p>
        </w:tc>
      </w:tr>
      <w:tr w:rsidR="00267D6E" w:rsidRPr="00B27235" w14:paraId="5607AB3D"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07B1D5B"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5E21E980" w14:textId="26D458FA" w:rsidR="00267D6E" w:rsidRPr="00267D6E" w:rsidRDefault="0032321A" w:rsidP="006C13BF">
            <w:pPr>
              <w:spacing w:before="160"/>
            </w:pPr>
            <w:r>
              <w:t>Advanced Nurse Practitioner</w:t>
            </w:r>
          </w:p>
        </w:tc>
      </w:tr>
      <w:tr w:rsidR="00267D6E" w:rsidRPr="00B27235" w14:paraId="1A1BD0B3"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7F4137E5"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40A4C3F" w14:textId="4BB3CBD5" w:rsidR="00267D6E" w:rsidRPr="00267D6E" w:rsidRDefault="0032321A" w:rsidP="006C13BF">
            <w:pPr>
              <w:spacing w:before="160"/>
            </w:pPr>
            <w:r>
              <w:t>Manager</w:t>
            </w:r>
          </w:p>
        </w:tc>
      </w:tr>
      <w:tr w:rsidR="00267D6E" w:rsidRPr="00B27235" w14:paraId="3EA3F19F"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8222544"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10FC6B10" w14:textId="6943EB8A" w:rsidR="00267D6E" w:rsidRPr="00267D6E" w:rsidRDefault="0032321A" w:rsidP="006C13BF">
            <w:pPr>
              <w:spacing w:before="160"/>
            </w:pPr>
            <w:r>
              <w:t>XXX</w:t>
            </w:r>
          </w:p>
        </w:tc>
      </w:tr>
      <w:tr w:rsidR="00267D6E" w:rsidRPr="00B27235" w14:paraId="6D9C50B4" w14:textId="77777777" w:rsidTr="003B120C">
        <w:trPr>
          <w:trHeight w:hRule="exact" w:val="170"/>
        </w:trPr>
        <w:tc>
          <w:tcPr>
            <w:tcW w:w="10173" w:type="dxa"/>
            <w:gridSpan w:val="2"/>
            <w:tcBorders>
              <w:top w:val="nil"/>
              <w:left w:val="nil"/>
              <w:bottom w:val="nil"/>
              <w:right w:val="nil"/>
            </w:tcBorders>
            <w:shd w:val="clear" w:color="auto" w:fill="auto"/>
          </w:tcPr>
          <w:p w14:paraId="32792C11" w14:textId="77777777" w:rsidR="00267D6E" w:rsidRPr="00B27235" w:rsidRDefault="00267D6E" w:rsidP="003B120C">
            <w:pPr>
              <w:pStyle w:val="Heading1"/>
              <w:rPr>
                <w:color w:val="3C3C3B" w:themeColor="text1"/>
              </w:rPr>
            </w:pPr>
          </w:p>
        </w:tc>
      </w:tr>
    </w:tbl>
    <w:p w14:paraId="20D10300" w14:textId="77777777" w:rsidR="00887483" w:rsidRDefault="00394265" w:rsidP="00A302D7">
      <w:pPr>
        <w:pStyle w:val="Heading2"/>
      </w:pPr>
      <w:r>
        <w:t>Job purpose</w:t>
      </w:r>
    </w:p>
    <w:p w14:paraId="79488064" w14:textId="4D57FB0E" w:rsidR="0032321A" w:rsidRPr="0032321A" w:rsidRDefault="0032321A" w:rsidP="0032321A">
      <w:pPr>
        <w:pStyle w:val="Subheader"/>
        <w:rPr>
          <w:rFonts w:ascii="Avenir Book" w:eastAsia="Calibri" w:hAnsi="Avenir Book"/>
          <w:b w:val="0"/>
          <w:szCs w:val="22"/>
        </w:rPr>
      </w:pPr>
      <w:r w:rsidRPr="0032321A">
        <w:rPr>
          <w:rFonts w:ascii="Avenir Book" w:eastAsia="Calibri" w:hAnsi="Avenir Book"/>
          <w:b w:val="0"/>
          <w:szCs w:val="22"/>
        </w:rPr>
        <w:t xml:space="preserve">We are looking for a dynamic and committed Advanced Nurse Practitioner </w:t>
      </w:r>
      <w:r>
        <w:rPr>
          <w:rFonts w:ascii="Avenir Book" w:eastAsia="Calibri" w:hAnsi="Avenir Book"/>
          <w:b w:val="0"/>
          <w:szCs w:val="22"/>
        </w:rPr>
        <w:t>to work within our service.</w:t>
      </w:r>
      <w:r w:rsidRPr="0032321A">
        <w:rPr>
          <w:rFonts w:ascii="Avenir Book" w:eastAsia="Calibri" w:hAnsi="Avenir Book"/>
          <w:b w:val="0"/>
          <w:szCs w:val="22"/>
        </w:rPr>
        <w:t xml:space="preserve"> We offer progression opportunities for those who are looking to take the next step in their career; such has training to lead in a specialism or progress to become a clinical lead.</w:t>
      </w:r>
    </w:p>
    <w:p w14:paraId="1BF5C6E0" w14:textId="77777777" w:rsidR="0032321A" w:rsidRDefault="0032321A" w:rsidP="0032321A">
      <w:pPr>
        <w:pStyle w:val="Subheader"/>
        <w:rPr>
          <w:rFonts w:ascii="Avenir Book" w:eastAsia="Calibri" w:hAnsi="Avenir Book"/>
          <w:b w:val="0"/>
          <w:szCs w:val="22"/>
        </w:rPr>
      </w:pPr>
      <w:r w:rsidRPr="0032321A">
        <w:rPr>
          <w:rFonts w:ascii="Avenir Book" w:eastAsia="Calibri" w:hAnsi="Avenir Book"/>
          <w:b w:val="0"/>
          <w:szCs w:val="22"/>
        </w:rPr>
        <w:t>As an Advanced Nurse Practitioner within HCRG Care Group you will be joining a team that is caring and passionate, that are always focused on delivering the best clinical experience for our patients.</w:t>
      </w:r>
    </w:p>
    <w:p w14:paraId="5145F3EA" w14:textId="77777777" w:rsidR="0032321A" w:rsidRDefault="0032321A" w:rsidP="00A302D7">
      <w:pPr>
        <w:pStyle w:val="Subheader"/>
      </w:pPr>
    </w:p>
    <w:p w14:paraId="00DB9387" w14:textId="454DB5D8" w:rsidR="00CC5AC8" w:rsidRDefault="00CC5AC8" w:rsidP="00A302D7">
      <w:pPr>
        <w:pStyle w:val="Subheader"/>
      </w:pPr>
      <w:r>
        <w:t>This post is responsible for</w:t>
      </w:r>
    </w:p>
    <w:p w14:paraId="1E49E9FB" w14:textId="77777777" w:rsidR="0032321A" w:rsidRPr="0032321A" w:rsidRDefault="0032321A" w:rsidP="0032321A">
      <w:pPr>
        <w:pStyle w:val="Bulletpoints"/>
        <w:rPr>
          <w:rFonts w:eastAsia="Calibri" w:cs="Times New Roman"/>
          <w:noProof w:val="0"/>
          <w:lang w:eastAsia="en-GB"/>
        </w:rPr>
      </w:pPr>
      <w:r w:rsidRPr="0032321A">
        <w:rPr>
          <w:rFonts w:eastAsia="Calibri" w:cs="Times New Roman"/>
          <w:noProof w:val="0"/>
          <w:lang w:eastAsia="en-GB"/>
        </w:rPr>
        <w:t>Ability to demonstrate adherence to evidence-based practice.</w:t>
      </w:r>
    </w:p>
    <w:p w14:paraId="14A21728" w14:textId="77777777" w:rsidR="0032321A" w:rsidRPr="0032321A" w:rsidRDefault="0032321A" w:rsidP="0032321A">
      <w:pPr>
        <w:pStyle w:val="Bulletpoints"/>
        <w:rPr>
          <w:rFonts w:eastAsia="Calibri" w:cs="Times New Roman"/>
          <w:noProof w:val="0"/>
          <w:lang w:eastAsia="en-GB"/>
        </w:rPr>
      </w:pPr>
      <w:r w:rsidRPr="0032321A">
        <w:rPr>
          <w:rFonts w:eastAsia="Calibri" w:cs="Times New Roman"/>
          <w:noProof w:val="0"/>
          <w:lang w:eastAsia="en-GB"/>
        </w:rPr>
        <w:t>Experience of working autonomously in a healthcare role (Primary or Secondary care)</w:t>
      </w:r>
    </w:p>
    <w:p w14:paraId="295F0C42" w14:textId="77777777" w:rsidR="0032321A" w:rsidRPr="0032321A" w:rsidRDefault="0032321A" w:rsidP="0032321A">
      <w:pPr>
        <w:pStyle w:val="Bulletpoints"/>
        <w:rPr>
          <w:rFonts w:eastAsia="Calibri" w:cs="Times New Roman"/>
          <w:noProof w:val="0"/>
          <w:lang w:eastAsia="en-GB"/>
        </w:rPr>
      </w:pPr>
      <w:r w:rsidRPr="0032321A">
        <w:rPr>
          <w:rFonts w:eastAsia="Calibri" w:cs="Times New Roman"/>
          <w:noProof w:val="0"/>
          <w:lang w:eastAsia="en-GB"/>
        </w:rPr>
        <w:t>People management experience.</w:t>
      </w:r>
    </w:p>
    <w:p w14:paraId="3E6618B1" w14:textId="77777777" w:rsidR="0032321A" w:rsidRPr="0032321A" w:rsidRDefault="0032321A" w:rsidP="0032321A">
      <w:pPr>
        <w:pStyle w:val="Bulletpoints"/>
        <w:rPr>
          <w:rFonts w:eastAsia="Calibri" w:cs="Times New Roman"/>
          <w:noProof w:val="0"/>
          <w:lang w:eastAsia="en-GB"/>
        </w:rPr>
      </w:pPr>
      <w:r w:rsidRPr="0032321A">
        <w:rPr>
          <w:rFonts w:eastAsia="Calibri" w:cs="Times New Roman"/>
          <w:noProof w:val="0"/>
          <w:lang w:eastAsia="en-GB"/>
        </w:rPr>
        <w:t>Knowledge of local and national healthcare agendas/strategy and policies and how they relate to the specific service.</w:t>
      </w:r>
    </w:p>
    <w:p w14:paraId="6DCE1A89" w14:textId="77777777" w:rsidR="0032321A" w:rsidRPr="0032321A" w:rsidRDefault="0032321A" w:rsidP="0032321A">
      <w:pPr>
        <w:pStyle w:val="Bulletpoints"/>
        <w:rPr>
          <w:rFonts w:eastAsia="Calibri" w:cs="Times New Roman"/>
          <w:noProof w:val="0"/>
          <w:lang w:eastAsia="en-GB"/>
        </w:rPr>
      </w:pPr>
      <w:r w:rsidRPr="0032321A">
        <w:rPr>
          <w:rFonts w:eastAsia="Calibri" w:cs="Times New Roman"/>
          <w:noProof w:val="0"/>
          <w:lang w:eastAsia="en-GB"/>
        </w:rPr>
        <w:t>Understand the legal, ethical, and professional responsibilities and accountability with regards to advanced level, autonomous practice.</w:t>
      </w:r>
    </w:p>
    <w:p w14:paraId="16DCEA9D" w14:textId="77777777" w:rsidR="0032321A" w:rsidRPr="0032321A" w:rsidRDefault="0032321A" w:rsidP="0032321A">
      <w:pPr>
        <w:pStyle w:val="Bulletpoints"/>
        <w:rPr>
          <w:rFonts w:eastAsia="Calibri" w:cs="Times New Roman"/>
          <w:noProof w:val="0"/>
          <w:lang w:eastAsia="en-GB"/>
        </w:rPr>
      </w:pPr>
      <w:r w:rsidRPr="0032321A">
        <w:rPr>
          <w:rFonts w:eastAsia="Calibri" w:cs="Times New Roman"/>
          <w:noProof w:val="0"/>
          <w:lang w:eastAsia="en-GB"/>
        </w:rPr>
        <w:t>Understand the impact of advanced practice roles on service delivery and their contribution to the multi-professional team.</w:t>
      </w:r>
    </w:p>
    <w:p w14:paraId="342151CB" w14:textId="77777777" w:rsidR="0032321A" w:rsidRPr="0032321A" w:rsidRDefault="0032321A" w:rsidP="0032321A">
      <w:pPr>
        <w:pStyle w:val="Bulletpoints"/>
        <w:rPr>
          <w:rFonts w:eastAsia="Calibri" w:cs="Times New Roman"/>
          <w:noProof w:val="0"/>
          <w:lang w:eastAsia="en-GB"/>
        </w:rPr>
      </w:pPr>
      <w:r w:rsidRPr="0032321A">
        <w:rPr>
          <w:rFonts w:eastAsia="Calibri" w:cs="Times New Roman"/>
          <w:noProof w:val="0"/>
          <w:lang w:eastAsia="en-GB"/>
        </w:rPr>
        <w:t>Medication reviews.</w:t>
      </w:r>
    </w:p>
    <w:p w14:paraId="260055B7" w14:textId="7D4B9A88" w:rsidR="00A302D7" w:rsidRPr="0032321A" w:rsidRDefault="0032321A" w:rsidP="0032321A">
      <w:pPr>
        <w:pStyle w:val="Bulletpoints"/>
        <w:rPr>
          <w:lang w:eastAsia="en-GB"/>
        </w:rPr>
      </w:pPr>
      <w:r w:rsidRPr="0032321A">
        <w:rPr>
          <w:rFonts w:eastAsia="Calibri"/>
          <w:lang w:eastAsia="en-GB"/>
        </w:rPr>
        <w:t>Excellent communication skills and an ability to engage with external partners.</w:t>
      </w:r>
    </w:p>
    <w:p w14:paraId="4EBA1F2A" w14:textId="77777777" w:rsidR="0032321A" w:rsidRPr="0032321A" w:rsidRDefault="0032321A" w:rsidP="0032321A">
      <w:pPr>
        <w:rPr>
          <w:lang w:eastAsia="en-GB"/>
        </w:rPr>
      </w:pPr>
    </w:p>
    <w:p w14:paraId="22BC166E" w14:textId="77777777" w:rsidR="0032321A" w:rsidRDefault="0032321A" w:rsidP="0032321A">
      <w:pPr>
        <w:rPr>
          <w:rFonts w:cs="Arial"/>
          <w:noProof/>
          <w:shd w:val="clear" w:color="auto" w:fill="FFFFFF"/>
          <w:lang w:eastAsia="en-GB"/>
        </w:rPr>
      </w:pPr>
    </w:p>
    <w:p w14:paraId="3A3C5917" w14:textId="77777777" w:rsidR="0032321A" w:rsidRDefault="0032321A" w:rsidP="0032321A">
      <w:pPr>
        <w:pStyle w:val="Heading2"/>
      </w:pPr>
    </w:p>
    <w:p w14:paraId="10E47EC1" w14:textId="7BDBCC5F" w:rsidR="0032321A" w:rsidRDefault="0032321A" w:rsidP="0032321A">
      <w:pPr>
        <w:pStyle w:val="Heading2"/>
      </w:pPr>
      <w:r>
        <w:t>Personal Specification</w:t>
      </w:r>
    </w:p>
    <w:p w14:paraId="47603FB6" w14:textId="77777777" w:rsidR="0032321A" w:rsidRPr="0032321A" w:rsidRDefault="0032321A" w:rsidP="0032321A">
      <w:pPr>
        <w:rPr>
          <w:b/>
          <w:bCs/>
          <w:lang w:eastAsia="en-GB"/>
        </w:rPr>
      </w:pPr>
      <w:r w:rsidRPr="0032321A">
        <w:rPr>
          <w:b/>
          <w:bCs/>
          <w:lang w:eastAsia="en-GB"/>
        </w:rPr>
        <w:t>Essential</w:t>
      </w:r>
    </w:p>
    <w:p w14:paraId="05933847" w14:textId="77777777" w:rsidR="0032321A" w:rsidRDefault="0032321A" w:rsidP="0032321A">
      <w:pPr>
        <w:pStyle w:val="Bulletpoints"/>
        <w:rPr>
          <w:lang w:eastAsia="en-GB"/>
        </w:rPr>
      </w:pPr>
      <w:r>
        <w:rPr>
          <w:lang w:eastAsia="en-GB"/>
        </w:rPr>
        <w:t>Regulated Health Care professional with current registration</w:t>
      </w:r>
    </w:p>
    <w:p w14:paraId="7BE2AC7E" w14:textId="77777777" w:rsidR="0032321A" w:rsidRDefault="0032321A" w:rsidP="0032321A">
      <w:pPr>
        <w:pStyle w:val="Bulletpoints"/>
        <w:rPr>
          <w:lang w:eastAsia="en-GB"/>
        </w:rPr>
      </w:pPr>
      <w:r>
        <w:rPr>
          <w:lang w:eastAsia="en-GB"/>
        </w:rPr>
        <w:t>Relevant Master’s level modules including Advanced Clinical Assessment &amp; Management and Consultation Skills (or equivalent skills and experience)</w:t>
      </w:r>
    </w:p>
    <w:p w14:paraId="42006086" w14:textId="77777777" w:rsidR="0032321A" w:rsidRDefault="0032321A" w:rsidP="0032321A">
      <w:pPr>
        <w:pStyle w:val="Bulletpoints"/>
        <w:rPr>
          <w:lang w:eastAsia="en-GB"/>
        </w:rPr>
      </w:pPr>
      <w:r>
        <w:rPr>
          <w:lang w:eastAsia="en-GB"/>
        </w:rPr>
        <w:t>Registered as a non-medical prescriber with the relevant regulator or have access to PGD (V300)</w:t>
      </w:r>
    </w:p>
    <w:p w14:paraId="2383CD2C" w14:textId="77777777" w:rsidR="0032321A" w:rsidRDefault="0032321A" w:rsidP="0032321A">
      <w:pPr>
        <w:pStyle w:val="Bulletpoints"/>
        <w:rPr>
          <w:lang w:eastAsia="en-GB"/>
        </w:rPr>
      </w:pPr>
      <w:r>
        <w:rPr>
          <w:lang w:eastAsia="en-GB"/>
        </w:rPr>
        <w:t>Experience of treating minor injury and minor illness</w:t>
      </w:r>
    </w:p>
    <w:p w14:paraId="1262D852" w14:textId="77777777" w:rsidR="0032321A" w:rsidRPr="0032321A" w:rsidRDefault="0032321A" w:rsidP="0032321A">
      <w:pPr>
        <w:rPr>
          <w:b/>
          <w:bCs/>
          <w:lang w:eastAsia="en-GB"/>
        </w:rPr>
      </w:pPr>
      <w:r w:rsidRPr="0032321A">
        <w:rPr>
          <w:b/>
          <w:bCs/>
          <w:lang w:eastAsia="en-GB"/>
        </w:rPr>
        <w:t>Desirable</w:t>
      </w:r>
    </w:p>
    <w:p w14:paraId="3959888C" w14:textId="77777777" w:rsidR="0032321A" w:rsidRDefault="0032321A" w:rsidP="0032321A">
      <w:pPr>
        <w:pStyle w:val="Bulletpoints"/>
        <w:rPr>
          <w:lang w:eastAsia="en-GB"/>
        </w:rPr>
      </w:pPr>
      <w:r>
        <w:rPr>
          <w:lang w:eastAsia="en-GB"/>
        </w:rPr>
        <w:t>Leadership modules/ experience</w:t>
      </w:r>
    </w:p>
    <w:p w14:paraId="3AD847CA" w14:textId="77777777" w:rsidR="0032321A" w:rsidRDefault="0032321A" w:rsidP="0032321A">
      <w:pPr>
        <w:pStyle w:val="Bulletpoints"/>
        <w:rPr>
          <w:lang w:eastAsia="en-GB"/>
        </w:rPr>
      </w:pPr>
      <w:r>
        <w:rPr>
          <w:lang w:eastAsia="en-GB"/>
        </w:rPr>
        <w:t>Paediatric experience with the ability to recognising the sick child</w:t>
      </w:r>
    </w:p>
    <w:p w14:paraId="55ED6FBD" w14:textId="1646DD90" w:rsidR="0032321A" w:rsidRPr="0032321A" w:rsidRDefault="0032321A" w:rsidP="0032321A">
      <w:pPr>
        <w:pStyle w:val="Bulletpoints"/>
        <w:rPr>
          <w:lang w:eastAsia="en-GB"/>
        </w:rPr>
      </w:pPr>
      <w:r>
        <w:rPr>
          <w:lang w:eastAsia="en-GB"/>
        </w:rPr>
        <w:t>Long term conditions</w:t>
      </w:r>
    </w:p>
    <w:p w14:paraId="2428F5E1" w14:textId="77777777" w:rsidR="0032321A" w:rsidRDefault="0032321A" w:rsidP="008A34A3">
      <w:pPr>
        <w:pStyle w:val="Heading2"/>
      </w:pPr>
    </w:p>
    <w:p w14:paraId="684C881A" w14:textId="6E7A59FB" w:rsidR="0032321A" w:rsidRDefault="0032321A" w:rsidP="0032321A">
      <w:pPr>
        <w:pStyle w:val="Heading2"/>
      </w:pPr>
      <w:r>
        <w:t>Package Description</w:t>
      </w:r>
    </w:p>
    <w:p w14:paraId="36A3B93D" w14:textId="6CB13C5B" w:rsidR="0032321A" w:rsidRDefault="0032321A" w:rsidP="0032321A">
      <w:r>
        <w:t>You will feel valued as our advanced nurse practitioner within HCRG Care Group, receiving access to exclusive rewards and benefits including:</w:t>
      </w:r>
      <w:r>
        <w:rPr>
          <w:rFonts w:ascii="Arial" w:hAnsi="Arial" w:cs="Arial"/>
        </w:rPr>
        <w:t> </w:t>
      </w:r>
    </w:p>
    <w:p w14:paraId="420620A4" w14:textId="77777777" w:rsidR="0032321A" w:rsidRDefault="0032321A" w:rsidP="0032321A">
      <w:pPr>
        <w:pStyle w:val="Bulletpoints"/>
      </w:pPr>
      <w:r>
        <w:t>£45,000.00 to £60,000.00 based on experience + group pension</w:t>
      </w:r>
    </w:p>
    <w:p w14:paraId="001F185C" w14:textId="77777777" w:rsidR="0032321A" w:rsidRDefault="0032321A" w:rsidP="0032321A">
      <w:pPr>
        <w:pStyle w:val="Bulletpoints"/>
      </w:pPr>
      <w:r>
        <w:t xml:space="preserve">£2,000.00 Welcome bonus </w:t>
      </w:r>
    </w:p>
    <w:p w14:paraId="43F640A9" w14:textId="77777777" w:rsidR="0032321A" w:rsidRDefault="0032321A" w:rsidP="0032321A">
      <w:pPr>
        <w:pStyle w:val="Bulletpoints"/>
      </w:pPr>
      <w:r>
        <w:t xml:space="preserve">Membership of My Reward Hub, giving you access to discounts on everyday purchases like grocery shopping as well as cashback and voucher offers for treats for you and those special to </w:t>
      </w:r>
      <w:proofErr w:type="gramStart"/>
      <w:r>
        <w:t>you</w:t>
      </w:r>
      <w:proofErr w:type="gramEnd"/>
    </w:p>
    <w:p w14:paraId="591B78EC" w14:textId="77777777" w:rsidR="0032321A" w:rsidRDefault="0032321A" w:rsidP="0032321A">
      <w:pPr>
        <w:pStyle w:val="Bulletpoints"/>
      </w:pPr>
      <w:r>
        <w:t xml:space="preserve">Access to your wages as you earn them to help cover life’s emergencies and avoid overdraft fees or high interest </w:t>
      </w:r>
      <w:proofErr w:type="gramStart"/>
      <w:r>
        <w:t>rates</w:t>
      </w:r>
      <w:proofErr w:type="gramEnd"/>
    </w:p>
    <w:p w14:paraId="0DFAE2AF" w14:textId="77777777" w:rsidR="0032321A" w:rsidRDefault="0032321A" w:rsidP="0032321A">
      <w:pPr>
        <w:pStyle w:val="Bulletpoints"/>
      </w:pPr>
      <w:r>
        <w:t xml:space="preserve">Online and face to face help with your mental and physical wellbeing – from healthy recipes and activity challenges through to post trauma support, legal, debt and life management help, as well career coaching and counselling  </w:t>
      </w:r>
    </w:p>
    <w:p w14:paraId="6CD70B18" w14:textId="77777777" w:rsidR="0032321A" w:rsidRDefault="0032321A" w:rsidP="0032321A">
      <w:pPr>
        <w:pStyle w:val="Bulletpoints"/>
      </w:pPr>
      <w:r>
        <w:t xml:space="preserve">Access to eLearning, bespoke career pathways and opportunities for continuing professional development through our ‘Outstanding’ learning and development team, The Learning Enterprise </w:t>
      </w:r>
    </w:p>
    <w:p w14:paraId="10D1886A" w14:textId="77777777" w:rsidR="0032321A" w:rsidRDefault="0032321A" w:rsidP="0032321A">
      <w:pPr>
        <w:pStyle w:val="Bulletpoints"/>
      </w:pPr>
      <w:r>
        <w:t xml:space="preserve">An open, just culture where you’re encouraged to have and implement ideas which can help us deliver our purpose: changing lives through transforming health and care – backed up by at least £100,000 of ringfenced innovation funding each </w:t>
      </w:r>
      <w:proofErr w:type="gramStart"/>
      <w:r>
        <w:t>year</w:t>
      </w:r>
      <w:proofErr w:type="gramEnd"/>
      <w:r>
        <w:t xml:space="preserve">  </w:t>
      </w:r>
    </w:p>
    <w:p w14:paraId="789A3165" w14:textId="516B052D" w:rsidR="0032321A" w:rsidRPr="0032321A" w:rsidRDefault="0032321A" w:rsidP="0032321A">
      <w:pPr>
        <w:pStyle w:val="Bulletpoints"/>
      </w:pPr>
      <w:r>
        <w:t>Free tea, coffee, and milk at your base location</w:t>
      </w:r>
    </w:p>
    <w:p w14:paraId="63199447" w14:textId="77777777" w:rsidR="0032321A" w:rsidRDefault="0032321A" w:rsidP="008A34A3">
      <w:pPr>
        <w:pStyle w:val="Heading2"/>
      </w:pPr>
    </w:p>
    <w:p w14:paraId="0EEF7CBC" w14:textId="68EA434E" w:rsidR="00FB4EAB" w:rsidRDefault="008A34A3" w:rsidP="008A34A3">
      <w:pPr>
        <w:pStyle w:val="Heading2"/>
      </w:pPr>
      <w:r>
        <w:t>Our values</w:t>
      </w:r>
    </w:p>
    <w:p w14:paraId="1490F73D"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1869A8D1"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287E229C"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2CFC637" w14:textId="77777777" w:rsidTr="00097855">
        <w:trPr>
          <w:trHeight w:val="454"/>
        </w:trPr>
        <w:tc>
          <w:tcPr>
            <w:tcW w:w="3387" w:type="dxa"/>
            <w:tcBorders>
              <w:left w:val="single" w:sz="4" w:space="0" w:color="B52059"/>
              <w:right w:val="single" w:sz="4" w:space="0" w:color="B52059"/>
            </w:tcBorders>
            <w:shd w:val="clear" w:color="auto" w:fill="auto"/>
            <w:vAlign w:val="center"/>
          </w:tcPr>
          <w:p w14:paraId="0A02757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1B622CCE"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205D9FF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358D4BCA"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37F3F7E2" w14:textId="77777777" w:rsidR="00097855" w:rsidRPr="00097855" w:rsidRDefault="00097855" w:rsidP="00097855">
            <w:pPr>
              <w:pStyle w:val="Bulletpoints"/>
              <w:rPr>
                <w:szCs w:val="24"/>
              </w:rPr>
            </w:pPr>
            <w:r w:rsidRPr="00097855">
              <w:rPr>
                <w:szCs w:val="24"/>
              </w:rPr>
              <w:t xml:space="preserve">Inspire </w:t>
            </w:r>
          </w:p>
          <w:p w14:paraId="25797304" w14:textId="77777777" w:rsidR="00097855" w:rsidRPr="00097855" w:rsidRDefault="00097855" w:rsidP="00097855">
            <w:pPr>
              <w:pStyle w:val="Bulletpoints"/>
              <w:rPr>
                <w:szCs w:val="24"/>
              </w:rPr>
            </w:pPr>
            <w:r w:rsidRPr="00097855">
              <w:rPr>
                <w:szCs w:val="24"/>
              </w:rPr>
              <w:t>Understand</w:t>
            </w:r>
          </w:p>
          <w:p w14:paraId="3F3E3918"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512122FD" w14:textId="77777777" w:rsidR="00097855" w:rsidRPr="00097855" w:rsidRDefault="00097855" w:rsidP="00097855">
            <w:pPr>
              <w:pStyle w:val="Bulletpoints"/>
              <w:rPr>
                <w:szCs w:val="24"/>
                <w:lang w:eastAsia="en-GB"/>
              </w:rPr>
            </w:pPr>
            <w:r w:rsidRPr="00097855">
              <w:rPr>
                <w:szCs w:val="24"/>
                <w:lang w:eastAsia="en-GB"/>
              </w:rPr>
              <w:t>Challenge</w:t>
            </w:r>
          </w:p>
          <w:p w14:paraId="7F481282" w14:textId="77777777" w:rsidR="00097855" w:rsidRPr="00097855" w:rsidRDefault="00097855" w:rsidP="00097855">
            <w:pPr>
              <w:pStyle w:val="Bulletpoints"/>
              <w:rPr>
                <w:szCs w:val="24"/>
                <w:lang w:eastAsia="en-GB"/>
              </w:rPr>
            </w:pPr>
            <w:r w:rsidRPr="00097855">
              <w:rPr>
                <w:szCs w:val="24"/>
                <w:lang w:eastAsia="en-GB"/>
              </w:rPr>
              <w:t>Improve</w:t>
            </w:r>
          </w:p>
          <w:p w14:paraId="0AFAF3D3"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58689D06" w14:textId="77777777" w:rsidR="00097855" w:rsidRPr="00097855" w:rsidRDefault="00097855" w:rsidP="00097855">
            <w:pPr>
              <w:pStyle w:val="Bulletpoints"/>
              <w:rPr>
                <w:szCs w:val="24"/>
              </w:rPr>
            </w:pPr>
            <w:r w:rsidRPr="00097855">
              <w:rPr>
                <w:szCs w:val="24"/>
              </w:rPr>
              <w:t>Accountability</w:t>
            </w:r>
          </w:p>
          <w:p w14:paraId="405CD1EF" w14:textId="77777777" w:rsidR="00097855" w:rsidRPr="00097855" w:rsidRDefault="00097855" w:rsidP="00097855">
            <w:pPr>
              <w:pStyle w:val="Bulletpoints"/>
              <w:rPr>
                <w:szCs w:val="24"/>
              </w:rPr>
            </w:pPr>
            <w:r w:rsidRPr="00097855">
              <w:rPr>
                <w:szCs w:val="24"/>
              </w:rPr>
              <w:t>Involve</w:t>
            </w:r>
          </w:p>
          <w:p w14:paraId="43EEA719" w14:textId="77777777" w:rsidR="00097855" w:rsidRPr="00B27235" w:rsidRDefault="00097855" w:rsidP="00097855">
            <w:pPr>
              <w:pStyle w:val="Bulletpoints"/>
              <w:rPr>
                <w:lang w:eastAsia="en-GB"/>
              </w:rPr>
            </w:pPr>
            <w:r w:rsidRPr="00097855">
              <w:rPr>
                <w:szCs w:val="24"/>
              </w:rPr>
              <w:t>Resilience</w:t>
            </w:r>
          </w:p>
        </w:tc>
      </w:tr>
    </w:tbl>
    <w:p w14:paraId="08A158D5" w14:textId="77777777" w:rsidR="0057282E" w:rsidRDefault="00203DFA" w:rsidP="00203DFA">
      <w:pPr>
        <w:pStyle w:val="Heading2"/>
      </w:pPr>
      <w:r w:rsidRPr="00B27235">
        <w:t>Confidentiality and Information Security</w:t>
      </w:r>
    </w:p>
    <w:p w14:paraId="30D98BB1"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24D0D481" w14:textId="7EDAD335"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7A750C1C" w14:textId="77777777" w:rsidR="009D7013" w:rsidRDefault="009D7013" w:rsidP="00F20D0B"/>
    <w:p w14:paraId="775E97AA" w14:textId="77777777" w:rsidR="009D7013" w:rsidRDefault="009D7013" w:rsidP="00EE7A7C">
      <w:pPr>
        <w:pStyle w:val="Heading2"/>
      </w:pPr>
      <w:r>
        <w:t>Information governance</w:t>
      </w:r>
      <w:r w:rsidR="00EE7A7C">
        <w:t xml:space="preserve"> responsibilit</w:t>
      </w:r>
      <w:r w:rsidR="000067B2">
        <w:t>ies</w:t>
      </w:r>
    </w:p>
    <w:p w14:paraId="02ED3A97" w14:textId="77777777" w:rsidR="003A1AF9" w:rsidRDefault="000067B2" w:rsidP="00230065">
      <w:r>
        <w:t xml:space="preserve">You </w:t>
      </w:r>
      <w:r w:rsidRPr="00B27235">
        <w:t>are responsible for the following key aspects of Information Governance (not an exhaustive list):</w:t>
      </w:r>
    </w:p>
    <w:p w14:paraId="61ED60A3" w14:textId="77777777" w:rsidR="003F2700" w:rsidRPr="003F2700" w:rsidRDefault="003F2700" w:rsidP="003F2700">
      <w:pPr>
        <w:pStyle w:val="Bulletpoints"/>
      </w:pPr>
      <w:r w:rsidRPr="003F2700">
        <w:t>Completion of annual information governance training</w:t>
      </w:r>
    </w:p>
    <w:p w14:paraId="6AA12661" w14:textId="77777777" w:rsidR="003F2700" w:rsidRPr="003F2700" w:rsidRDefault="003F2700" w:rsidP="003F2700">
      <w:pPr>
        <w:pStyle w:val="Bulletpoints"/>
      </w:pPr>
      <w:r w:rsidRPr="003F2700">
        <w:t xml:space="preserve">Reading applicable policies and procedures </w:t>
      </w:r>
    </w:p>
    <w:p w14:paraId="434A4DED" w14:textId="77777777" w:rsidR="003F2700" w:rsidRPr="003F2700" w:rsidRDefault="003F2700" w:rsidP="003F2700">
      <w:pPr>
        <w:pStyle w:val="Bulletpoints"/>
      </w:pPr>
      <w:r w:rsidRPr="003F2700">
        <w:lastRenderedPageBreak/>
        <w:t>Understanding key responsibilities outlined in the Information Governance acceptable usage policies and procedures including NHS mandated encryption requirements</w:t>
      </w:r>
    </w:p>
    <w:p w14:paraId="149C4C26" w14:textId="77777777" w:rsidR="003F2700" w:rsidRPr="003F2700" w:rsidRDefault="003F2700" w:rsidP="003F2700">
      <w:pPr>
        <w:pStyle w:val="Bulletpoints"/>
      </w:pPr>
      <w:r w:rsidRPr="003F2700">
        <w:t xml:space="preserve">Ensuring the security and confidentiality of all records and personal information assets </w:t>
      </w:r>
    </w:p>
    <w:p w14:paraId="4B22197B"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76386F0E"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6E095116"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7678B37F" w14:textId="77777777" w:rsidR="003F2700" w:rsidRPr="003F2700" w:rsidRDefault="003F2700" w:rsidP="003F2700">
      <w:pPr>
        <w:pStyle w:val="Bulletpoints"/>
      </w:pPr>
      <w:r w:rsidRPr="003F2700">
        <w:t xml:space="preserve">Adherence to the clear desk/screen policy </w:t>
      </w:r>
    </w:p>
    <w:p w14:paraId="0F8B0EBE" w14:textId="77777777" w:rsidR="004F7DE8" w:rsidRPr="003F2700" w:rsidRDefault="003F2700" w:rsidP="003F2700">
      <w:pPr>
        <w:pStyle w:val="Bulletpoints"/>
      </w:pPr>
      <w:r w:rsidRPr="003F2700">
        <w:t>Only using approved equipment for conducting business</w:t>
      </w:r>
    </w:p>
    <w:p w14:paraId="64C14F63" w14:textId="77777777" w:rsidR="003F2700" w:rsidRDefault="003F2700" w:rsidP="003F2700">
      <w:pPr>
        <w:pStyle w:val="Bulletpoints"/>
        <w:numPr>
          <w:ilvl w:val="0"/>
          <w:numId w:val="0"/>
        </w:numPr>
        <w:ind w:left="284"/>
      </w:pPr>
    </w:p>
    <w:p w14:paraId="670F63ED" w14:textId="77777777" w:rsidR="004F7DE8" w:rsidRDefault="00B74F18" w:rsidP="004F7DE8">
      <w:pPr>
        <w:pStyle w:val="Heading2"/>
      </w:pPr>
      <w:r>
        <w:t>Governance</w:t>
      </w:r>
    </w:p>
    <w:p w14:paraId="54796891"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50AD6AFA" w14:textId="77777777" w:rsidR="001E50B3" w:rsidRDefault="001E50B3" w:rsidP="00B74F18"/>
    <w:p w14:paraId="27EDCCAB" w14:textId="77777777" w:rsidR="001E50B3" w:rsidRDefault="00D26976" w:rsidP="001E50B3">
      <w:pPr>
        <w:pStyle w:val="Heading2"/>
      </w:pPr>
      <w:r>
        <w:t>Registered Health Professional</w:t>
      </w:r>
    </w:p>
    <w:p w14:paraId="68D17969"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472BA150" w14:textId="77777777" w:rsidR="00992BB8" w:rsidRDefault="00992BB8" w:rsidP="00B74F18"/>
    <w:p w14:paraId="6FD850AD" w14:textId="77777777" w:rsidR="00992BB8" w:rsidRDefault="00B171A1" w:rsidP="00281375">
      <w:pPr>
        <w:pStyle w:val="Heading2"/>
      </w:pPr>
      <w:r>
        <w:t>Risk Management/Health &amp; Safety</w:t>
      </w:r>
    </w:p>
    <w:p w14:paraId="589BFC26"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73252F05" w14:textId="77777777" w:rsidR="00281375" w:rsidRDefault="00281375" w:rsidP="00281375">
      <w:r w:rsidRPr="00B27235">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14:paraId="7489BE43" w14:textId="77777777" w:rsidR="00C27EE7" w:rsidRDefault="00C27EE7" w:rsidP="00C27EE7">
      <w:r w:rsidRPr="00B27235">
        <w:lastRenderedPageBreak/>
        <w:t>All staff must report accidents, incidents and near misses so that the company can learn from them and improve safety.</w:t>
      </w:r>
    </w:p>
    <w:p w14:paraId="6354FC76" w14:textId="77777777" w:rsidR="000E43C3" w:rsidRDefault="000E43C3" w:rsidP="00C27EE7"/>
    <w:p w14:paraId="4E6618E7"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3DD62E2F" w14:textId="77777777" w:rsidR="003B5E57" w:rsidRDefault="003B5E57" w:rsidP="00C27EE7">
      <w:r w:rsidRPr="00B27235">
        <w:t>We are committed to safeguarding and promoting the welfare of children and adults at risk of harm and expects all employees to share this commitment. </w:t>
      </w:r>
    </w:p>
    <w:p w14:paraId="5CB699DD" w14:textId="77777777" w:rsidR="00373569" w:rsidRDefault="00373569" w:rsidP="00C27EE7"/>
    <w:p w14:paraId="6439967D" w14:textId="77777777" w:rsidR="00373569" w:rsidRDefault="00373569" w:rsidP="00D736E0">
      <w:pPr>
        <w:pStyle w:val="Heading2"/>
      </w:pPr>
      <w:r>
        <w:t>Medicines</w:t>
      </w:r>
      <w:r w:rsidR="007F4AB2">
        <w:t xml:space="preserve"> Management Responsibility</w:t>
      </w:r>
    </w:p>
    <w:p w14:paraId="104F2622" w14:textId="77777777" w:rsidR="001E5B60" w:rsidRPr="001E5B60" w:rsidRDefault="001E5B60" w:rsidP="00D736E0">
      <w:pPr>
        <w:pStyle w:val="Subheader"/>
      </w:pPr>
      <w:r w:rsidRPr="001E5B60">
        <w:t>Nursing or registered healthcare professionals</w:t>
      </w:r>
    </w:p>
    <w:p w14:paraId="4776AF55" w14:textId="77777777" w:rsidR="001E5B60" w:rsidRPr="001E5B60" w:rsidRDefault="001E5B60" w:rsidP="001E5B60">
      <w:r w:rsidRPr="001E5B60">
        <w:t xml:space="preserve">Undertake all aspects of medicines management related activities in accordance within the company’s medicines policies to ensure the safe, legal and appropriate use of medicines. </w:t>
      </w:r>
    </w:p>
    <w:p w14:paraId="2F312693" w14:textId="77777777" w:rsidR="00D736E0" w:rsidRPr="00D736E0" w:rsidRDefault="00D736E0" w:rsidP="00D736E0">
      <w:pPr>
        <w:pStyle w:val="Subheader"/>
      </w:pPr>
      <w:r w:rsidRPr="00D736E0">
        <w:t>Skilled non-registered staff</w:t>
      </w:r>
    </w:p>
    <w:p w14:paraId="0BA18EF3"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4FF5C6EF" w14:textId="77777777" w:rsidR="001241C0" w:rsidRDefault="001241C0" w:rsidP="00D736E0"/>
    <w:p w14:paraId="22DDA3AE" w14:textId="77777777" w:rsidR="001241C0" w:rsidRDefault="001241C0" w:rsidP="00E17443">
      <w:pPr>
        <w:pStyle w:val="Heading2"/>
      </w:pPr>
      <w:r>
        <w:t>Policies and Procedures</w:t>
      </w:r>
    </w:p>
    <w:p w14:paraId="2BDD106C" w14:textId="77777777" w:rsidR="00E17443" w:rsidRDefault="00E17443" w:rsidP="00D736E0">
      <w:r w:rsidRPr="00E17443">
        <w:t>All colleagues must comply with the Company Policies and Procedures which can be found on the company intranet.</w:t>
      </w:r>
    </w:p>
    <w:p w14:paraId="5ACBBA47" w14:textId="77777777" w:rsidR="000479E1" w:rsidRDefault="000479E1" w:rsidP="00D736E0"/>
    <w:p w14:paraId="54B614BA" w14:textId="77777777" w:rsidR="000479E1" w:rsidRDefault="000479E1" w:rsidP="000479E1">
      <w:pPr>
        <w:pStyle w:val="Heading2"/>
      </w:pPr>
      <w:r>
        <w:t>General</w:t>
      </w:r>
    </w:p>
    <w:p w14:paraId="684602BA"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60E38DA2"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14BD678E" w14:textId="77777777" w:rsidR="000479E1" w:rsidRDefault="000479E1" w:rsidP="000479E1">
      <w:r w:rsidRPr="000479E1">
        <w:t>The company recognises a “non-smoking” policy. Employees are not able to smoke anywhere within the premises or when outside on official business.</w:t>
      </w:r>
    </w:p>
    <w:p w14:paraId="413A750C" w14:textId="77777777" w:rsidR="000116CF" w:rsidRDefault="000116CF" w:rsidP="000479E1"/>
    <w:p w14:paraId="7AA92B9E" w14:textId="77777777" w:rsidR="000116CF" w:rsidRDefault="000116CF" w:rsidP="000116CF">
      <w:pPr>
        <w:pStyle w:val="Heading2"/>
      </w:pPr>
      <w:r>
        <w:lastRenderedPageBreak/>
        <w:t>Equal Opportunities</w:t>
      </w:r>
    </w:p>
    <w:p w14:paraId="46FB3992" w14:textId="77777777" w:rsidR="000116CF" w:rsidRDefault="000116CF" w:rsidP="000479E1">
      <w:r w:rsidRPr="000116CF">
        <w:t>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14:paraId="2EDC628B" w14:textId="77777777" w:rsidR="00701453" w:rsidRDefault="00701453" w:rsidP="000479E1"/>
    <w:p w14:paraId="57BD336E" w14:textId="77777777" w:rsidR="00701453" w:rsidRDefault="00701453" w:rsidP="00205629">
      <w:pPr>
        <w:pStyle w:val="Heading2"/>
      </w:pPr>
      <w:r>
        <w:t>Flexibility</w:t>
      </w:r>
      <w:r w:rsidR="00205629">
        <w:t xml:space="preserve"> Statement</w:t>
      </w:r>
    </w:p>
    <w:p w14:paraId="73FD1936" w14:textId="06A3F1E4" w:rsidR="00D96EFB" w:rsidRPr="0032321A" w:rsidRDefault="00701453" w:rsidP="0032321A">
      <w:r w:rsidRPr="00701453">
        <w:t>This job description is not exhaustive and may change as the post develops or changes to align with service needs. Any such changes will be discussed directly between the post holder and their line manager.</w:t>
      </w:r>
    </w:p>
    <w:p w14:paraId="4FBD1E48" w14:textId="77777777" w:rsidR="00D96EFB" w:rsidRPr="00B27235" w:rsidRDefault="00D96EFB" w:rsidP="00D96EFB">
      <w:pPr>
        <w:pStyle w:val="Body"/>
      </w:pPr>
    </w:p>
    <w:p w14:paraId="253F9F21"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676ACE41" w14:textId="77777777" w:rsidTr="00D96EFB">
        <w:trPr>
          <w:trHeight w:val="510"/>
        </w:trPr>
        <w:tc>
          <w:tcPr>
            <w:tcW w:w="10173" w:type="dxa"/>
            <w:tcBorders>
              <w:top w:val="nil"/>
              <w:left w:val="nil"/>
              <w:bottom w:val="single" w:sz="4" w:space="0" w:color="B52059"/>
              <w:right w:val="nil"/>
            </w:tcBorders>
            <w:shd w:val="clear" w:color="auto" w:fill="auto"/>
          </w:tcPr>
          <w:p w14:paraId="14C868D7" w14:textId="77777777" w:rsidR="00D96EFB" w:rsidRPr="00B27235" w:rsidRDefault="00D96EFB" w:rsidP="00D96EFB">
            <w:pPr>
              <w:pStyle w:val="Subheader"/>
            </w:pPr>
            <w:r w:rsidRPr="00B27235">
              <w:t>Employee signature</w:t>
            </w:r>
          </w:p>
        </w:tc>
      </w:tr>
      <w:tr w:rsidR="00D96EFB" w:rsidRPr="00B27235" w14:paraId="0E46CEF1"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07777EC4" w14:textId="77777777" w:rsidR="00D96EFB" w:rsidRPr="00B27235" w:rsidRDefault="00D96EFB" w:rsidP="00D96EFB">
            <w:pPr>
              <w:pStyle w:val="Subheader"/>
            </w:pPr>
            <w:r w:rsidRPr="00B27235">
              <w:t>Manager signature</w:t>
            </w:r>
          </w:p>
        </w:tc>
      </w:tr>
    </w:tbl>
    <w:p w14:paraId="4D7DADB2"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CFEB5" w14:textId="77777777" w:rsidR="009B53A1" w:rsidRDefault="009B53A1" w:rsidP="000A283D">
      <w:pPr>
        <w:spacing w:after="0" w:line="240" w:lineRule="auto"/>
      </w:pPr>
      <w:r>
        <w:separator/>
      </w:r>
    </w:p>
  </w:endnote>
  <w:endnote w:type="continuationSeparator" w:id="0">
    <w:p w14:paraId="22A7A258" w14:textId="77777777" w:rsidR="009B53A1" w:rsidRDefault="009B53A1"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E1CD"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6A228A7F" wp14:editId="4A28271E">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56455BC0" w14:textId="77777777" w:rsidR="00B55DAB" w:rsidRDefault="00B55DAB" w:rsidP="00B55DAB">
    <w:pPr>
      <w:spacing w:after="0"/>
      <w:jc w:val="center"/>
      <w:rPr>
        <w:rFonts w:ascii="Arial" w:hAnsi="Arial" w:cs="Arial"/>
        <w:sz w:val="14"/>
        <w:szCs w:val="14"/>
      </w:rPr>
    </w:pPr>
  </w:p>
  <w:p w14:paraId="3DDDAC44"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7C268C88"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F674A" w14:textId="77777777" w:rsidR="009B53A1" w:rsidRDefault="009B53A1" w:rsidP="000A283D">
      <w:pPr>
        <w:spacing w:after="0" w:line="240" w:lineRule="auto"/>
      </w:pPr>
      <w:r>
        <w:separator/>
      </w:r>
    </w:p>
  </w:footnote>
  <w:footnote w:type="continuationSeparator" w:id="0">
    <w:p w14:paraId="1AE3B6CB" w14:textId="77777777" w:rsidR="009B53A1" w:rsidRDefault="009B53A1"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F0147"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C7A445A" wp14:editId="099D145B">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713EE410"/>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787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1B4"/>
    <w:rsid w:val="000067B2"/>
    <w:rsid w:val="000116CF"/>
    <w:rsid w:val="000142A9"/>
    <w:rsid w:val="000479E1"/>
    <w:rsid w:val="00097855"/>
    <w:rsid w:val="000A283D"/>
    <w:rsid w:val="000E43C3"/>
    <w:rsid w:val="000F702E"/>
    <w:rsid w:val="00117550"/>
    <w:rsid w:val="001241C0"/>
    <w:rsid w:val="001B5C1B"/>
    <w:rsid w:val="001C2998"/>
    <w:rsid w:val="001E50B3"/>
    <w:rsid w:val="001E5B60"/>
    <w:rsid w:val="00203DFA"/>
    <w:rsid w:val="00205629"/>
    <w:rsid w:val="00230065"/>
    <w:rsid w:val="00267D6E"/>
    <w:rsid w:val="00281375"/>
    <w:rsid w:val="002D3E1A"/>
    <w:rsid w:val="0032321A"/>
    <w:rsid w:val="003235AA"/>
    <w:rsid w:val="003345AC"/>
    <w:rsid w:val="00355EA9"/>
    <w:rsid w:val="00356DB4"/>
    <w:rsid w:val="00373569"/>
    <w:rsid w:val="00394265"/>
    <w:rsid w:val="003A1AF9"/>
    <w:rsid w:val="003B5E57"/>
    <w:rsid w:val="003F2700"/>
    <w:rsid w:val="004163C2"/>
    <w:rsid w:val="00462FD2"/>
    <w:rsid w:val="004B6680"/>
    <w:rsid w:val="004F7DE8"/>
    <w:rsid w:val="00503823"/>
    <w:rsid w:val="00550C99"/>
    <w:rsid w:val="005665B6"/>
    <w:rsid w:val="0057282E"/>
    <w:rsid w:val="00581CA3"/>
    <w:rsid w:val="005922D5"/>
    <w:rsid w:val="005A297A"/>
    <w:rsid w:val="005B0803"/>
    <w:rsid w:val="005D68E6"/>
    <w:rsid w:val="005D7A7A"/>
    <w:rsid w:val="00651C90"/>
    <w:rsid w:val="006B5D00"/>
    <w:rsid w:val="006C13BF"/>
    <w:rsid w:val="00701453"/>
    <w:rsid w:val="007206D1"/>
    <w:rsid w:val="007243F8"/>
    <w:rsid w:val="00724F54"/>
    <w:rsid w:val="00777A11"/>
    <w:rsid w:val="007E3A48"/>
    <w:rsid w:val="007F4AB2"/>
    <w:rsid w:val="007F7D01"/>
    <w:rsid w:val="008042C6"/>
    <w:rsid w:val="00807B6F"/>
    <w:rsid w:val="00834917"/>
    <w:rsid w:val="00840613"/>
    <w:rsid w:val="00887483"/>
    <w:rsid w:val="00893653"/>
    <w:rsid w:val="008A34A3"/>
    <w:rsid w:val="008B5131"/>
    <w:rsid w:val="00937E2D"/>
    <w:rsid w:val="00992BB8"/>
    <w:rsid w:val="009B53A1"/>
    <w:rsid w:val="009C75C3"/>
    <w:rsid w:val="009D7013"/>
    <w:rsid w:val="009F7380"/>
    <w:rsid w:val="00A302D7"/>
    <w:rsid w:val="00A323BA"/>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A3FF8"/>
    <w:rsid w:val="00CA4AA4"/>
    <w:rsid w:val="00CA59BF"/>
    <w:rsid w:val="00CC2185"/>
    <w:rsid w:val="00CC5AC8"/>
    <w:rsid w:val="00D164F9"/>
    <w:rsid w:val="00D26976"/>
    <w:rsid w:val="00D65E5E"/>
    <w:rsid w:val="00D736E0"/>
    <w:rsid w:val="00D96EFB"/>
    <w:rsid w:val="00DA6D1A"/>
    <w:rsid w:val="00DB41B4"/>
    <w:rsid w:val="00DB66DD"/>
    <w:rsid w:val="00E10844"/>
    <w:rsid w:val="00E12877"/>
    <w:rsid w:val="00E17443"/>
    <w:rsid w:val="00E23785"/>
    <w:rsid w:val="00E63713"/>
    <w:rsid w:val="00E7347B"/>
    <w:rsid w:val="00E873C2"/>
    <w:rsid w:val="00EB0B66"/>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53CE1"/>
  <w15:chartTrackingRefBased/>
  <w15:docId w15:val="{21D788B1-0D19-40DD-A818-D82949FB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003896629">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ey.matthews\AppData\Local\Microsoft\Windows\INetCache\Content.Outlook\EL8X6IH4\Job%20description%20Template%20-%20IG%20comment.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096AA3-9B39-4BBD-A176-7071C212D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 - IG comment</Template>
  <TotalTime>9</TotalTime>
  <Pages>6</Pages>
  <Words>1517</Words>
  <Characters>8648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Matthews (Marketing)</dc:creator>
  <cp:keywords/>
  <dc:description/>
  <cp:lastModifiedBy>Ellie-Jane Dixon</cp:lastModifiedBy>
  <cp:revision>2</cp:revision>
  <cp:lastPrinted>2021-11-30T13:48:00Z</cp:lastPrinted>
  <dcterms:created xsi:type="dcterms:W3CDTF">2024-05-15T12:17:00Z</dcterms:created>
  <dcterms:modified xsi:type="dcterms:W3CDTF">2024-05-15T12:17:00Z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