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014BB8CA" w:rsidR="00267D6E" w:rsidRPr="00267D6E" w:rsidRDefault="00244F8D" w:rsidP="006C13BF">
                <w:pPr>
                  <w:spacing w:before="160"/>
                </w:pPr>
                <w:r>
                  <w:rPr>
                    <w:rFonts w:asciiTheme="minorHAnsi" w:eastAsia="Arial" w:hAnsiTheme="minorHAnsi" w:cstheme="minorHAnsi"/>
                    <w:bCs/>
                    <w:spacing w:val="-1"/>
                    <w:sz w:val="22"/>
                  </w:rPr>
                  <w:t>Patient Flow Clinician – Band 6</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5FC9C14B" w:rsidR="00267D6E" w:rsidRPr="00267D6E" w:rsidRDefault="00244F8D" w:rsidP="006C13BF">
            <w:pPr>
              <w:spacing w:before="160"/>
            </w:pPr>
            <w:r>
              <w:t>Patient Flow Clinical Lead</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5A09367B"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4A16E8B8" w14:textId="768B66E0" w:rsidR="00244F8D" w:rsidRPr="00244F8D" w:rsidRDefault="00244F8D" w:rsidP="00244F8D">
      <w:pPr>
        <w:pStyle w:val="Subheader"/>
        <w:rPr>
          <w:b w:val="0"/>
          <w:bCs/>
          <w:iCs/>
        </w:rPr>
      </w:pPr>
      <w:r w:rsidRPr="00244F8D">
        <w:rPr>
          <w:b w:val="0"/>
          <w:bCs/>
          <w:iCs/>
        </w:rPr>
        <w:t xml:space="preserve">To work closely with the Clinical Lead for Flow to deliver on all aspects of patient flow </w:t>
      </w:r>
    </w:p>
    <w:p w14:paraId="0A644594" w14:textId="77777777" w:rsidR="00724F54" w:rsidRDefault="00724F54" w:rsidP="00A302D7">
      <w:pPr>
        <w:pStyle w:val="Subheader"/>
      </w:pPr>
      <w:r>
        <w:t>Base</w:t>
      </w:r>
    </w:p>
    <w:p w14:paraId="43CDE98D" w14:textId="5FE3C94E" w:rsidR="00394265" w:rsidRDefault="00244F8D" w:rsidP="00394265">
      <w:pPr>
        <w:rPr>
          <w:rFonts w:ascii="Times New Roman" w:hAnsi="Times New Roman"/>
          <w:szCs w:val="24"/>
          <w:lang w:eastAsia="en-GB"/>
        </w:rPr>
      </w:pPr>
      <w:r>
        <w:rPr>
          <w:shd w:val="clear" w:color="auto" w:fill="FFFFFF"/>
          <w:lang w:eastAsia="en-GB"/>
        </w:rPr>
        <w:t>Chippenham Community Hospital</w:t>
      </w:r>
    </w:p>
    <w:p w14:paraId="4D859532" w14:textId="77777777" w:rsidR="00CC5AC8" w:rsidRDefault="00CC5AC8" w:rsidP="00A302D7">
      <w:pPr>
        <w:pStyle w:val="Subheader"/>
      </w:pPr>
      <w:r>
        <w:t>This post is responsible for</w:t>
      </w:r>
    </w:p>
    <w:p w14:paraId="1C90FE63" w14:textId="77777777" w:rsidR="00A302D7" w:rsidRDefault="00A302D7" w:rsidP="00A302D7">
      <w:pPr>
        <w:pStyle w:val="Bulletpoints"/>
        <w:numPr>
          <w:ilvl w:val="0"/>
          <w:numId w:val="0"/>
        </w:numPr>
        <w:rPr>
          <w:lang w:eastAsia="en-GB"/>
        </w:rPr>
      </w:pPr>
    </w:p>
    <w:p w14:paraId="017BD37E" w14:textId="77777777" w:rsidR="005A297A" w:rsidRDefault="00E7347B" w:rsidP="005A297A">
      <w:pPr>
        <w:pStyle w:val="Heading2"/>
      </w:pPr>
      <w:r>
        <w:lastRenderedPageBreak/>
        <w:t>Key responsibilities</w:t>
      </w:r>
    </w:p>
    <w:p w14:paraId="30838187" w14:textId="77777777" w:rsidR="00244F8D" w:rsidRPr="00244F8D" w:rsidRDefault="00244F8D" w:rsidP="00244F8D">
      <w:pPr>
        <w:pStyle w:val="Subheader"/>
        <w:numPr>
          <w:ilvl w:val="0"/>
          <w:numId w:val="5"/>
        </w:numPr>
        <w:rPr>
          <w:rFonts w:ascii="Avenir Book" w:hAnsi="Avenir Book" w:cs="Arial"/>
          <w:b w:val="0"/>
          <w:bCs/>
          <w:noProof/>
        </w:rPr>
      </w:pPr>
      <w:r w:rsidRPr="00244F8D">
        <w:rPr>
          <w:rFonts w:ascii="Avenir Book" w:hAnsi="Avenir Book" w:cs="Arial"/>
          <w:b w:val="0"/>
          <w:bCs/>
          <w:noProof/>
        </w:rPr>
        <w:t>To work in partnership with the local Commissioners, GPs and Social Care colleagues to ensure the teams deliver and support the effective flow of patients between primary, community, intermediate and secondary care.</w:t>
      </w:r>
    </w:p>
    <w:p w14:paraId="400CDFC0" w14:textId="77777777" w:rsidR="00244F8D" w:rsidRPr="00244F8D" w:rsidRDefault="00244F8D" w:rsidP="00244F8D">
      <w:pPr>
        <w:pStyle w:val="Subheader"/>
        <w:numPr>
          <w:ilvl w:val="0"/>
          <w:numId w:val="5"/>
        </w:numPr>
        <w:rPr>
          <w:rFonts w:ascii="Avenir Book" w:hAnsi="Avenir Book" w:cs="Arial"/>
          <w:b w:val="0"/>
          <w:bCs/>
          <w:noProof/>
        </w:rPr>
      </w:pPr>
      <w:r w:rsidRPr="00244F8D">
        <w:rPr>
          <w:rFonts w:ascii="Avenir Book" w:hAnsi="Avenir Book" w:cs="Arial"/>
          <w:b w:val="0"/>
          <w:bCs/>
          <w:noProof/>
        </w:rPr>
        <w:t>Work closely with colleagues and support transformational change whilst maintaining services and meeting all key deliveries.</w:t>
      </w:r>
    </w:p>
    <w:p w14:paraId="48F09C12" w14:textId="77777777" w:rsidR="00244F8D" w:rsidRPr="00244F8D" w:rsidRDefault="00244F8D" w:rsidP="00244F8D">
      <w:pPr>
        <w:pStyle w:val="Subheader"/>
        <w:numPr>
          <w:ilvl w:val="0"/>
          <w:numId w:val="5"/>
        </w:numPr>
        <w:rPr>
          <w:rFonts w:ascii="Avenir Book" w:hAnsi="Avenir Book" w:cs="Arial"/>
          <w:b w:val="0"/>
          <w:bCs/>
          <w:noProof/>
        </w:rPr>
      </w:pPr>
      <w:r w:rsidRPr="00244F8D">
        <w:rPr>
          <w:rFonts w:ascii="Avenir Book" w:hAnsi="Avenir Book" w:cs="Arial"/>
          <w:b w:val="0"/>
          <w:bCs/>
          <w:noProof/>
        </w:rPr>
        <w:t>To effectively operate and act as a deputy to the Senior Clinicians in the Flow Team and in the absence of the Clinical Lead for Flow, ensuring that resources available are utilized effectively and meet the needs of people referred to the team.</w:t>
      </w:r>
    </w:p>
    <w:p w14:paraId="51A037C7" w14:textId="77777777" w:rsidR="00244F8D" w:rsidRPr="00244F8D" w:rsidRDefault="00244F8D" w:rsidP="00244F8D">
      <w:pPr>
        <w:pStyle w:val="Subheader"/>
        <w:numPr>
          <w:ilvl w:val="0"/>
          <w:numId w:val="5"/>
        </w:numPr>
        <w:rPr>
          <w:rFonts w:ascii="Avenir Book" w:hAnsi="Avenir Book" w:cs="Arial"/>
          <w:b w:val="0"/>
          <w:bCs/>
          <w:noProof/>
        </w:rPr>
      </w:pPr>
      <w:r w:rsidRPr="00244F8D">
        <w:rPr>
          <w:rFonts w:ascii="Avenir Book" w:hAnsi="Avenir Book" w:cs="Arial"/>
          <w:b w:val="0"/>
          <w:bCs/>
          <w:noProof/>
        </w:rPr>
        <w:t>Maintain positive relationships with key stakeholders, including patients and their carers, members of staff, local GPs and practice staff, Community Service Managers, Heads of Operations, colleagues from across the 3</w:t>
      </w:r>
      <w:r w:rsidRPr="00244F8D">
        <w:rPr>
          <w:rFonts w:ascii="Avenir Book" w:hAnsi="Avenir Book" w:cs="Arial"/>
          <w:b w:val="0"/>
          <w:bCs/>
          <w:noProof/>
          <w:vertAlign w:val="superscript"/>
        </w:rPr>
        <w:t xml:space="preserve">rd </w:t>
      </w:r>
      <w:r w:rsidRPr="00244F8D">
        <w:rPr>
          <w:rFonts w:ascii="Avenir Book" w:hAnsi="Avenir Book" w:cs="Arial"/>
          <w:b w:val="0"/>
          <w:bCs/>
          <w:noProof/>
        </w:rPr>
        <w:t>sector, commissioners, local hospital sites and social care staff.</w:t>
      </w:r>
    </w:p>
    <w:p w14:paraId="0A88B3F3" w14:textId="77777777" w:rsidR="00244F8D" w:rsidRPr="00244F8D" w:rsidRDefault="00244F8D" w:rsidP="00244F8D">
      <w:pPr>
        <w:pStyle w:val="Subheader"/>
        <w:numPr>
          <w:ilvl w:val="0"/>
          <w:numId w:val="5"/>
        </w:numPr>
        <w:rPr>
          <w:rFonts w:ascii="Avenir Book" w:hAnsi="Avenir Book" w:cs="Arial"/>
          <w:b w:val="0"/>
          <w:bCs/>
          <w:noProof/>
        </w:rPr>
      </w:pPr>
      <w:r w:rsidRPr="00244F8D">
        <w:rPr>
          <w:rFonts w:ascii="Avenir Book" w:hAnsi="Avenir Book" w:cs="Arial"/>
          <w:b w:val="0"/>
          <w:bCs/>
          <w:noProof/>
        </w:rPr>
        <w:t>To provide excellent support to the leadership of the flow team, acting as a deputy to the Senior Clinicians and the Clinical Lead, including all staff within the team.</w:t>
      </w:r>
    </w:p>
    <w:p w14:paraId="396C1EE9" w14:textId="77777777" w:rsidR="00244F8D" w:rsidRPr="00244F8D" w:rsidRDefault="00244F8D" w:rsidP="00244F8D">
      <w:pPr>
        <w:pStyle w:val="Subheader"/>
        <w:numPr>
          <w:ilvl w:val="0"/>
          <w:numId w:val="5"/>
        </w:numPr>
        <w:rPr>
          <w:rFonts w:ascii="Avenir Book" w:hAnsi="Avenir Book" w:cs="Arial"/>
          <w:b w:val="0"/>
          <w:bCs/>
          <w:noProof/>
        </w:rPr>
      </w:pPr>
      <w:r w:rsidRPr="00244F8D">
        <w:rPr>
          <w:rFonts w:ascii="Avenir Book" w:hAnsi="Avenir Book" w:cs="Arial"/>
          <w:b w:val="0"/>
          <w:bCs/>
          <w:noProof/>
        </w:rPr>
        <w:t>Use data and soft intelligence to support service development.</w:t>
      </w:r>
    </w:p>
    <w:p w14:paraId="03EA9BE0" w14:textId="77777777" w:rsidR="00244F8D" w:rsidRPr="00244F8D" w:rsidRDefault="00244F8D" w:rsidP="00244F8D">
      <w:pPr>
        <w:pStyle w:val="Subheader"/>
        <w:numPr>
          <w:ilvl w:val="0"/>
          <w:numId w:val="5"/>
        </w:numPr>
        <w:rPr>
          <w:rFonts w:ascii="Avenir Book" w:hAnsi="Avenir Book" w:cs="Arial"/>
          <w:b w:val="0"/>
          <w:bCs/>
          <w:noProof/>
        </w:rPr>
      </w:pPr>
      <w:r w:rsidRPr="00244F8D">
        <w:rPr>
          <w:rFonts w:ascii="Avenir Book" w:hAnsi="Avenir Book" w:cs="Arial"/>
          <w:b w:val="0"/>
          <w:bCs/>
          <w:noProof/>
        </w:rPr>
        <w:t>To be an ambassador for community services</w:t>
      </w:r>
    </w:p>
    <w:p w14:paraId="5A6AA1F0" w14:textId="77777777" w:rsidR="00244F8D" w:rsidRPr="00244F8D" w:rsidRDefault="00244F8D" w:rsidP="00244F8D">
      <w:pPr>
        <w:pStyle w:val="Subheader"/>
        <w:numPr>
          <w:ilvl w:val="0"/>
          <w:numId w:val="5"/>
        </w:numPr>
        <w:rPr>
          <w:rFonts w:ascii="Avenir Book" w:hAnsi="Avenir Book" w:cs="Arial"/>
          <w:b w:val="0"/>
          <w:bCs/>
          <w:noProof/>
        </w:rPr>
      </w:pPr>
      <w:r w:rsidRPr="00244F8D">
        <w:rPr>
          <w:rFonts w:ascii="Avenir Book" w:hAnsi="Avenir Book" w:cs="Arial"/>
          <w:b w:val="0"/>
          <w:bCs/>
          <w:noProof/>
        </w:rPr>
        <w:t>To be aware of issues and initiatives and in so doing will support improvement and maintain quality, noting exceptions and suggesting solutions/actions.</w:t>
      </w:r>
    </w:p>
    <w:p w14:paraId="47D34B8E" w14:textId="77777777" w:rsidR="00244F8D" w:rsidRPr="00244F8D" w:rsidRDefault="00244F8D" w:rsidP="00244F8D">
      <w:pPr>
        <w:pStyle w:val="Subheader"/>
        <w:numPr>
          <w:ilvl w:val="0"/>
          <w:numId w:val="5"/>
        </w:numPr>
        <w:rPr>
          <w:rFonts w:ascii="Avenir Book" w:hAnsi="Avenir Book" w:cs="Arial"/>
          <w:b w:val="0"/>
          <w:bCs/>
          <w:noProof/>
        </w:rPr>
      </w:pPr>
      <w:r w:rsidRPr="00244F8D">
        <w:rPr>
          <w:rFonts w:ascii="Avenir Book" w:hAnsi="Avenir Book" w:cs="Arial"/>
          <w:b w:val="0"/>
          <w:bCs/>
          <w:noProof/>
        </w:rPr>
        <w:t>Work alongside Senior Clinicians and Clinical Lead to support opportunities for service developments and contribute to the delivery of business cases.</w:t>
      </w:r>
    </w:p>
    <w:p w14:paraId="0FE48742" w14:textId="1006587C" w:rsidR="008A34A3" w:rsidRPr="00244F8D" w:rsidRDefault="00244F8D" w:rsidP="00244F8D">
      <w:pPr>
        <w:pStyle w:val="Subheader"/>
        <w:numPr>
          <w:ilvl w:val="0"/>
          <w:numId w:val="5"/>
        </w:numPr>
        <w:rPr>
          <w:rFonts w:ascii="Avenir Book" w:hAnsi="Avenir Book"/>
          <w:b w:val="0"/>
          <w:bCs/>
        </w:rPr>
      </w:pPr>
      <w:r w:rsidRPr="00244F8D">
        <w:rPr>
          <w:rFonts w:ascii="Avenir Book" w:hAnsi="Avenir Book" w:cs="Arial"/>
          <w:b w:val="0"/>
          <w:bCs/>
          <w:noProof/>
          <w:szCs w:val="22"/>
        </w:rPr>
        <w:t>Communication with community teams to support a consistent approach to delivery</w:t>
      </w:r>
    </w:p>
    <w:p w14:paraId="3EF36962" w14:textId="77777777" w:rsidR="00244F8D" w:rsidRPr="00244F8D" w:rsidRDefault="00244F8D" w:rsidP="00244F8D">
      <w:pPr>
        <w:numPr>
          <w:ilvl w:val="0"/>
          <w:numId w:val="5"/>
        </w:numPr>
        <w:suppressAutoHyphens/>
        <w:spacing w:after="80" w:line="240" w:lineRule="exact"/>
        <w:jc w:val="both"/>
        <w:rPr>
          <w:rFonts w:cs="Arial"/>
          <w:color w:val="auto"/>
          <w:szCs w:val="24"/>
          <w:u w:val="single"/>
        </w:rPr>
      </w:pPr>
      <w:r w:rsidRPr="00244F8D">
        <w:rPr>
          <w:rFonts w:cs="Arial"/>
          <w:szCs w:val="24"/>
        </w:rPr>
        <w:t>Support an open and transparent culture within the team, which supports improvement and innovation.</w:t>
      </w:r>
    </w:p>
    <w:p w14:paraId="1B1EA59A" w14:textId="77777777" w:rsidR="00244F8D" w:rsidRPr="00244F8D" w:rsidRDefault="00244F8D" w:rsidP="00244F8D">
      <w:pPr>
        <w:numPr>
          <w:ilvl w:val="0"/>
          <w:numId w:val="5"/>
        </w:numPr>
        <w:tabs>
          <w:tab w:val="left" w:pos="709"/>
          <w:tab w:val="left" w:pos="3353"/>
        </w:tabs>
        <w:suppressAutoHyphens/>
        <w:spacing w:after="80" w:line="240" w:lineRule="exact"/>
        <w:jc w:val="both"/>
        <w:rPr>
          <w:rFonts w:cs="Arial"/>
          <w:szCs w:val="24"/>
          <w:u w:val="single"/>
          <w:lang w:val="en-US"/>
        </w:rPr>
      </w:pPr>
      <w:r w:rsidRPr="00244F8D">
        <w:rPr>
          <w:rFonts w:cs="Arial"/>
          <w:szCs w:val="24"/>
          <w:lang w:val="en-US"/>
        </w:rPr>
        <w:t xml:space="preserve">Support the Clinical lead for Patient Flow in conducting appraisals and reviews with junior staff   in line with Trust policy and identify and support individual learning needs of team members escalating any needs as appropriate. </w:t>
      </w:r>
    </w:p>
    <w:p w14:paraId="01C3C5FD" w14:textId="77777777" w:rsidR="00244F8D" w:rsidRPr="00244F8D" w:rsidRDefault="00244F8D" w:rsidP="00244F8D">
      <w:pPr>
        <w:numPr>
          <w:ilvl w:val="0"/>
          <w:numId w:val="5"/>
        </w:numPr>
        <w:tabs>
          <w:tab w:val="left" w:pos="709"/>
          <w:tab w:val="left" w:pos="3353"/>
        </w:tabs>
        <w:suppressAutoHyphens/>
        <w:spacing w:after="80" w:line="240" w:lineRule="exact"/>
        <w:jc w:val="both"/>
        <w:rPr>
          <w:rFonts w:cs="Arial"/>
          <w:szCs w:val="24"/>
          <w:lang w:val="en-US"/>
        </w:rPr>
      </w:pPr>
      <w:r w:rsidRPr="00244F8D">
        <w:rPr>
          <w:rFonts w:cs="Arial"/>
          <w:szCs w:val="24"/>
          <w:lang w:val="en-US"/>
        </w:rPr>
        <w:t>Support the management of absence, effectiveness and performance, ensuring any issues identified are escalated.</w:t>
      </w:r>
    </w:p>
    <w:p w14:paraId="13FB7F72" w14:textId="4E8F217F" w:rsidR="00244F8D" w:rsidRPr="00244F8D" w:rsidRDefault="00244F8D" w:rsidP="00244F8D">
      <w:pPr>
        <w:pStyle w:val="Subheader"/>
        <w:numPr>
          <w:ilvl w:val="0"/>
          <w:numId w:val="5"/>
        </w:numPr>
        <w:rPr>
          <w:rFonts w:ascii="Avenir Book" w:hAnsi="Avenir Book"/>
          <w:b w:val="0"/>
          <w:bCs/>
        </w:rPr>
      </w:pPr>
      <w:r w:rsidRPr="00244F8D">
        <w:rPr>
          <w:rFonts w:ascii="Avenir Book" w:hAnsi="Avenir Book" w:cs="Arial"/>
          <w:b w:val="0"/>
          <w:bCs/>
          <w:spacing w:val="-3"/>
          <w:szCs w:val="24"/>
          <w:lang w:eastAsia="en-US"/>
        </w:rPr>
        <w:t>Role model competency by maintaining own professional development</w:t>
      </w:r>
      <w:r w:rsidRPr="00244F8D">
        <w:rPr>
          <w:rFonts w:ascii="Arial" w:hAnsi="Arial" w:cs="Arial"/>
          <w:b w:val="0"/>
          <w:bCs/>
          <w:spacing w:val="-3"/>
          <w:sz w:val="22"/>
          <w:szCs w:val="22"/>
          <w:lang w:eastAsia="en-US"/>
        </w:rPr>
        <w:t>.</w:t>
      </w:r>
    </w:p>
    <w:p w14:paraId="113A6848" w14:textId="77777777" w:rsidR="008A34A3" w:rsidRDefault="008A34A3" w:rsidP="008A34A3">
      <w:pPr>
        <w:pStyle w:val="Heading2"/>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lastRenderedPageBreak/>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lastRenderedPageBreak/>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lastRenderedPageBreak/>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731949F4" w14:textId="77777777" w:rsidR="00F3323A" w:rsidRPr="00F3323A" w:rsidRDefault="00F3323A" w:rsidP="00F3323A">
      <w:pPr>
        <w:pStyle w:val="Subheader"/>
        <w:numPr>
          <w:ilvl w:val="0"/>
          <w:numId w:val="10"/>
        </w:numPr>
        <w:rPr>
          <w:rFonts w:ascii="Avenir Book" w:hAnsi="Avenir Book" w:cs="Arial"/>
          <w:b w:val="0"/>
          <w:bCs/>
          <w:noProof/>
          <w:szCs w:val="22"/>
          <w:lang w:eastAsia="en-US"/>
        </w:rPr>
      </w:pPr>
      <w:r w:rsidRPr="00F3323A">
        <w:rPr>
          <w:rFonts w:ascii="Avenir Book" w:hAnsi="Avenir Book" w:cs="Arial"/>
          <w:b w:val="0"/>
          <w:bCs/>
          <w:noProof/>
          <w:szCs w:val="22"/>
          <w:lang w:eastAsia="en-US"/>
        </w:rPr>
        <w:t>Registered clinical practitioner</w:t>
      </w:r>
    </w:p>
    <w:p w14:paraId="7686C0E7"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1 year post graduation experience</w:t>
      </w:r>
    </w:p>
    <w:p w14:paraId="2AA36504"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Recent experience relevant to role</w:t>
      </w:r>
    </w:p>
    <w:p w14:paraId="5967111C"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Proven ability to work with colleagues  across organisations.</w:t>
      </w:r>
    </w:p>
    <w:p w14:paraId="128A5A6C"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Good  understanding of patient flow management</w:t>
      </w:r>
    </w:p>
    <w:p w14:paraId="60BBA4E5"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Excellent understanding of community services</w:t>
      </w:r>
    </w:p>
    <w:p w14:paraId="19B1BFDB"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Good communication, influencing and negotiation skills</w:t>
      </w:r>
    </w:p>
    <w:p w14:paraId="531A0628"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Ability to motivate and lead a team</w:t>
      </w:r>
    </w:p>
    <w:p w14:paraId="286AFEF4"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Ability to work in a pressurised environment, balancing competing pressures and demands</w:t>
      </w:r>
    </w:p>
    <w:p w14:paraId="2BC3A8FD"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 xml:space="preserve">Always puts patients first and is committed to improving patient experience </w:t>
      </w:r>
    </w:p>
    <w:p w14:paraId="0C36BD4B"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A confident, credible and resilient clinician.</w:t>
      </w:r>
    </w:p>
    <w:p w14:paraId="2B088F62"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 xml:space="preserve">A highly motivated individual who is good at motivating others. </w:t>
      </w:r>
    </w:p>
    <w:p w14:paraId="027171BB" w14:textId="77777777" w:rsidR="00F3323A" w:rsidRPr="00F3323A" w:rsidRDefault="00F3323A" w:rsidP="00F3323A">
      <w:pPr>
        <w:pStyle w:val="Subheader"/>
        <w:numPr>
          <w:ilvl w:val="0"/>
          <w:numId w:val="10"/>
        </w:numPr>
        <w:rPr>
          <w:rFonts w:ascii="Avenir Book" w:hAnsi="Avenir Book" w:cs="Arial"/>
          <w:b w:val="0"/>
          <w:bCs/>
          <w:iCs/>
          <w:noProof/>
        </w:rPr>
      </w:pPr>
      <w:r w:rsidRPr="00F3323A">
        <w:rPr>
          <w:rFonts w:ascii="Avenir Book" w:hAnsi="Avenir Book" w:cs="Arial"/>
          <w:b w:val="0"/>
          <w:bCs/>
          <w:iCs/>
          <w:noProof/>
        </w:rPr>
        <w:t>Good interpersonal skills</w:t>
      </w:r>
    </w:p>
    <w:p w14:paraId="58D4EB36" w14:textId="5524BF37" w:rsidR="00F3323A" w:rsidRPr="00F3323A" w:rsidRDefault="00F3323A" w:rsidP="00F3323A">
      <w:pPr>
        <w:pStyle w:val="Subheader"/>
        <w:numPr>
          <w:ilvl w:val="0"/>
          <w:numId w:val="10"/>
        </w:numPr>
        <w:rPr>
          <w:rFonts w:ascii="Avenir Book" w:hAnsi="Avenir Book" w:cs="Arial"/>
          <w:b w:val="0"/>
          <w:bCs/>
          <w:iCs/>
          <w:noProof/>
          <w:szCs w:val="22"/>
          <w:lang w:eastAsia="en-US"/>
        </w:rPr>
      </w:pPr>
      <w:r w:rsidRPr="00F3323A">
        <w:rPr>
          <w:rFonts w:ascii="Avenir Book" w:hAnsi="Avenir Book" w:cs="Arial"/>
          <w:b w:val="0"/>
          <w:bCs/>
          <w:iCs/>
          <w:noProof/>
          <w:szCs w:val="22"/>
          <w:lang w:eastAsia="en-US"/>
        </w:rPr>
        <w:t>Credible team worker.</w:t>
      </w:r>
    </w:p>
    <w:p w14:paraId="4BAD2972" w14:textId="77777777" w:rsidR="00F3323A" w:rsidRPr="00F3323A" w:rsidRDefault="00F3323A" w:rsidP="00F3323A">
      <w:pPr>
        <w:pStyle w:val="Subheader"/>
        <w:numPr>
          <w:ilvl w:val="0"/>
          <w:numId w:val="10"/>
        </w:numPr>
        <w:rPr>
          <w:rFonts w:ascii="Avenir Book" w:hAnsi="Avenir Book" w:cs="Arial"/>
          <w:b w:val="0"/>
          <w:bCs/>
          <w:noProof/>
        </w:rPr>
      </w:pPr>
      <w:r w:rsidRPr="00F3323A">
        <w:rPr>
          <w:rFonts w:ascii="Avenir Book" w:hAnsi="Avenir Book" w:cs="Arial"/>
          <w:b w:val="0"/>
          <w:bCs/>
          <w:noProof/>
        </w:rPr>
        <w:t>Car driver</w:t>
      </w:r>
    </w:p>
    <w:p w14:paraId="4D1BD202" w14:textId="77777777" w:rsidR="00F3323A" w:rsidRPr="00F3323A" w:rsidRDefault="00F3323A" w:rsidP="00F3323A">
      <w:pPr>
        <w:pStyle w:val="Subheader"/>
        <w:numPr>
          <w:ilvl w:val="0"/>
          <w:numId w:val="10"/>
        </w:numPr>
        <w:rPr>
          <w:rFonts w:ascii="Avenir Book" w:hAnsi="Avenir Book" w:cs="Arial"/>
          <w:b w:val="0"/>
          <w:bCs/>
          <w:noProof/>
        </w:rPr>
      </w:pPr>
      <w:r w:rsidRPr="00F3323A">
        <w:rPr>
          <w:rFonts w:ascii="Avenir Book" w:hAnsi="Avenir Book" w:cs="Arial"/>
          <w:b w:val="0"/>
          <w:bCs/>
          <w:noProof/>
        </w:rPr>
        <w:t>Ability to travel across Wiltshire</w:t>
      </w:r>
    </w:p>
    <w:p w14:paraId="4428F142" w14:textId="3F54658D" w:rsidR="00F3323A" w:rsidRDefault="00F3323A" w:rsidP="00F3323A">
      <w:pPr>
        <w:pStyle w:val="Subheader"/>
        <w:numPr>
          <w:ilvl w:val="0"/>
          <w:numId w:val="10"/>
        </w:numPr>
        <w:rPr>
          <w:rFonts w:ascii="Avenir Book" w:hAnsi="Avenir Book" w:cs="Arial"/>
          <w:b w:val="0"/>
          <w:bCs/>
          <w:noProof/>
          <w:szCs w:val="22"/>
          <w:lang w:eastAsia="en-US"/>
        </w:rPr>
      </w:pPr>
      <w:r w:rsidRPr="00F3323A">
        <w:rPr>
          <w:rFonts w:ascii="Avenir Book" w:hAnsi="Avenir Book" w:cs="Arial"/>
          <w:b w:val="0"/>
          <w:bCs/>
          <w:noProof/>
          <w:szCs w:val="22"/>
          <w:lang w:eastAsia="en-US"/>
        </w:rPr>
        <w:t>IT literate</w:t>
      </w:r>
    </w:p>
    <w:p w14:paraId="0AC06D2F" w14:textId="329E0457" w:rsidR="000142A9" w:rsidRDefault="000142A9" w:rsidP="000142A9">
      <w:pPr>
        <w:pStyle w:val="Subheader"/>
      </w:pPr>
      <w:r>
        <w:t>Desirable</w:t>
      </w:r>
    </w:p>
    <w:p w14:paraId="3F7E7B29" w14:textId="77777777" w:rsidR="00F3323A" w:rsidRDefault="00F3323A" w:rsidP="00F3323A">
      <w:pPr>
        <w:pStyle w:val="Bulletpoints"/>
        <w:numPr>
          <w:ilvl w:val="0"/>
          <w:numId w:val="11"/>
        </w:numPr>
        <w:rPr>
          <w:iCs/>
        </w:rPr>
      </w:pPr>
      <w:r w:rsidRPr="00F3323A">
        <w:rPr>
          <w:iCs/>
        </w:rPr>
        <w:t>Proven ability to work with colleagues across health and social care.</w:t>
      </w:r>
    </w:p>
    <w:p w14:paraId="4495F6B1" w14:textId="77777777" w:rsidR="00F3323A" w:rsidRPr="00F3323A" w:rsidRDefault="00F3323A" w:rsidP="00F3323A">
      <w:pPr>
        <w:pStyle w:val="Bulletpoints"/>
        <w:numPr>
          <w:ilvl w:val="0"/>
          <w:numId w:val="11"/>
        </w:numPr>
        <w:rPr>
          <w:iCs/>
        </w:rPr>
      </w:pPr>
      <w:r w:rsidRPr="00F3323A">
        <w:rPr>
          <w:iCs/>
        </w:rPr>
        <w:t>High level of emotional intelligence.</w:t>
      </w:r>
    </w:p>
    <w:p w14:paraId="4825C8C8" w14:textId="77777777" w:rsidR="00F3323A" w:rsidRPr="00F3323A" w:rsidRDefault="00F3323A" w:rsidP="00F3323A">
      <w:pPr>
        <w:pStyle w:val="Bulletpoints"/>
        <w:numPr>
          <w:ilvl w:val="0"/>
          <w:numId w:val="11"/>
        </w:numPr>
        <w:rPr>
          <w:iCs/>
        </w:rPr>
      </w:pPr>
      <w:r w:rsidRPr="00F3323A">
        <w:rPr>
          <w:iCs/>
        </w:rPr>
        <w:t xml:space="preserve">Confident and effective networking skills. </w:t>
      </w:r>
    </w:p>
    <w:p w14:paraId="6C946A62" w14:textId="77777777" w:rsidR="00F3323A" w:rsidRPr="00F3323A" w:rsidRDefault="00F3323A" w:rsidP="00F3323A">
      <w:pPr>
        <w:pStyle w:val="Bulletpoints"/>
        <w:numPr>
          <w:ilvl w:val="0"/>
          <w:numId w:val="11"/>
        </w:numPr>
        <w:rPr>
          <w:iCs/>
        </w:rPr>
      </w:pPr>
      <w:r w:rsidRPr="00F3323A">
        <w:rPr>
          <w:iCs/>
        </w:rPr>
        <w:t>Good working knowledge of health and social care  criteria</w:t>
      </w:r>
    </w:p>
    <w:p w14:paraId="7742D4F0" w14:textId="77777777" w:rsidR="00F3323A" w:rsidRPr="00F3323A" w:rsidRDefault="00F3323A" w:rsidP="00F3323A">
      <w:pPr>
        <w:pStyle w:val="Bulletpoints"/>
        <w:numPr>
          <w:ilvl w:val="0"/>
          <w:numId w:val="0"/>
        </w:numPr>
        <w:ind w:left="360"/>
        <w:rPr>
          <w:iCs/>
        </w:rPr>
      </w:pPr>
    </w:p>
    <w:p w14:paraId="1D2E05F7" w14:textId="77777777" w:rsidR="000142A9" w:rsidRPr="00B27235"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8BB0" w14:textId="77777777" w:rsidR="00185573" w:rsidRDefault="00185573" w:rsidP="000A283D">
      <w:pPr>
        <w:spacing w:after="0" w:line="240" w:lineRule="auto"/>
      </w:pPr>
      <w:r>
        <w:separator/>
      </w:r>
    </w:p>
  </w:endnote>
  <w:endnote w:type="continuationSeparator" w:id="0">
    <w:p w14:paraId="1864642C" w14:textId="77777777" w:rsidR="00185573" w:rsidRDefault="00185573"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9D70" w14:textId="77777777" w:rsidR="00185573" w:rsidRDefault="00185573" w:rsidP="000A283D">
      <w:pPr>
        <w:spacing w:after="0" w:line="240" w:lineRule="auto"/>
      </w:pPr>
      <w:r>
        <w:separator/>
      </w:r>
    </w:p>
  </w:footnote>
  <w:footnote w:type="continuationSeparator" w:id="0">
    <w:p w14:paraId="045E83E3" w14:textId="77777777" w:rsidR="00185573" w:rsidRDefault="00185573"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42002"/>
    <w:multiLevelType w:val="hybridMultilevel"/>
    <w:tmpl w:val="6BFC2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CF151B"/>
    <w:multiLevelType w:val="hybridMultilevel"/>
    <w:tmpl w:val="AC58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8031D"/>
    <w:multiLevelType w:val="hybridMultilevel"/>
    <w:tmpl w:val="37F2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E3CDE"/>
    <w:multiLevelType w:val="hybridMultilevel"/>
    <w:tmpl w:val="9DBEFBFE"/>
    <w:lvl w:ilvl="0" w:tplc="C69CF3C2">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495DD3"/>
    <w:multiLevelType w:val="hybridMultilevel"/>
    <w:tmpl w:val="27ECE742"/>
    <w:lvl w:ilvl="0" w:tplc="C69CF3C2">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D2E1319"/>
    <w:multiLevelType w:val="hybridMultilevel"/>
    <w:tmpl w:val="E6BE9F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abstractNum w:abstractNumId="8" w15:restartNumberingAfterBreak="0">
    <w:nsid w:val="603E71CC"/>
    <w:multiLevelType w:val="hybridMultilevel"/>
    <w:tmpl w:val="DE26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987941">
    <w:abstractNumId w:val="0"/>
  </w:num>
  <w:num w:numId="2" w16cid:durableId="1956208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543057">
    <w:abstractNumId w:val="6"/>
  </w:num>
  <w:num w:numId="4" w16cid:durableId="202793639">
    <w:abstractNumId w:val="8"/>
  </w:num>
  <w:num w:numId="5" w16cid:durableId="240650310">
    <w:abstractNumId w:val="1"/>
  </w:num>
  <w:num w:numId="6" w16cid:durableId="1381050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6327910">
    <w:abstractNumId w:val="7"/>
  </w:num>
  <w:num w:numId="8" w16cid:durableId="1572082722">
    <w:abstractNumId w:val="5"/>
  </w:num>
  <w:num w:numId="9" w16cid:durableId="871694413">
    <w:abstractNumId w:val="4"/>
  </w:num>
  <w:num w:numId="10" w16cid:durableId="8874742">
    <w:abstractNumId w:val="3"/>
  </w:num>
  <w:num w:numId="11" w16cid:durableId="1034035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5BC6"/>
    <w:rsid w:val="000067B2"/>
    <w:rsid w:val="000116CF"/>
    <w:rsid w:val="000142A9"/>
    <w:rsid w:val="000479E1"/>
    <w:rsid w:val="000520B9"/>
    <w:rsid w:val="00097855"/>
    <w:rsid w:val="000A0B12"/>
    <w:rsid w:val="000A283D"/>
    <w:rsid w:val="000E43C3"/>
    <w:rsid w:val="000F702E"/>
    <w:rsid w:val="001111CC"/>
    <w:rsid w:val="00111DA7"/>
    <w:rsid w:val="00117550"/>
    <w:rsid w:val="001241C0"/>
    <w:rsid w:val="00141FD4"/>
    <w:rsid w:val="00185573"/>
    <w:rsid w:val="001B00D5"/>
    <w:rsid w:val="001B5C1B"/>
    <w:rsid w:val="001C2998"/>
    <w:rsid w:val="001E50B3"/>
    <w:rsid w:val="001E5B60"/>
    <w:rsid w:val="00203DFA"/>
    <w:rsid w:val="00205629"/>
    <w:rsid w:val="00230065"/>
    <w:rsid w:val="00231814"/>
    <w:rsid w:val="00244F8D"/>
    <w:rsid w:val="00267D6E"/>
    <w:rsid w:val="00281375"/>
    <w:rsid w:val="002D3E1A"/>
    <w:rsid w:val="003235AA"/>
    <w:rsid w:val="003345AC"/>
    <w:rsid w:val="003355FF"/>
    <w:rsid w:val="00356DB4"/>
    <w:rsid w:val="00373569"/>
    <w:rsid w:val="00394265"/>
    <w:rsid w:val="003A1AF9"/>
    <w:rsid w:val="003B5E57"/>
    <w:rsid w:val="003F2700"/>
    <w:rsid w:val="004163C2"/>
    <w:rsid w:val="00462FD2"/>
    <w:rsid w:val="004B6680"/>
    <w:rsid w:val="004F7DE8"/>
    <w:rsid w:val="00503823"/>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631AF"/>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57F43"/>
    <w:rsid w:val="00C6269C"/>
    <w:rsid w:val="00CA3FF8"/>
    <w:rsid w:val="00CA4AA4"/>
    <w:rsid w:val="00CA59BF"/>
    <w:rsid w:val="00CB6AAA"/>
    <w:rsid w:val="00CC2185"/>
    <w:rsid w:val="00CC5AC8"/>
    <w:rsid w:val="00D23EFD"/>
    <w:rsid w:val="00D26976"/>
    <w:rsid w:val="00D65E5E"/>
    <w:rsid w:val="00D736E0"/>
    <w:rsid w:val="00D96EFB"/>
    <w:rsid w:val="00DA6D1A"/>
    <w:rsid w:val="00DB41B4"/>
    <w:rsid w:val="00DB66DD"/>
    <w:rsid w:val="00DC472A"/>
    <w:rsid w:val="00E10844"/>
    <w:rsid w:val="00E12877"/>
    <w:rsid w:val="00E17443"/>
    <w:rsid w:val="00E23785"/>
    <w:rsid w:val="00E63713"/>
    <w:rsid w:val="00E7347B"/>
    <w:rsid w:val="00E873C2"/>
    <w:rsid w:val="00EB0B66"/>
    <w:rsid w:val="00EE2189"/>
    <w:rsid w:val="00EE7A7C"/>
    <w:rsid w:val="00EF4E4B"/>
    <w:rsid w:val="00F10D7A"/>
    <w:rsid w:val="00F20D0B"/>
    <w:rsid w:val="00F3323A"/>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2513">
      <w:bodyDiv w:val="1"/>
      <w:marLeft w:val="0"/>
      <w:marRight w:val="0"/>
      <w:marTop w:val="0"/>
      <w:marBottom w:val="0"/>
      <w:divBdr>
        <w:top w:val="none" w:sz="0" w:space="0" w:color="auto"/>
        <w:left w:val="none" w:sz="0" w:space="0" w:color="auto"/>
        <w:bottom w:val="none" w:sz="0" w:space="0" w:color="auto"/>
        <w:right w:val="none" w:sz="0" w:space="0" w:color="auto"/>
      </w:divBdr>
    </w:div>
    <w:div w:id="102769573">
      <w:bodyDiv w:val="1"/>
      <w:marLeft w:val="0"/>
      <w:marRight w:val="0"/>
      <w:marTop w:val="0"/>
      <w:marBottom w:val="0"/>
      <w:divBdr>
        <w:top w:val="none" w:sz="0" w:space="0" w:color="auto"/>
        <w:left w:val="none" w:sz="0" w:space="0" w:color="auto"/>
        <w:bottom w:val="none" w:sz="0" w:space="0" w:color="auto"/>
        <w:right w:val="none" w:sz="0" w:space="0" w:color="auto"/>
      </w:divBdr>
    </w:div>
    <w:div w:id="213859455">
      <w:bodyDiv w:val="1"/>
      <w:marLeft w:val="0"/>
      <w:marRight w:val="0"/>
      <w:marTop w:val="0"/>
      <w:marBottom w:val="0"/>
      <w:divBdr>
        <w:top w:val="none" w:sz="0" w:space="0" w:color="auto"/>
        <w:left w:val="none" w:sz="0" w:space="0" w:color="auto"/>
        <w:bottom w:val="none" w:sz="0" w:space="0" w:color="auto"/>
        <w:right w:val="none" w:sz="0" w:space="0" w:color="auto"/>
      </w:divBdr>
    </w:div>
    <w:div w:id="375666660">
      <w:bodyDiv w:val="1"/>
      <w:marLeft w:val="0"/>
      <w:marRight w:val="0"/>
      <w:marTop w:val="0"/>
      <w:marBottom w:val="0"/>
      <w:divBdr>
        <w:top w:val="none" w:sz="0" w:space="0" w:color="auto"/>
        <w:left w:val="none" w:sz="0" w:space="0" w:color="auto"/>
        <w:bottom w:val="none" w:sz="0" w:space="0" w:color="auto"/>
        <w:right w:val="none" w:sz="0" w:space="0" w:color="auto"/>
      </w:divBdr>
    </w:div>
    <w:div w:id="414405390">
      <w:bodyDiv w:val="1"/>
      <w:marLeft w:val="0"/>
      <w:marRight w:val="0"/>
      <w:marTop w:val="0"/>
      <w:marBottom w:val="0"/>
      <w:divBdr>
        <w:top w:val="none" w:sz="0" w:space="0" w:color="auto"/>
        <w:left w:val="none" w:sz="0" w:space="0" w:color="auto"/>
        <w:bottom w:val="none" w:sz="0" w:space="0" w:color="auto"/>
        <w:right w:val="none" w:sz="0" w:space="0" w:color="auto"/>
      </w:divBdr>
    </w:div>
    <w:div w:id="595753615">
      <w:bodyDiv w:val="1"/>
      <w:marLeft w:val="0"/>
      <w:marRight w:val="0"/>
      <w:marTop w:val="0"/>
      <w:marBottom w:val="0"/>
      <w:divBdr>
        <w:top w:val="none" w:sz="0" w:space="0" w:color="auto"/>
        <w:left w:val="none" w:sz="0" w:space="0" w:color="auto"/>
        <w:bottom w:val="none" w:sz="0" w:space="0" w:color="auto"/>
        <w:right w:val="none" w:sz="0" w:space="0" w:color="auto"/>
      </w:divBdr>
    </w:div>
    <w:div w:id="629242365">
      <w:bodyDiv w:val="1"/>
      <w:marLeft w:val="0"/>
      <w:marRight w:val="0"/>
      <w:marTop w:val="0"/>
      <w:marBottom w:val="0"/>
      <w:divBdr>
        <w:top w:val="none" w:sz="0" w:space="0" w:color="auto"/>
        <w:left w:val="none" w:sz="0" w:space="0" w:color="auto"/>
        <w:bottom w:val="none" w:sz="0" w:space="0" w:color="auto"/>
        <w:right w:val="none" w:sz="0" w:space="0" w:color="auto"/>
      </w:divBdr>
    </w:div>
    <w:div w:id="636955887">
      <w:bodyDiv w:val="1"/>
      <w:marLeft w:val="0"/>
      <w:marRight w:val="0"/>
      <w:marTop w:val="0"/>
      <w:marBottom w:val="0"/>
      <w:divBdr>
        <w:top w:val="none" w:sz="0" w:space="0" w:color="auto"/>
        <w:left w:val="none" w:sz="0" w:space="0" w:color="auto"/>
        <w:bottom w:val="none" w:sz="0" w:space="0" w:color="auto"/>
        <w:right w:val="none" w:sz="0" w:space="0" w:color="auto"/>
      </w:divBdr>
    </w:div>
    <w:div w:id="694235804">
      <w:bodyDiv w:val="1"/>
      <w:marLeft w:val="0"/>
      <w:marRight w:val="0"/>
      <w:marTop w:val="0"/>
      <w:marBottom w:val="0"/>
      <w:divBdr>
        <w:top w:val="none" w:sz="0" w:space="0" w:color="auto"/>
        <w:left w:val="none" w:sz="0" w:space="0" w:color="auto"/>
        <w:bottom w:val="none" w:sz="0" w:space="0" w:color="auto"/>
        <w:right w:val="none" w:sz="0" w:space="0" w:color="auto"/>
      </w:divBdr>
    </w:div>
    <w:div w:id="723992990">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993603066">
      <w:bodyDiv w:val="1"/>
      <w:marLeft w:val="0"/>
      <w:marRight w:val="0"/>
      <w:marTop w:val="0"/>
      <w:marBottom w:val="0"/>
      <w:divBdr>
        <w:top w:val="none" w:sz="0" w:space="0" w:color="auto"/>
        <w:left w:val="none" w:sz="0" w:space="0" w:color="auto"/>
        <w:bottom w:val="none" w:sz="0" w:space="0" w:color="auto"/>
        <w:right w:val="none" w:sz="0" w:space="0" w:color="auto"/>
      </w:divBdr>
    </w:div>
    <w:div w:id="1593666623">
      <w:bodyDiv w:val="1"/>
      <w:marLeft w:val="0"/>
      <w:marRight w:val="0"/>
      <w:marTop w:val="0"/>
      <w:marBottom w:val="0"/>
      <w:divBdr>
        <w:top w:val="none" w:sz="0" w:space="0" w:color="auto"/>
        <w:left w:val="none" w:sz="0" w:space="0" w:color="auto"/>
        <w:bottom w:val="none" w:sz="0" w:space="0" w:color="auto"/>
        <w:right w:val="none" w:sz="0" w:space="0" w:color="auto"/>
      </w:divBdr>
    </w:div>
    <w:div w:id="1771848180">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002150981">
      <w:bodyDiv w:val="1"/>
      <w:marLeft w:val="0"/>
      <w:marRight w:val="0"/>
      <w:marTop w:val="0"/>
      <w:marBottom w:val="0"/>
      <w:divBdr>
        <w:top w:val="none" w:sz="0" w:space="0" w:color="auto"/>
        <w:left w:val="none" w:sz="0" w:space="0" w:color="auto"/>
        <w:bottom w:val="none" w:sz="0" w:space="0" w:color="auto"/>
        <w:right w:val="none" w:sz="0" w:space="0" w:color="auto"/>
      </w:divBdr>
    </w:div>
    <w:div w:id="200581454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FE09AC"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005BC6"/>
    <w:rsid w:val="000520B9"/>
    <w:rsid w:val="00141FD4"/>
    <w:rsid w:val="00266622"/>
    <w:rsid w:val="00363DB8"/>
    <w:rsid w:val="00976EDA"/>
    <w:rsid w:val="00FE09AC"/>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8</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2025-03-05T11:04:00Z</dcterms:created>
  <dcterms:modified xsi:type="dcterms:W3CDTF">2025-03-05T11:04:00Z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